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92" w:rsidRPr="003F3C54" w:rsidRDefault="00102C92" w:rsidP="00157CB6">
      <w:pPr>
        <w:ind w:left="5103"/>
        <w:rPr>
          <w:rFonts w:cs="Times New Roman"/>
          <w:szCs w:val="28"/>
        </w:rPr>
      </w:pPr>
      <w:bookmarkStart w:id="0" w:name="_GoBack"/>
      <w:bookmarkEnd w:id="0"/>
      <w:r w:rsidRPr="003F3C54">
        <w:rPr>
          <w:rFonts w:cs="Times New Roman"/>
          <w:szCs w:val="28"/>
        </w:rPr>
        <w:t xml:space="preserve">УТВЕРЖДЕНА </w:t>
      </w:r>
    </w:p>
    <w:p w:rsidR="00102C92" w:rsidRPr="003F3C54" w:rsidRDefault="00102C92" w:rsidP="00157CB6">
      <w:pPr>
        <w:ind w:left="5103"/>
        <w:rPr>
          <w:rFonts w:cs="Times New Roman"/>
          <w:szCs w:val="28"/>
        </w:rPr>
      </w:pPr>
      <w:r w:rsidRPr="003F3C54">
        <w:rPr>
          <w:rFonts w:cs="Times New Roman"/>
          <w:szCs w:val="28"/>
        </w:rPr>
        <w:t>постановлением</w:t>
      </w:r>
    </w:p>
    <w:p w:rsidR="00102C92" w:rsidRPr="003F3C54" w:rsidRDefault="00102C92" w:rsidP="00157CB6">
      <w:pPr>
        <w:ind w:left="5812" w:firstLine="0"/>
        <w:rPr>
          <w:rFonts w:cs="Times New Roman"/>
          <w:szCs w:val="28"/>
        </w:rPr>
      </w:pPr>
      <w:r w:rsidRPr="003F3C54">
        <w:rPr>
          <w:rFonts w:cs="Times New Roman"/>
          <w:szCs w:val="28"/>
        </w:rPr>
        <w:t>Правительства области</w:t>
      </w:r>
      <w:r w:rsidRPr="003F3C54">
        <w:rPr>
          <w:rFonts w:cs="Times New Roman"/>
          <w:szCs w:val="28"/>
        </w:rPr>
        <w:br/>
        <w:t>от _</w:t>
      </w:r>
      <w:r w:rsidR="00AA567D" w:rsidRPr="00AA567D">
        <w:rPr>
          <w:rFonts w:cs="Times New Roman"/>
          <w:szCs w:val="28"/>
        </w:rPr>
        <w:t>31.12.2021</w:t>
      </w:r>
      <w:r w:rsidRPr="00AA567D">
        <w:rPr>
          <w:rFonts w:cs="Times New Roman"/>
          <w:szCs w:val="28"/>
        </w:rPr>
        <w:t>___________ № __</w:t>
      </w:r>
      <w:r w:rsidR="00AA567D" w:rsidRPr="00AA567D">
        <w:rPr>
          <w:rFonts w:cs="Times New Roman"/>
          <w:szCs w:val="28"/>
        </w:rPr>
        <w:t>1022-</w:t>
      </w:r>
      <w:r w:rsidR="00AA567D" w:rsidRPr="00AA567D">
        <w:rPr>
          <w:rFonts w:cs="Times New Roman"/>
          <w:szCs w:val="28"/>
          <w:lang w:val="en-US"/>
        </w:rPr>
        <w:t>n</w:t>
      </w:r>
      <w:r w:rsidRPr="00AA567D">
        <w:rPr>
          <w:rFonts w:cs="Times New Roman"/>
          <w:szCs w:val="28"/>
        </w:rPr>
        <w:t>_____</w:t>
      </w:r>
    </w:p>
    <w:p w:rsidR="00102C92" w:rsidRPr="003F3C54" w:rsidRDefault="00102C92" w:rsidP="00157CB6">
      <w:pPr>
        <w:ind w:left="5103"/>
        <w:rPr>
          <w:rFonts w:cs="Times New Roman"/>
          <w:szCs w:val="28"/>
        </w:rPr>
      </w:pPr>
    </w:p>
    <w:p w:rsidR="00102C92" w:rsidRPr="003F3C54" w:rsidRDefault="00102C92" w:rsidP="00157CB6">
      <w:pPr>
        <w:ind w:left="5103"/>
        <w:rPr>
          <w:rFonts w:cs="Times New Roman"/>
          <w:szCs w:val="28"/>
        </w:rPr>
      </w:pPr>
    </w:p>
    <w:p w:rsidR="00102C92" w:rsidRPr="009B332C" w:rsidRDefault="00102C92" w:rsidP="00157CB6">
      <w:pPr>
        <w:ind w:firstLine="0"/>
        <w:jc w:val="center"/>
        <w:rPr>
          <w:rFonts w:cs="Times New Roman"/>
          <w:b/>
          <w:color w:val="000000"/>
          <w:szCs w:val="28"/>
        </w:rPr>
      </w:pPr>
      <w:r w:rsidRPr="009B332C">
        <w:rPr>
          <w:rFonts w:cs="Times New Roman"/>
          <w:b/>
          <w:color w:val="000000"/>
          <w:szCs w:val="28"/>
        </w:rPr>
        <w:t>ТЕРРИТОРИАЛЬНАЯ ПРОГРАММА</w:t>
      </w:r>
    </w:p>
    <w:p w:rsidR="00102C92" w:rsidRPr="009B332C" w:rsidRDefault="00102C92" w:rsidP="00157CB6">
      <w:pPr>
        <w:ind w:firstLine="0"/>
        <w:jc w:val="center"/>
        <w:rPr>
          <w:rFonts w:cs="Times New Roman"/>
          <w:b/>
          <w:color w:val="000000"/>
          <w:szCs w:val="28"/>
        </w:rPr>
      </w:pPr>
      <w:r w:rsidRPr="009B332C">
        <w:rPr>
          <w:rFonts w:cs="Times New Roman"/>
          <w:b/>
          <w:color w:val="000000"/>
          <w:szCs w:val="28"/>
        </w:rPr>
        <w:t xml:space="preserve">государственных гарантий бесплатного оказания населению </w:t>
      </w:r>
    </w:p>
    <w:p w:rsidR="00102C92" w:rsidRPr="009B332C" w:rsidRDefault="00102C92" w:rsidP="00157CB6">
      <w:pPr>
        <w:ind w:firstLine="0"/>
        <w:jc w:val="center"/>
        <w:rPr>
          <w:rFonts w:cs="Times New Roman"/>
          <w:b/>
          <w:szCs w:val="28"/>
        </w:rPr>
      </w:pPr>
      <w:r w:rsidRPr="009B332C">
        <w:rPr>
          <w:rFonts w:cs="Times New Roman"/>
          <w:b/>
          <w:color w:val="000000"/>
          <w:szCs w:val="28"/>
        </w:rPr>
        <w:t xml:space="preserve">Ярославской области медицинской помощи на </w:t>
      </w:r>
      <w:r w:rsidRPr="009B332C">
        <w:rPr>
          <w:rFonts w:cs="Times New Roman"/>
          <w:b/>
          <w:szCs w:val="28"/>
        </w:rPr>
        <w:t xml:space="preserve">2022 год </w:t>
      </w:r>
    </w:p>
    <w:p w:rsidR="00102C92" w:rsidRPr="009B332C" w:rsidRDefault="00102C92" w:rsidP="00157CB6">
      <w:pPr>
        <w:ind w:firstLine="0"/>
        <w:jc w:val="center"/>
        <w:rPr>
          <w:rFonts w:cs="Times New Roman"/>
          <w:b/>
          <w:bCs/>
          <w:szCs w:val="28"/>
        </w:rPr>
      </w:pPr>
      <w:r w:rsidRPr="009B332C">
        <w:rPr>
          <w:rFonts w:cs="Times New Roman"/>
          <w:b/>
          <w:bCs/>
          <w:szCs w:val="28"/>
        </w:rPr>
        <w:t>и на плановый период 2023 и 2024 годов</w:t>
      </w:r>
    </w:p>
    <w:p w:rsidR="00102C92" w:rsidRPr="003F3C54" w:rsidRDefault="00102C92" w:rsidP="00157CB6">
      <w:pPr>
        <w:ind w:firstLine="0"/>
        <w:jc w:val="center"/>
        <w:rPr>
          <w:rFonts w:cs="Times New Roman"/>
          <w:szCs w:val="28"/>
        </w:rPr>
      </w:pP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1. Территориальная программа государственных гарантий бесплатного оказания населению Ярославской области медицинской помощи на 2022 год и на плановый период 2023 и 2024 годов (далее </w:t>
      </w:r>
      <w:r w:rsidR="0087026B">
        <w:rPr>
          <w:rFonts w:cs="Times New Roman"/>
          <w:szCs w:val="28"/>
          <w:lang w:eastAsia="ru-RU"/>
        </w:rPr>
        <w:t>–</w:t>
      </w:r>
      <w:r w:rsidRPr="003F3C54">
        <w:rPr>
          <w:rFonts w:cs="Times New Roman"/>
          <w:szCs w:val="28"/>
          <w:lang w:eastAsia="ru-RU"/>
        </w:rPr>
        <w:t xml:space="preserve"> Территориальная программа) разработана в целях создания в Ярославской области единого механизма реализации конституционных прав граждан на бесплатное получение медицинской помощи гарантированного объема и качества.</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Территориальная программа включает территориальную программу обязательного медицинского страхования (далее </w:t>
      </w:r>
      <w:r w:rsidR="0087026B">
        <w:rPr>
          <w:rFonts w:cs="Times New Roman"/>
          <w:szCs w:val="28"/>
          <w:lang w:eastAsia="ru-RU"/>
        </w:rPr>
        <w:t>–</w:t>
      </w:r>
      <w:r w:rsidRPr="003F3C54">
        <w:rPr>
          <w:rFonts w:cs="Times New Roman"/>
          <w:szCs w:val="28"/>
          <w:lang w:eastAsia="ru-RU"/>
        </w:rPr>
        <w:t xml:space="preserve"> ОМС) Ярославской области и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w:t>
      </w:r>
      <w:r w:rsidR="0087026B">
        <w:rPr>
          <w:rFonts w:cs="Times New Roman"/>
          <w:szCs w:val="28"/>
          <w:lang w:eastAsia="ru-RU"/>
        </w:rPr>
        <w:t> </w:t>
      </w:r>
      <w:r w:rsidRPr="003F3C54">
        <w:rPr>
          <w:rFonts w:cs="Times New Roman"/>
          <w:szCs w:val="28"/>
          <w:lang w:eastAsia="ru-RU"/>
        </w:rPr>
        <w:t>структуру формирования тарифов на медицинскую помощь и способы ее оплаты, а также требования в части определения порядка и условий предоставления медицинской помощи, критериев доступности и качества медицинской помощи, предоставляемой на территории Ярославской области бесплатно.</w:t>
      </w:r>
    </w:p>
    <w:p w:rsidR="00102C92" w:rsidRPr="003F3C54" w:rsidRDefault="005A2685" w:rsidP="007F3EA0">
      <w:pPr>
        <w:widowControl w:val="0"/>
        <w:autoSpaceDE w:val="0"/>
        <w:autoSpaceDN w:val="0"/>
        <w:jc w:val="both"/>
        <w:rPr>
          <w:rFonts w:cs="Times New Roman"/>
          <w:szCs w:val="28"/>
          <w:lang w:eastAsia="ru-RU"/>
        </w:rPr>
      </w:pPr>
      <w:r>
        <w:rPr>
          <w:rFonts w:cs="Times New Roman"/>
          <w:szCs w:val="28"/>
          <w:lang w:eastAsia="ru-RU"/>
        </w:rPr>
        <w:t xml:space="preserve">2. </w:t>
      </w:r>
      <w:r w:rsidR="00102C92" w:rsidRPr="003F3C54">
        <w:rPr>
          <w:rFonts w:cs="Times New Roman"/>
          <w:szCs w:val="28"/>
          <w:lang w:eastAsia="ru-RU"/>
        </w:rPr>
        <w:t>Территориальная программа разработана в соответствии с</w:t>
      </w:r>
      <w:r w:rsidR="0087026B">
        <w:rPr>
          <w:rFonts w:cs="Times New Roman"/>
          <w:szCs w:val="28"/>
          <w:lang w:eastAsia="ru-RU"/>
        </w:rPr>
        <w:t> </w:t>
      </w:r>
      <w:r w:rsidR="00EA6AD2">
        <w:rPr>
          <w:rFonts w:cs="Times New Roman"/>
          <w:szCs w:val="28"/>
          <w:lang w:eastAsia="ru-RU"/>
        </w:rPr>
        <w:t>ф</w:t>
      </w:r>
      <w:r w:rsidR="00102C92" w:rsidRPr="003F3C54">
        <w:rPr>
          <w:rFonts w:cs="Times New Roman"/>
          <w:szCs w:val="28"/>
          <w:lang w:eastAsia="ru-RU"/>
        </w:rPr>
        <w:t xml:space="preserve">едеральными законами от 21 ноября 2011 года </w:t>
      </w:r>
      <w:hyperlink r:id="rId11" w:history="1">
        <w:r w:rsidR="00102C92" w:rsidRPr="003F3C54">
          <w:rPr>
            <w:rFonts w:cs="Times New Roman"/>
            <w:szCs w:val="28"/>
            <w:lang w:eastAsia="ru-RU"/>
          </w:rPr>
          <w:t>№ 323-ФЗ</w:t>
        </w:r>
      </w:hyperlink>
      <w:r w:rsidR="00586880">
        <w:rPr>
          <w:rFonts w:cs="Times New Roman"/>
          <w:szCs w:val="28"/>
          <w:lang w:eastAsia="ru-RU"/>
        </w:rPr>
        <w:t>«</w:t>
      </w:r>
      <w:r w:rsidR="00102C92"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00102C92" w:rsidRPr="003F3C54">
        <w:rPr>
          <w:rFonts w:cs="Times New Roman"/>
          <w:szCs w:val="28"/>
          <w:lang w:eastAsia="ru-RU"/>
        </w:rPr>
        <w:t xml:space="preserve">, от 29 ноября 2010 года </w:t>
      </w:r>
      <w:hyperlink r:id="rId12" w:history="1">
        <w:r w:rsidR="00102C92" w:rsidRPr="003F3C54">
          <w:rPr>
            <w:rFonts w:cs="Times New Roman"/>
            <w:szCs w:val="28"/>
            <w:lang w:eastAsia="ru-RU"/>
          </w:rPr>
          <w:t>№ 326-ФЗ</w:t>
        </w:r>
      </w:hyperlink>
      <w:r w:rsidR="00586880">
        <w:rPr>
          <w:rFonts w:cs="Times New Roman"/>
          <w:szCs w:val="28"/>
          <w:lang w:eastAsia="ru-RU"/>
        </w:rPr>
        <w:t>«</w:t>
      </w:r>
      <w:r w:rsidR="00102C92" w:rsidRPr="003F3C54">
        <w:rPr>
          <w:rFonts w:cs="Times New Roman"/>
          <w:szCs w:val="28"/>
          <w:lang w:eastAsia="ru-RU"/>
        </w:rPr>
        <w:t>Об обязательном медицинском страховании в Российской Федерации</w:t>
      </w:r>
      <w:r w:rsidR="00586880">
        <w:rPr>
          <w:rFonts w:cs="Times New Roman"/>
          <w:szCs w:val="28"/>
          <w:lang w:eastAsia="ru-RU"/>
        </w:rPr>
        <w:t>»</w:t>
      </w:r>
      <w:r w:rsidR="00102C92" w:rsidRPr="003F3C54">
        <w:rPr>
          <w:rFonts w:cs="Times New Roman"/>
          <w:szCs w:val="28"/>
          <w:lang w:eastAsia="ru-RU"/>
        </w:rPr>
        <w:t xml:space="preserve">, </w:t>
      </w:r>
      <w:hyperlink r:id="rId13" w:history="1">
        <w:r w:rsidR="00102C92" w:rsidRPr="003F3C54">
          <w:rPr>
            <w:rFonts w:cs="Times New Roman"/>
            <w:szCs w:val="28"/>
            <w:lang w:eastAsia="ru-RU"/>
          </w:rPr>
          <w:t>Программой</w:t>
        </w:r>
      </w:hyperlink>
      <w:r w:rsidR="00102C92" w:rsidRPr="003F3C54">
        <w:rPr>
          <w:rFonts w:cs="Times New Roman"/>
          <w:szCs w:val="28"/>
          <w:lang w:eastAsia="ru-RU"/>
        </w:rPr>
        <w:t xml:space="preserve"> государственных гарантий бесплатного оказания гражданам медицинской помощи на 2022 год и на плановый период 2023</w:t>
      </w:r>
      <w:r w:rsidR="00EA6AD2">
        <w:rPr>
          <w:rFonts w:cs="Times New Roman"/>
          <w:szCs w:val="28"/>
          <w:lang w:eastAsia="ru-RU"/>
        </w:rPr>
        <w:t> </w:t>
      </w:r>
      <w:r w:rsidR="00102C92" w:rsidRPr="003F3C54">
        <w:rPr>
          <w:rFonts w:cs="Times New Roman"/>
          <w:szCs w:val="28"/>
          <w:lang w:eastAsia="ru-RU"/>
        </w:rPr>
        <w:t>и</w:t>
      </w:r>
      <w:r w:rsidR="0087026B">
        <w:rPr>
          <w:rFonts w:cs="Times New Roman"/>
          <w:szCs w:val="28"/>
          <w:lang w:eastAsia="ru-RU"/>
        </w:rPr>
        <w:t> </w:t>
      </w:r>
      <w:r w:rsidR="00102C92" w:rsidRPr="003F3C54">
        <w:rPr>
          <w:rFonts w:cs="Times New Roman"/>
          <w:szCs w:val="28"/>
          <w:lang w:eastAsia="ru-RU"/>
        </w:rPr>
        <w:t>2024 годов, утвержденной постановлением Правительства Российской Федерации от2</w:t>
      </w:r>
      <w:r w:rsidR="00C81430" w:rsidRPr="003F3C54">
        <w:rPr>
          <w:rFonts w:cs="Times New Roman"/>
          <w:szCs w:val="28"/>
          <w:lang w:eastAsia="ru-RU"/>
        </w:rPr>
        <w:t>8 декабря 2021 г. № 2505</w:t>
      </w:r>
      <w:r w:rsidR="00586880">
        <w:rPr>
          <w:rFonts w:cs="Times New Roman"/>
          <w:szCs w:val="28"/>
          <w:lang w:eastAsia="ru-RU"/>
        </w:rPr>
        <w:t>«</w:t>
      </w:r>
      <w:r w:rsidR="00102C92"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00102C92" w:rsidRPr="003F3C54">
        <w:rPr>
          <w:rFonts w:cs="Times New Roman"/>
          <w:szCs w:val="28"/>
          <w:lang w:eastAsia="ru-RU"/>
        </w:rPr>
        <w:t xml:space="preserve">, </w:t>
      </w:r>
      <w:hyperlink r:id="rId14" w:history="1">
        <w:r w:rsidR="00102C92" w:rsidRPr="003F3C54">
          <w:rPr>
            <w:rFonts w:cs="Times New Roman"/>
            <w:szCs w:val="28"/>
            <w:lang w:eastAsia="ru-RU"/>
          </w:rPr>
          <w:t>постановлением</w:t>
        </w:r>
      </w:hyperlink>
      <w:r w:rsidR="00102C92" w:rsidRPr="003F3C54">
        <w:rPr>
          <w:rFonts w:cs="Times New Roman"/>
          <w:szCs w:val="28"/>
          <w:lang w:eastAsia="ru-RU"/>
        </w:rPr>
        <w:t xml:space="preserve"> Правительства Российской Федерации от 6 мая 2003 г. № 255 </w:t>
      </w:r>
      <w:r w:rsidR="00586880">
        <w:rPr>
          <w:rFonts w:cs="Times New Roman"/>
          <w:szCs w:val="28"/>
          <w:lang w:eastAsia="ru-RU"/>
        </w:rPr>
        <w:t>«</w:t>
      </w:r>
      <w:r w:rsidR="00102C92" w:rsidRPr="003F3C54">
        <w:rPr>
          <w:rFonts w:cs="Times New Roman"/>
          <w:szCs w:val="28"/>
          <w:lang w:eastAsia="ru-RU"/>
        </w:rPr>
        <w:t>О разработке и</w:t>
      </w:r>
      <w:r w:rsidR="0087026B">
        <w:rPr>
          <w:rFonts w:cs="Times New Roman"/>
          <w:szCs w:val="28"/>
          <w:lang w:eastAsia="ru-RU"/>
        </w:rPr>
        <w:t> </w:t>
      </w:r>
      <w:r w:rsidR="00102C92" w:rsidRPr="003F3C54">
        <w:rPr>
          <w:rFonts w:cs="Times New Roman"/>
          <w:szCs w:val="28"/>
          <w:lang w:eastAsia="ru-RU"/>
        </w:rPr>
        <w:t xml:space="preserve">финансировании выполнения заданий по обеспечению государственных гарантий оказания гражданам Российской Федерации бесплатной </w:t>
      </w:r>
      <w:r w:rsidR="00102C92" w:rsidRPr="003F3C54">
        <w:rPr>
          <w:rFonts w:cs="Times New Roman"/>
          <w:szCs w:val="28"/>
          <w:lang w:eastAsia="ru-RU"/>
        </w:rPr>
        <w:lastRenderedPageBreak/>
        <w:t>медицинской помощи и контроле за их реализацией</w:t>
      </w:r>
      <w:r w:rsidR="00586880">
        <w:rPr>
          <w:rFonts w:cs="Times New Roman"/>
          <w:szCs w:val="28"/>
          <w:lang w:eastAsia="ru-RU"/>
        </w:rPr>
        <w:t>»</w:t>
      </w:r>
      <w:r w:rsidR="00102C92" w:rsidRPr="003F3C54">
        <w:rPr>
          <w:rFonts w:cs="Times New Roman"/>
          <w:szCs w:val="28"/>
          <w:lang w:eastAsia="ru-RU"/>
        </w:rPr>
        <w:t>, с учетом порядковоказания медицинской помощи, стандартов медицинской помощи и</w:t>
      </w:r>
      <w:r w:rsidR="0087026B">
        <w:rPr>
          <w:rFonts w:cs="Times New Roman"/>
          <w:szCs w:val="28"/>
          <w:lang w:eastAsia="ru-RU"/>
        </w:rPr>
        <w:t> </w:t>
      </w:r>
      <w:r w:rsidR="00102C92" w:rsidRPr="003F3C54">
        <w:rPr>
          <w:rFonts w:cs="Times New Roman"/>
          <w:szCs w:val="28"/>
          <w:lang w:eastAsia="ru-RU"/>
        </w:rPr>
        <w:t>клинических рекомендаций, особенностей половозрастного состава населения, уровня и структуры заболеваемости населения Ярославской области, основанных на данных медицинской статистики, климатических и</w:t>
      </w:r>
      <w:r w:rsidR="0087026B">
        <w:rPr>
          <w:rFonts w:cs="Times New Roman"/>
          <w:szCs w:val="28"/>
          <w:lang w:eastAsia="ru-RU"/>
        </w:rPr>
        <w:t> </w:t>
      </w:r>
      <w:r w:rsidR="00102C92" w:rsidRPr="003F3C54">
        <w:rPr>
          <w:rFonts w:cs="Times New Roman"/>
          <w:szCs w:val="28"/>
          <w:lang w:eastAsia="ru-RU"/>
        </w:rPr>
        <w:t>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 положений региональной программы модернизации первичного звена здравоохранения, в том числе в части обеспечения создаваемой и</w:t>
      </w:r>
      <w:r w:rsidR="0087026B">
        <w:rPr>
          <w:rFonts w:cs="Times New Roman"/>
          <w:szCs w:val="28"/>
          <w:lang w:eastAsia="ru-RU"/>
        </w:rPr>
        <w:t> </w:t>
      </w:r>
      <w:r w:rsidR="00102C92" w:rsidRPr="003F3C54">
        <w:rPr>
          <w:rFonts w:cs="Times New Roman"/>
          <w:szCs w:val="28"/>
          <w:lang w:eastAsia="ru-RU"/>
        </w:rPr>
        <w:t>модернизируемой инфраструктуры медицинских организаций.</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3. В соответствии с </w:t>
      </w:r>
      <w:hyperlink r:id="rId15" w:history="1">
        <w:r w:rsidRPr="003F3C54">
          <w:rPr>
            <w:rFonts w:cs="Times New Roman"/>
            <w:szCs w:val="28"/>
            <w:lang w:eastAsia="ru-RU"/>
          </w:rPr>
          <w:t>Конституцией</w:t>
        </w:r>
      </w:hyperlink>
      <w:r w:rsidRPr="003F3C54">
        <w:rPr>
          <w:rFonts w:cs="Times New Roman"/>
          <w:szCs w:val="28"/>
          <w:lang w:eastAsia="ru-RU"/>
        </w:rPr>
        <w:t xml:space="preserve"> Российской Федерации координация вопросов здравоохранения, в том числе обеспечение оказания доступной и</w:t>
      </w:r>
      <w:r w:rsidR="0087026B">
        <w:rPr>
          <w:rFonts w:cs="Times New Roman"/>
          <w:szCs w:val="28"/>
          <w:lang w:eastAsia="ru-RU"/>
        </w:rPr>
        <w:t> </w:t>
      </w:r>
      <w:r w:rsidRPr="003F3C54">
        <w:rPr>
          <w:rFonts w:cs="Times New Roman"/>
          <w:szCs w:val="28"/>
          <w:lang w:eastAsia="ru-RU"/>
        </w:rPr>
        <w:t>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находится в совместном ведении Российской Федерации и</w:t>
      </w:r>
      <w:r w:rsidR="0087026B">
        <w:rPr>
          <w:rFonts w:cs="Times New Roman"/>
          <w:szCs w:val="28"/>
          <w:lang w:eastAsia="ru-RU"/>
        </w:rPr>
        <w:t> </w:t>
      </w:r>
      <w:r w:rsidRPr="003F3C54">
        <w:rPr>
          <w:rFonts w:cs="Times New Roman"/>
          <w:szCs w:val="28"/>
          <w:lang w:eastAsia="ru-RU"/>
        </w:rPr>
        <w:t xml:space="preserve">субъектов Российской Федерации. Органы местного самоуправления муниципальных образований Ярославской области обеспечивают доступность медицинской помощи населению на территории муниципального образования в соответствии с Территориальной программой в пределах полномочий, установленных </w:t>
      </w:r>
      <w:r w:rsidR="00EA6AD2">
        <w:rPr>
          <w:rFonts w:cs="Times New Roman"/>
          <w:szCs w:val="28"/>
          <w:lang w:eastAsia="ru-RU"/>
        </w:rPr>
        <w:t>ф</w:t>
      </w:r>
      <w:r w:rsidRPr="003F3C54">
        <w:rPr>
          <w:rFonts w:cs="Times New Roman"/>
          <w:szCs w:val="28"/>
          <w:lang w:eastAsia="ru-RU"/>
        </w:rPr>
        <w:t>едеральными законами от</w:t>
      </w:r>
      <w:r w:rsidR="00EA6AD2">
        <w:rPr>
          <w:rFonts w:cs="Times New Roman"/>
          <w:szCs w:val="28"/>
          <w:lang w:eastAsia="ru-RU"/>
        </w:rPr>
        <w:t> </w:t>
      </w:r>
      <w:r w:rsidRPr="003F3C54">
        <w:rPr>
          <w:rFonts w:cs="Times New Roman"/>
          <w:szCs w:val="28"/>
          <w:lang w:eastAsia="ru-RU"/>
        </w:rPr>
        <w:t>6</w:t>
      </w:r>
      <w:r w:rsidR="00EA6AD2">
        <w:rPr>
          <w:rFonts w:cs="Times New Roman"/>
          <w:szCs w:val="28"/>
          <w:lang w:eastAsia="ru-RU"/>
        </w:rPr>
        <w:t> </w:t>
      </w:r>
      <w:r w:rsidRPr="003F3C54">
        <w:rPr>
          <w:rFonts w:cs="Times New Roman"/>
          <w:szCs w:val="28"/>
          <w:lang w:eastAsia="ru-RU"/>
        </w:rPr>
        <w:t xml:space="preserve">октября 2003 года </w:t>
      </w:r>
      <w:hyperlink r:id="rId16" w:history="1">
        <w:r w:rsidRPr="003F3C54">
          <w:rPr>
            <w:rFonts w:cs="Times New Roman"/>
            <w:szCs w:val="28"/>
            <w:lang w:eastAsia="ru-RU"/>
          </w:rPr>
          <w:t>№ 131-ФЗ</w:t>
        </w:r>
      </w:hyperlink>
      <w:r w:rsidR="00586880">
        <w:rPr>
          <w:rFonts w:cs="Times New Roman"/>
          <w:szCs w:val="28"/>
          <w:lang w:eastAsia="ru-RU"/>
        </w:rPr>
        <w:t>«</w:t>
      </w:r>
      <w:r w:rsidRPr="003F3C54">
        <w:rPr>
          <w:rFonts w:cs="Times New Roman"/>
          <w:szCs w:val="28"/>
          <w:lang w:eastAsia="ru-RU"/>
        </w:rPr>
        <w:t>Об общих принципах организации местного самоуправления в Российской Федерации</w:t>
      </w:r>
      <w:r w:rsidR="00586880">
        <w:rPr>
          <w:rFonts w:cs="Times New Roman"/>
          <w:szCs w:val="28"/>
          <w:lang w:eastAsia="ru-RU"/>
        </w:rPr>
        <w:t>»</w:t>
      </w:r>
      <w:r w:rsidRPr="003F3C54">
        <w:rPr>
          <w:rFonts w:cs="Times New Roman"/>
          <w:szCs w:val="28"/>
          <w:lang w:eastAsia="ru-RU"/>
        </w:rPr>
        <w:t xml:space="preserve"> и от 21 ноября 2011 года </w:t>
      </w:r>
      <w:hyperlink r:id="rId17" w:history="1">
        <w:r w:rsidRPr="003F3C54">
          <w:rPr>
            <w:rFonts w:cs="Times New Roman"/>
            <w:szCs w:val="28"/>
            <w:lang w:eastAsia="ru-RU"/>
          </w:rPr>
          <w:t>№</w:t>
        </w:r>
        <w:r w:rsidR="0087026B">
          <w:rPr>
            <w:rFonts w:cs="Times New Roman"/>
            <w:szCs w:val="28"/>
            <w:lang w:eastAsia="ru-RU"/>
          </w:rPr>
          <w:t> </w:t>
        </w:r>
        <w:r w:rsidRPr="003F3C54">
          <w:rPr>
            <w:rFonts w:cs="Times New Roman"/>
            <w:szCs w:val="28"/>
            <w:lang w:eastAsia="ru-RU"/>
          </w:rPr>
          <w:t>323</w:t>
        </w:r>
        <w:r w:rsidR="0087026B">
          <w:rPr>
            <w:rFonts w:cs="Times New Roman"/>
            <w:szCs w:val="28"/>
            <w:lang w:eastAsia="ru-RU"/>
          </w:rPr>
          <w:noBreakHyphen/>
        </w:r>
        <w:r w:rsidRPr="003F3C54">
          <w:rPr>
            <w:rFonts w:cs="Times New Roman"/>
            <w:szCs w:val="28"/>
            <w:lang w:eastAsia="ru-RU"/>
          </w:rPr>
          <w:t>ФЗ</w:t>
        </w:r>
      </w:hyperlink>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4. Государственным заказчиком Территориальной программы является департамент здравоохранения и фармации Ярославской области, который в</w:t>
      </w:r>
      <w:r w:rsidR="0087026B">
        <w:rPr>
          <w:rFonts w:cs="Times New Roman"/>
          <w:szCs w:val="28"/>
          <w:lang w:eastAsia="ru-RU"/>
        </w:rPr>
        <w:t> </w:t>
      </w:r>
      <w:r w:rsidRPr="003F3C54">
        <w:rPr>
          <w:rFonts w:cs="Times New Roman"/>
          <w:szCs w:val="28"/>
          <w:lang w:eastAsia="ru-RU"/>
        </w:rPr>
        <w:t xml:space="preserve">своей работе руководствуется </w:t>
      </w:r>
      <w:hyperlink r:id="rId18" w:history="1">
        <w:r w:rsidRPr="003F3C54">
          <w:rPr>
            <w:rFonts w:cs="Times New Roman"/>
            <w:szCs w:val="28"/>
            <w:lang w:eastAsia="ru-RU"/>
          </w:rPr>
          <w:t>Конституцией</w:t>
        </w:r>
      </w:hyperlink>
      <w:r w:rsidRPr="003F3C54">
        <w:rPr>
          <w:rFonts w:cs="Times New Roman"/>
          <w:szCs w:val="28"/>
          <w:lang w:eastAsia="ru-RU"/>
        </w:rPr>
        <w:t xml:space="preserve"> Российской Федерации, Гражданским </w:t>
      </w:r>
      <w:hyperlink r:id="rId19" w:history="1">
        <w:r w:rsidRPr="003F3C54">
          <w:rPr>
            <w:rFonts w:cs="Times New Roman"/>
            <w:szCs w:val="28"/>
            <w:lang w:eastAsia="ru-RU"/>
          </w:rPr>
          <w:t>кодексом</w:t>
        </w:r>
      </w:hyperlink>
      <w:r w:rsidRPr="003F3C54">
        <w:rPr>
          <w:rFonts w:cs="Times New Roman"/>
          <w:szCs w:val="28"/>
          <w:lang w:eastAsia="ru-RU"/>
        </w:rPr>
        <w:t xml:space="preserve"> Российской Федерации, федеральными законами и</w:t>
      </w:r>
      <w:r w:rsidR="0087026B">
        <w:rPr>
          <w:rFonts w:cs="Times New Roman"/>
          <w:szCs w:val="28"/>
          <w:lang w:eastAsia="ru-RU"/>
        </w:rPr>
        <w:t> </w:t>
      </w:r>
      <w:r w:rsidRPr="003F3C54">
        <w:rPr>
          <w:rFonts w:cs="Times New Roman"/>
          <w:szCs w:val="28"/>
          <w:lang w:eastAsia="ru-RU"/>
        </w:rPr>
        <w:t>законами Ярославской области, постановлениями Правительства Российской Федерации, постановлениями Правительства области, другими нормативными правовыми актами Российской Федерации и Ярославской области.</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В реализации мероприятий Территориальной программы участвуют Территориальный фонд </w:t>
      </w:r>
      <w:r w:rsidR="00EA6AD2">
        <w:rPr>
          <w:rFonts w:cs="Times New Roman"/>
          <w:szCs w:val="28"/>
          <w:lang w:eastAsia="ru-RU"/>
        </w:rPr>
        <w:t xml:space="preserve">ОМС </w:t>
      </w:r>
      <w:r w:rsidRPr="003F3C54">
        <w:rPr>
          <w:rFonts w:cs="Times New Roman"/>
          <w:szCs w:val="28"/>
          <w:lang w:eastAsia="ru-RU"/>
        </w:rPr>
        <w:t>Ярославской области, государственные учреждения здравоохранения области, иные учреждения, входящие в</w:t>
      </w:r>
      <w:r w:rsidR="00EA6AD2">
        <w:rPr>
          <w:rFonts w:cs="Times New Roman"/>
          <w:szCs w:val="28"/>
          <w:lang w:eastAsia="ru-RU"/>
        </w:rPr>
        <w:t> </w:t>
      </w:r>
      <w:r w:rsidRPr="003F3C54">
        <w:rPr>
          <w:rFonts w:cs="Times New Roman"/>
          <w:szCs w:val="28"/>
          <w:lang w:eastAsia="ru-RU"/>
        </w:rPr>
        <w:t>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w:t>
      </w:r>
      <w:r w:rsidR="0087026B">
        <w:rPr>
          <w:rFonts w:cs="Times New Roman"/>
          <w:szCs w:val="28"/>
          <w:lang w:eastAsia="ru-RU"/>
        </w:rPr>
        <w:t> </w:t>
      </w:r>
      <w:r w:rsidRPr="003F3C54">
        <w:rPr>
          <w:rFonts w:cs="Times New Roman"/>
          <w:szCs w:val="28"/>
          <w:lang w:eastAsia="ru-RU"/>
        </w:rPr>
        <w:t>системе ОМС, страховые медицинские организации.</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5. Понятие </w:t>
      </w:r>
      <w:r w:rsidR="00586880">
        <w:rPr>
          <w:rFonts w:cs="Times New Roman"/>
          <w:szCs w:val="28"/>
          <w:lang w:eastAsia="ru-RU"/>
        </w:rPr>
        <w:t>«</w:t>
      </w:r>
      <w:r w:rsidRPr="003F3C54">
        <w:rPr>
          <w:rFonts w:cs="Times New Roman"/>
          <w:szCs w:val="28"/>
          <w:lang w:eastAsia="ru-RU"/>
        </w:rPr>
        <w:t>медицинская организация</w:t>
      </w:r>
      <w:r w:rsidR="00586880">
        <w:rPr>
          <w:rFonts w:cs="Times New Roman"/>
          <w:szCs w:val="28"/>
          <w:lang w:eastAsia="ru-RU"/>
        </w:rPr>
        <w:t>»</w:t>
      </w:r>
      <w:r w:rsidRPr="003F3C54">
        <w:rPr>
          <w:rFonts w:cs="Times New Roman"/>
          <w:szCs w:val="28"/>
          <w:lang w:eastAsia="ru-RU"/>
        </w:rPr>
        <w:t xml:space="preserve"> используется в</w:t>
      </w:r>
      <w:r w:rsidR="0087026B">
        <w:rPr>
          <w:rFonts w:cs="Times New Roman"/>
          <w:szCs w:val="28"/>
          <w:lang w:eastAsia="ru-RU"/>
        </w:rPr>
        <w:t> </w:t>
      </w:r>
      <w:r w:rsidRPr="003F3C54">
        <w:rPr>
          <w:rFonts w:cs="Times New Roman"/>
          <w:szCs w:val="28"/>
          <w:lang w:eastAsia="ru-RU"/>
        </w:rPr>
        <w:t xml:space="preserve">Территориальной программе в значении, определенном в </w:t>
      </w:r>
      <w:r w:rsidR="0087026B">
        <w:rPr>
          <w:rFonts w:cs="Times New Roman"/>
          <w:szCs w:val="28"/>
          <w:lang w:eastAsia="ru-RU"/>
        </w:rPr>
        <w:t>ф</w:t>
      </w:r>
      <w:r w:rsidRPr="003F3C54">
        <w:rPr>
          <w:rFonts w:cs="Times New Roman"/>
          <w:szCs w:val="28"/>
          <w:lang w:eastAsia="ru-RU"/>
        </w:rPr>
        <w:t xml:space="preserve">едеральных законах от 21 ноября 2011 года </w:t>
      </w:r>
      <w:hyperlink r:id="rId20" w:history="1">
        <w:r w:rsidRPr="003F3C54">
          <w:rPr>
            <w:rFonts w:cs="Times New Roman"/>
            <w:szCs w:val="28"/>
            <w:lang w:eastAsia="ru-RU"/>
          </w:rPr>
          <w:t>№ 323-ФЗ</w:t>
        </w:r>
      </w:hyperlink>
      <w:r w:rsidR="00586880">
        <w:rPr>
          <w:rFonts w:cs="Times New Roman"/>
          <w:szCs w:val="28"/>
          <w:lang w:eastAsia="ru-RU"/>
        </w:rPr>
        <w:t>«</w:t>
      </w:r>
      <w:r w:rsidRPr="003F3C54">
        <w:rPr>
          <w:rFonts w:cs="Times New Roman"/>
          <w:szCs w:val="28"/>
          <w:lang w:eastAsia="ru-RU"/>
        </w:rPr>
        <w:t xml:space="preserve">Об основах охраны здоровья </w:t>
      </w:r>
      <w:r w:rsidRPr="003F3C54">
        <w:rPr>
          <w:rFonts w:cs="Times New Roman"/>
          <w:szCs w:val="28"/>
          <w:lang w:eastAsia="ru-RU"/>
        </w:rPr>
        <w:lastRenderedPageBreak/>
        <w:t>граждан в Российской Федерации</w:t>
      </w:r>
      <w:r w:rsidR="00586880">
        <w:rPr>
          <w:rFonts w:cs="Times New Roman"/>
          <w:szCs w:val="28"/>
          <w:lang w:eastAsia="ru-RU"/>
        </w:rPr>
        <w:t>»</w:t>
      </w:r>
      <w:r w:rsidRPr="003F3C54">
        <w:rPr>
          <w:rFonts w:cs="Times New Roman"/>
          <w:szCs w:val="28"/>
          <w:lang w:eastAsia="ru-RU"/>
        </w:rPr>
        <w:t xml:space="preserve"> и от 29 ноября 2010 года </w:t>
      </w:r>
      <w:hyperlink r:id="rId21" w:history="1">
        <w:r w:rsidRPr="003F3C54">
          <w:rPr>
            <w:rFonts w:cs="Times New Roman"/>
            <w:szCs w:val="28"/>
            <w:lang w:eastAsia="ru-RU"/>
          </w:rPr>
          <w:t>№ 326-ФЗ</w:t>
        </w:r>
      </w:hyperlink>
      <w:r w:rsidR="00586880">
        <w:rPr>
          <w:rFonts w:cs="Times New Roman"/>
          <w:szCs w:val="28"/>
          <w:lang w:eastAsia="ru-RU"/>
        </w:rPr>
        <w:t>«</w:t>
      </w:r>
      <w:r w:rsidRPr="003F3C54">
        <w:rPr>
          <w:rFonts w:cs="Times New Roman"/>
          <w:szCs w:val="28"/>
          <w:lang w:eastAsia="ru-RU"/>
        </w:rPr>
        <w:t>Об</w:t>
      </w:r>
      <w:r w:rsidR="0087026B">
        <w:rPr>
          <w:rFonts w:cs="Times New Roman"/>
          <w:szCs w:val="28"/>
          <w:lang w:eastAsia="ru-RU"/>
        </w:rPr>
        <w:t> </w:t>
      </w:r>
      <w:r w:rsidRPr="003F3C54">
        <w:rPr>
          <w:rFonts w:cs="Times New Roman"/>
          <w:szCs w:val="28"/>
          <w:lang w:eastAsia="ru-RU"/>
        </w:rPr>
        <w:t>обязательном медицинском страховании в Российской Федерации</w:t>
      </w:r>
      <w:r w:rsidR="00586880">
        <w:rPr>
          <w:rFonts w:cs="Times New Roman"/>
          <w:szCs w:val="28"/>
          <w:lang w:eastAsia="ru-RU"/>
        </w:rPr>
        <w:t>»</w:t>
      </w:r>
      <w:r w:rsidRPr="003F3C54">
        <w:rPr>
          <w:rFonts w:cs="Times New Roman"/>
          <w:szCs w:val="28"/>
          <w:lang w:eastAsia="ru-RU"/>
        </w:rPr>
        <w:t>.</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6.</w:t>
      </w:r>
      <w:r w:rsidR="004B1538">
        <w:rPr>
          <w:rFonts w:cs="Times New Roman"/>
          <w:szCs w:val="28"/>
          <w:lang w:eastAsia="ru-RU"/>
        </w:rPr>
        <w:t> </w:t>
      </w:r>
      <w:r w:rsidRPr="003F3C54">
        <w:rPr>
          <w:rFonts w:cs="Times New Roman"/>
          <w:szCs w:val="28"/>
          <w:lang w:eastAsia="ru-RU"/>
        </w:rPr>
        <w:t>В целях обеспечения преемственности, доступности и качества медицинской помощи и эффективной реализации Территориальной программы на территории Ярославской области в соответствии с приказом департамента здравоохранения и фармации Ярославской области формируется и развивается трехуровневая система организации медицинской помощи гражданам, которая распространяется на все виды и профили оказания медицинской помощи.</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Для определения объема государственных гарантий Территориальной программой устанавливаются нормативы объема медицинской помощи по</w:t>
      </w:r>
      <w:r w:rsidR="00EA6AD2">
        <w:rPr>
          <w:rFonts w:cs="Times New Roman"/>
          <w:szCs w:val="28"/>
          <w:lang w:eastAsia="ru-RU"/>
        </w:rPr>
        <w:t> </w:t>
      </w:r>
      <w:r w:rsidRPr="003F3C54">
        <w:rPr>
          <w:rFonts w:cs="Times New Roman"/>
          <w:szCs w:val="28"/>
          <w:lang w:eastAsia="ru-RU"/>
        </w:rPr>
        <w:t>видам медицинской помощи и условиям ее оказания, а также нормативы финансовых затрат на единицу объема медицинской помощи.</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Реализация Территориальной программы, в том числе территориальной программы ОМС Ярославской области, осуществляется посредством выполнения медицинскими организациями заданий по оказанию населению бесплатной медицинской помощи, содержащих виды и объемы оказываемой медицинской помощи. Объемы медицинской помощи, установленные территориальной программой ОМС Ярославской области, распределяются между медицинскими организациями, страховыми медицинскими организациями и корректируются решением комиссии по разработке территориальной программы </w:t>
      </w:r>
      <w:r w:rsidR="00EA6AD2">
        <w:rPr>
          <w:rFonts w:cs="Times New Roman"/>
          <w:szCs w:val="28"/>
          <w:lang w:eastAsia="ru-RU"/>
        </w:rPr>
        <w:t xml:space="preserve">ОМС </w:t>
      </w:r>
      <w:r w:rsidRPr="003F3C54">
        <w:rPr>
          <w:rFonts w:cs="Times New Roman"/>
          <w:szCs w:val="28"/>
          <w:lang w:eastAsia="ru-RU"/>
        </w:rPr>
        <w:t>Ярославской области в соответствии с</w:t>
      </w:r>
      <w:r w:rsidR="00A72309">
        <w:rPr>
          <w:rFonts w:cs="Times New Roman"/>
          <w:szCs w:val="28"/>
          <w:lang w:eastAsia="ru-RU"/>
        </w:rPr>
        <w:t> </w:t>
      </w:r>
      <w:r w:rsidRPr="003F3C54">
        <w:rPr>
          <w:rFonts w:cs="Times New Roman"/>
          <w:szCs w:val="28"/>
          <w:lang w:eastAsia="ru-RU"/>
        </w:rPr>
        <w:t>действующим законодательством.</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7. </w:t>
      </w:r>
      <w:r w:rsidR="00102C92" w:rsidRPr="003F3C54">
        <w:rPr>
          <w:rFonts w:cs="Times New Roman"/>
          <w:szCs w:val="28"/>
          <w:lang w:eastAsia="ru-RU"/>
        </w:rPr>
        <w:t>Финансовое обеспечение Территориальной программы осуществляется за счет средств бюджета Ярославской области, средств ОМС в соответствии с территориальной программой ОМС Ярославской области и</w:t>
      </w:r>
      <w:r w:rsidR="00A72309">
        <w:rPr>
          <w:rFonts w:cs="Times New Roman"/>
          <w:szCs w:val="28"/>
          <w:lang w:eastAsia="ru-RU"/>
        </w:rPr>
        <w:t> </w:t>
      </w:r>
      <w:r w:rsidR="00102C92" w:rsidRPr="003F3C54">
        <w:rPr>
          <w:rFonts w:cs="Times New Roman"/>
          <w:szCs w:val="28"/>
          <w:lang w:eastAsia="ru-RU"/>
        </w:rPr>
        <w:t>средств федерального бюджета.</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При решении вопроса об индексации заработной платы медицинских работников медицинских организаций, подведомственных департаменту здравоохранения и фармации Ярославской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w:t>
      </w:r>
      <w:r w:rsidR="00605193">
        <w:rPr>
          <w:rFonts w:cs="Times New Roman"/>
          <w:szCs w:val="28"/>
          <w:lang w:eastAsia="ru-RU"/>
        </w:rPr>
        <w:t> </w:t>
      </w:r>
      <w:r w:rsidRPr="003F3C54">
        <w:rPr>
          <w:rFonts w:cs="Times New Roman"/>
          <w:szCs w:val="28"/>
          <w:lang w:eastAsia="ru-RU"/>
        </w:rPr>
        <w:t>организациях, у индивидуальных предпринимателей и физических лиц (среднемесячному доходу от трудовой деятельности) по Ярославской области.</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8. </w:t>
      </w:r>
      <w:r w:rsidR="00102C92" w:rsidRPr="003F3C54">
        <w:rPr>
          <w:rFonts w:cs="Times New Roman"/>
          <w:szCs w:val="28"/>
          <w:lang w:eastAsia="ru-RU"/>
        </w:rPr>
        <w:t>Разграничение оказания бесплатной медицинской помощи гражданам и платных медицинских услуг (работ) осуществляется в</w:t>
      </w:r>
      <w:r w:rsidR="0087026B">
        <w:rPr>
          <w:rFonts w:cs="Times New Roman"/>
          <w:szCs w:val="28"/>
          <w:lang w:eastAsia="ru-RU"/>
        </w:rPr>
        <w:t> </w:t>
      </w:r>
      <w:r w:rsidR="00102C92" w:rsidRPr="003F3C54">
        <w:rPr>
          <w:rFonts w:cs="Times New Roman"/>
          <w:szCs w:val="28"/>
          <w:lang w:eastAsia="ru-RU"/>
        </w:rPr>
        <w:t xml:space="preserve">соответствии с Федеральным </w:t>
      </w:r>
      <w:hyperlink r:id="rId22" w:history="1">
        <w:r w:rsidR="00102C92" w:rsidRPr="003F3C54">
          <w:rPr>
            <w:rFonts w:cs="Times New Roman"/>
            <w:szCs w:val="28"/>
            <w:lang w:eastAsia="ru-RU"/>
          </w:rPr>
          <w:t>законом</w:t>
        </w:r>
      </w:hyperlink>
      <w:r w:rsidR="00102C92" w:rsidRPr="003F3C54">
        <w:rPr>
          <w:rFonts w:cs="Times New Roman"/>
          <w:szCs w:val="28"/>
          <w:lang w:eastAsia="ru-RU"/>
        </w:rPr>
        <w:t xml:space="preserve"> от 21 ноября 2011 года № 323-ФЗ </w:t>
      </w:r>
      <w:r w:rsidR="00586880">
        <w:rPr>
          <w:rFonts w:cs="Times New Roman"/>
          <w:szCs w:val="28"/>
          <w:lang w:eastAsia="ru-RU"/>
        </w:rPr>
        <w:t>«</w:t>
      </w:r>
      <w:r w:rsidR="00102C92"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00102C92" w:rsidRPr="003F3C54">
        <w:rPr>
          <w:rFonts w:cs="Times New Roman"/>
          <w:szCs w:val="28"/>
          <w:lang w:eastAsia="ru-RU"/>
        </w:rPr>
        <w:t xml:space="preserve"> и</w:t>
      </w:r>
      <w:r w:rsidR="0087026B">
        <w:rPr>
          <w:rFonts w:cs="Times New Roman"/>
          <w:szCs w:val="28"/>
          <w:lang w:eastAsia="ru-RU"/>
        </w:rPr>
        <w:t> </w:t>
      </w:r>
      <w:hyperlink r:id="rId23" w:history="1">
        <w:r w:rsidR="00102C92" w:rsidRPr="003F3C54">
          <w:rPr>
            <w:rFonts w:cs="Times New Roman"/>
            <w:szCs w:val="28"/>
            <w:lang w:eastAsia="ru-RU"/>
          </w:rPr>
          <w:t>постановлением</w:t>
        </w:r>
      </w:hyperlink>
      <w:r w:rsidR="00102C92" w:rsidRPr="003F3C54">
        <w:rPr>
          <w:rFonts w:cs="Times New Roman"/>
          <w:szCs w:val="28"/>
          <w:lang w:eastAsia="ru-RU"/>
        </w:rPr>
        <w:t xml:space="preserve"> Правительства Российской Федерации от 4 октября 2012 г. № 1006 </w:t>
      </w:r>
      <w:r w:rsidR="00586880">
        <w:rPr>
          <w:rFonts w:cs="Times New Roman"/>
          <w:szCs w:val="28"/>
          <w:lang w:eastAsia="ru-RU"/>
        </w:rPr>
        <w:t>«</w:t>
      </w:r>
      <w:r w:rsidR="00102C92" w:rsidRPr="003F3C54">
        <w:rPr>
          <w:rFonts w:cs="Times New Roman"/>
          <w:szCs w:val="28"/>
          <w:lang w:eastAsia="ru-RU"/>
        </w:rPr>
        <w:t xml:space="preserve">Об утверждении Правил предоставления медицинскими </w:t>
      </w:r>
      <w:r w:rsidR="00102C92" w:rsidRPr="003F3C54">
        <w:rPr>
          <w:rFonts w:cs="Times New Roman"/>
          <w:szCs w:val="28"/>
          <w:lang w:eastAsia="ru-RU"/>
        </w:rPr>
        <w:lastRenderedPageBreak/>
        <w:t>организациями платных медицинских услуг</w:t>
      </w:r>
      <w:r w:rsidR="00586880">
        <w:rPr>
          <w:rFonts w:cs="Times New Roman"/>
          <w:szCs w:val="28"/>
          <w:lang w:eastAsia="ru-RU"/>
        </w:rPr>
        <w:t>»</w:t>
      </w:r>
      <w:r w:rsidR="00102C92" w:rsidRPr="003F3C54">
        <w:rPr>
          <w:rFonts w:cs="Times New Roman"/>
          <w:szCs w:val="28"/>
          <w:lang w:eastAsia="ru-RU"/>
        </w:rPr>
        <w:t xml:space="preserve"> и обеспечивается в том числе соблюдением установленных Территориальной программой сроков ожидания медицинской помощи, предоставляемой в плановой форме.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9.</w:t>
      </w:r>
      <w:r w:rsidR="004B1538">
        <w:rPr>
          <w:rFonts w:cs="Times New Roman"/>
          <w:szCs w:val="28"/>
          <w:lang w:eastAsia="ru-RU"/>
        </w:rPr>
        <w:t> </w:t>
      </w:r>
      <w:r w:rsidRPr="003F3C54">
        <w:rPr>
          <w:rFonts w:cs="Times New Roman"/>
          <w:szCs w:val="28"/>
          <w:lang w:eastAsia="ru-RU"/>
        </w:rPr>
        <w:t xml:space="preserve">В соответствии с </w:t>
      </w:r>
      <w:hyperlink r:id="rId24" w:history="1">
        <w:r w:rsidRPr="003F3C54">
          <w:rPr>
            <w:rFonts w:cs="Times New Roman"/>
            <w:szCs w:val="28"/>
            <w:lang w:eastAsia="ru-RU"/>
          </w:rPr>
          <w:t>частью 6 статьи 50</w:t>
        </w:r>
      </w:hyperlink>
      <w:r w:rsidRPr="003F3C54">
        <w:rPr>
          <w:rFonts w:cs="Times New Roman"/>
          <w:szCs w:val="28"/>
          <w:lang w:eastAsia="ru-RU"/>
        </w:rPr>
        <w:t xml:space="preserve"> и </w:t>
      </w:r>
      <w:hyperlink r:id="rId25" w:history="1">
        <w:r w:rsidRPr="003F3C54">
          <w:rPr>
            <w:rFonts w:cs="Times New Roman"/>
            <w:szCs w:val="28"/>
            <w:lang w:eastAsia="ru-RU"/>
          </w:rPr>
          <w:t>частью 1 статьи 80</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xml:space="preserve"> в рамках Территориальной программы не применяются методы народной медицины, не предоставляется медицинская помощь, оказываемая в рамках клинической апробации.</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Медицинская помощь гражданам, не подлежащим ОМС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10. Территориальная программа устанавливает и включает в себя:</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117" w:history="1">
        <w:r w:rsidRPr="003F3C54">
          <w:rPr>
            <w:rFonts w:cs="Times New Roman"/>
            <w:szCs w:val="28"/>
            <w:lang w:eastAsia="ru-RU"/>
          </w:rPr>
          <w:t>перечень</w:t>
        </w:r>
      </w:hyperlink>
      <w:r w:rsidRPr="003F3C54">
        <w:rPr>
          <w:rFonts w:cs="Times New Roman"/>
          <w:szCs w:val="28"/>
          <w:lang w:eastAsia="ru-RU"/>
        </w:rPr>
        <w:t xml:space="preserve"> видов, форм и условий предоставления медицинской помощи, оказание которой осуществляется бесплатно в рамках Территориальной программы (приложение 1 к 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223" w:history="1">
        <w:r w:rsidRPr="003F3C54">
          <w:rPr>
            <w:rFonts w:cs="Times New Roman"/>
            <w:szCs w:val="28"/>
            <w:lang w:eastAsia="ru-RU"/>
          </w:rPr>
          <w:t>перечень</w:t>
        </w:r>
      </w:hyperlink>
      <w:r w:rsidRPr="003F3C54">
        <w:rPr>
          <w:rFonts w:cs="Times New Roman"/>
          <w:szCs w:val="28"/>
          <w:lang w:eastAsia="ru-RU"/>
        </w:rPr>
        <w:t xml:space="preserve">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в рамках территориальной программы ОМС Ярославской области (приложение 2 к</w:t>
      </w:r>
      <w:r w:rsidR="0087026B">
        <w:rPr>
          <w:rFonts w:cs="Times New Roman"/>
          <w:szCs w:val="28"/>
          <w:lang w:eastAsia="ru-RU"/>
        </w:rPr>
        <w:t> </w:t>
      </w:r>
      <w:r w:rsidRPr="003F3C54">
        <w:rPr>
          <w:rFonts w:cs="Times New Roman"/>
          <w:szCs w:val="28"/>
          <w:lang w:eastAsia="ru-RU"/>
        </w:rPr>
        <w:t>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342" w:history="1">
        <w:r w:rsidRPr="003F3C54">
          <w:rPr>
            <w:rFonts w:cs="Times New Roman"/>
            <w:szCs w:val="28"/>
            <w:lang w:eastAsia="ru-RU"/>
          </w:rPr>
          <w:t>перечень</w:t>
        </w:r>
      </w:hyperlink>
      <w:r w:rsidRPr="003F3C54">
        <w:rPr>
          <w:rFonts w:cs="Times New Roman"/>
          <w:szCs w:val="28"/>
          <w:lang w:eastAsia="ru-RU"/>
        </w:rPr>
        <w:t xml:space="preserve">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за счет средств федерального бюджета и бюджета Ярославской области (приложение 3 к</w:t>
      </w:r>
      <w:r w:rsidR="0087026B">
        <w:rPr>
          <w:rFonts w:cs="Times New Roman"/>
          <w:szCs w:val="28"/>
          <w:lang w:eastAsia="ru-RU"/>
        </w:rPr>
        <w:t> </w:t>
      </w:r>
      <w:r w:rsidRPr="003F3C54">
        <w:rPr>
          <w:rFonts w:cs="Times New Roman"/>
          <w:szCs w:val="28"/>
          <w:lang w:eastAsia="ru-RU"/>
        </w:rPr>
        <w:t>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406" w:history="1">
        <w:r w:rsidRPr="003F3C54">
          <w:rPr>
            <w:rFonts w:cs="Times New Roman"/>
            <w:szCs w:val="28"/>
            <w:lang w:eastAsia="ru-RU"/>
          </w:rPr>
          <w:t>Порядок</w:t>
        </w:r>
      </w:hyperlink>
      <w:r w:rsidRPr="003F3C54">
        <w:rPr>
          <w:rFonts w:cs="Times New Roman"/>
          <w:szCs w:val="28"/>
          <w:lang w:eastAsia="ru-RU"/>
        </w:rPr>
        <w:t xml:space="preserve"> предоставления бесплатной медицинской помощи населению Ярославской области (приложение 4 к 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650" w:history="1">
        <w:r w:rsidRPr="003F3C54">
          <w:rPr>
            <w:rFonts w:cs="Times New Roman"/>
            <w:szCs w:val="28"/>
            <w:lang w:eastAsia="ru-RU"/>
          </w:rPr>
          <w:t>Порядок</w:t>
        </w:r>
      </w:hyperlink>
      <w:r w:rsidRPr="003F3C54">
        <w:rPr>
          <w:rFonts w:cs="Times New Roman"/>
          <w:szCs w:val="28"/>
          <w:lang w:eastAsia="ru-RU"/>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(приложение 5 к 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680" w:history="1">
        <w:r w:rsidRPr="003F3C54">
          <w:rPr>
            <w:rFonts w:cs="Times New Roman"/>
            <w:szCs w:val="28"/>
            <w:lang w:eastAsia="ru-RU"/>
          </w:rPr>
          <w:t>перечень</w:t>
        </w:r>
      </w:hyperlink>
      <w:r w:rsidRPr="003F3C54">
        <w:rPr>
          <w:rFonts w:cs="Times New Roman"/>
          <w:szCs w:val="28"/>
          <w:lang w:eastAsia="ru-RU"/>
        </w:rPr>
        <w:t xml:space="preserve">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789" w:history="1">
        <w:r w:rsidRPr="003F3C54">
          <w:rPr>
            <w:rFonts w:cs="Times New Roman"/>
            <w:szCs w:val="28"/>
            <w:lang w:eastAsia="ru-RU"/>
          </w:rPr>
          <w:t>перечень</w:t>
        </w:r>
      </w:hyperlink>
      <w:r w:rsidRPr="003F3C54">
        <w:rPr>
          <w:rFonts w:cs="Times New Roman"/>
          <w:szCs w:val="28"/>
          <w:lang w:eastAsia="ru-RU"/>
        </w:rPr>
        <w:t xml:space="preserve"> лекарственных препаратов, отпускаемых населению в</w:t>
      </w:r>
      <w:r w:rsidR="0087026B">
        <w:rPr>
          <w:rFonts w:cs="Times New Roman"/>
          <w:szCs w:val="28"/>
          <w:lang w:eastAsia="ru-RU"/>
        </w:rPr>
        <w:t> </w:t>
      </w:r>
      <w:r w:rsidRPr="003F3C54">
        <w:rPr>
          <w:rFonts w:cs="Times New Roman"/>
          <w:szCs w:val="28"/>
          <w:lang w:eastAsia="ru-RU"/>
        </w:rPr>
        <w:t xml:space="preserve">соответствии с перечнем групп населения и категорий заболеваний, при амбулаторном лечении которых лекарственные препараты и </w:t>
      </w:r>
      <w:r w:rsidR="00274D78" w:rsidRPr="00253F47">
        <w:rPr>
          <w:rFonts w:cs="Times New Roman"/>
          <w:szCs w:val="28"/>
          <w:lang w:eastAsia="ru-RU"/>
        </w:rPr>
        <w:t>изделия медицинского назначения</w:t>
      </w:r>
      <w:r w:rsidRPr="003F3C54">
        <w:rPr>
          <w:rFonts w:cs="Times New Roman"/>
          <w:szCs w:val="28"/>
          <w:lang w:eastAsia="ru-RU"/>
        </w:rPr>
        <w:t xml:space="preserve">отпускаются по рецептам врачей бесплатно, </w:t>
      </w:r>
      <w:r w:rsidRPr="003F3C54">
        <w:rPr>
          <w:rFonts w:cs="Times New Roman"/>
          <w:szCs w:val="28"/>
          <w:lang w:eastAsia="ru-RU"/>
        </w:rPr>
        <w:lastRenderedPageBreak/>
        <w:t>а</w:t>
      </w:r>
      <w:r w:rsidR="00761E4F">
        <w:rPr>
          <w:rFonts w:cs="Times New Roman"/>
          <w:szCs w:val="28"/>
          <w:lang w:eastAsia="ru-RU"/>
        </w:rPr>
        <w:t> </w:t>
      </w:r>
      <w:r w:rsidRPr="003F3C54">
        <w:rPr>
          <w:rFonts w:cs="Times New Roman"/>
          <w:szCs w:val="28"/>
          <w:lang w:eastAsia="ru-RU"/>
        </w:rPr>
        <w:t>также в соответствии с</w:t>
      </w:r>
      <w:r w:rsidR="0087026B">
        <w:rPr>
          <w:rFonts w:cs="Times New Roman"/>
          <w:szCs w:val="28"/>
          <w:lang w:eastAsia="ru-RU"/>
        </w:rPr>
        <w:t> </w:t>
      </w:r>
      <w:r w:rsidRPr="003F3C54">
        <w:rPr>
          <w:rFonts w:cs="Times New Roman"/>
          <w:szCs w:val="28"/>
          <w:lang w:eastAsia="ru-RU"/>
        </w:rPr>
        <w:t xml:space="preserve">перечнем групп населения, при амбулаторном лечении которых лекарственные </w:t>
      </w:r>
      <w:r w:rsidR="00274D78">
        <w:rPr>
          <w:rFonts w:cs="Times New Roman"/>
          <w:szCs w:val="28"/>
          <w:lang w:eastAsia="ru-RU"/>
        </w:rPr>
        <w:t>средства</w:t>
      </w:r>
      <w:r w:rsidRPr="003F3C54">
        <w:rPr>
          <w:rFonts w:cs="Times New Roman"/>
          <w:szCs w:val="28"/>
          <w:lang w:eastAsia="ru-RU"/>
        </w:rPr>
        <w:t>отпускаются по рецептам врачей с</w:t>
      </w:r>
      <w:r w:rsidR="00761E4F">
        <w:rPr>
          <w:rFonts w:cs="Times New Roman"/>
          <w:szCs w:val="28"/>
          <w:lang w:eastAsia="ru-RU"/>
        </w:rPr>
        <w:t> </w:t>
      </w:r>
      <w:r w:rsidRPr="003F3C54">
        <w:rPr>
          <w:rFonts w:cs="Times New Roman"/>
          <w:szCs w:val="28"/>
          <w:lang w:eastAsia="ru-RU"/>
        </w:rPr>
        <w:t>50-процентной скидкой (приложение 7 к 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5238" w:history="1">
        <w:r w:rsidRPr="003F3C54">
          <w:rPr>
            <w:rFonts w:cs="Times New Roman"/>
            <w:szCs w:val="28"/>
            <w:lang w:eastAsia="ru-RU"/>
          </w:rPr>
          <w:t>перечень</w:t>
        </w:r>
      </w:hyperlink>
      <w:r w:rsidRPr="003F3C54">
        <w:rPr>
          <w:rFonts w:cs="Times New Roman"/>
          <w:szCs w:val="28"/>
          <w:lang w:eastAsia="ru-RU"/>
        </w:rPr>
        <w:t xml:space="preserve"> медицинских организаций, участвующих в реализации Территориальной программы, в том числе территориальной программы ОМС Ярославской области,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8 к Территориальной программе);</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5774" w:history="1">
        <w:r w:rsidR="00102C92" w:rsidRPr="003F3C54">
          <w:rPr>
            <w:rFonts w:cs="Times New Roman"/>
            <w:szCs w:val="28"/>
            <w:lang w:eastAsia="ru-RU"/>
          </w:rPr>
          <w:t>стоимость</w:t>
        </w:r>
      </w:hyperlink>
      <w:r w:rsidR="00102C92" w:rsidRPr="003F3C54">
        <w:rPr>
          <w:rFonts w:cs="Times New Roman"/>
          <w:szCs w:val="28"/>
          <w:lang w:eastAsia="ru-RU"/>
        </w:rPr>
        <w:t xml:space="preserve"> Территориальной программы по источникам финансового обеспечения на 2022 год и на плановый период 2023 и 2024 годов (приложение </w:t>
      </w:r>
      <w:r w:rsidR="00274D78">
        <w:rPr>
          <w:rFonts w:cs="Times New Roman"/>
          <w:szCs w:val="28"/>
          <w:lang w:eastAsia="ru-RU"/>
        </w:rPr>
        <w:t>9</w:t>
      </w:r>
      <w:r w:rsidR="00102C92" w:rsidRPr="003F3C54">
        <w:rPr>
          <w:rFonts w:cs="Times New Roman"/>
          <w:szCs w:val="28"/>
          <w:lang w:eastAsia="ru-RU"/>
        </w:rPr>
        <w:t>к Территориальной программе);</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w:t>
      </w:r>
      <w:r>
        <w:t> </w:t>
      </w:r>
      <w:r w:rsidR="00102C92" w:rsidRPr="003F3C54">
        <w:rPr>
          <w:rFonts w:cs="Times New Roman"/>
          <w:szCs w:val="28"/>
          <w:lang w:eastAsia="ru-RU"/>
        </w:rPr>
        <w:t xml:space="preserve">утвержденную </w:t>
      </w:r>
      <w:hyperlink w:anchor="P5934" w:history="1">
        <w:r w:rsidR="00102C92" w:rsidRPr="003F3C54">
          <w:rPr>
            <w:rFonts w:cs="Times New Roman"/>
            <w:szCs w:val="28"/>
            <w:lang w:eastAsia="ru-RU"/>
          </w:rPr>
          <w:t>стоимость</w:t>
        </w:r>
      </w:hyperlink>
      <w:r w:rsidR="00102C92" w:rsidRPr="003F3C54">
        <w:rPr>
          <w:rFonts w:cs="Times New Roman"/>
          <w:szCs w:val="28"/>
          <w:lang w:eastAsia="ru-RU"/>
        </w:rPr>
        <w:t xml:space="preserve"> Территориальной программы по условиям оказания </w:t>
      </w:r>
      <w:r w:rsidR="00274D78">
        <w:rPr>
          <w:rFonts w:cs="Times New Roman"/>
          <w:szCs w:val="28"/>
          <w:lang w:eastAsia="ru-RU"/>
        </w:rPr>
        <w:t xml:space="preserve">медицинской помощи </w:t>
      </w:r>
      <w:r w:rsidR="00102C92" w:rsidRPr="003F3C54">
        <w:rPr>
          <w:rFonts w:cs="Times New Roman"/>
          <w:szCs w:val="28"/>
          <w:lang w:eastAsia="ru-RU"/>
        </w:rPr>
        <w:t xml:space="preserve">на 2022 год (приложение </w:t>
      </w:r>
      <w:r w:rsidR="00274D78">
        <w:rPr>
          <w:rFonts w:cs="Times New Roman"/>
          <w:szCs w:val="28"/>
          <w:lang w:eastAsia="ru-RU"/>
        </w:rPr>
        <w:t>10</w:t>
      </w:r>
      <w:r w:rsidR="00102C92" w:rsidRPr="003F3C54">
        <w:rPr>
          <w:rFonts w:cs="Times New Roman"/>
          <w:szCs w:val="28"/>
          <w:lang w:eastAsia="ru-RU"/>
        </w:rPr>
        <w:t>к Территориальной программе);</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7169" w:history="1">
        <w:r w:rsidR="00102C92" w:rsidRPr="003F3C54">
          <w:rPr>
            <w:rFonts w:cs="Times New Roman"/>
            <w:szCs w:val="28"/>
            <w:lang w:eastAsia="ru-RU"/>
          </w:rPr>
          <w:t>информацию</w:t>
        </w:r>
      </w:hyperlink>
      <w:r w:rsidR="00102C92" w:rsidRPr="003F3C54">
        <w:rPr>
          <w:rFonts w:cs="Times New Roman"/>
          <w:szCs w:val="28"/>
          <w:lang w:eastAsia="ru-RU"/>
        </w:rPr>
        <w:t xml:space="preserve"> о нормативах объема медицинской помощи и</w:t>
      </w:r>
      <w:r w:rsidR="0087026B">
        <w:rPr>
          <w:rFonts w:cs="Times New Roman"/>
          <w:szCs w:val="28"/>
          <w:lang w:eastAsia="ru-RU"/>
        </w:rPr>
        <w:t> </w:t>
      </w:r>
      <w:r w:rsidR="00102C92" w:rsidRPr="003F3C54">
        <w:rPr>
          <w:rFonts w:cs="Times New Roman"/>
          <w:szCs w:val="28"/>
          <w:lang w:eastAsia="ru-RU"/>
        </w:rPr>
        <w:t xml:space="preserve">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w:t>
      </w:r>
      <w:r w:rsidR="003D3D7D" w:rsidRPr="003F3C54">
        <w:rPr>
          <w:rFonts w:cs="Times New Roman"/>
          <w:szCs w:val="28"/>
          <w:lang w:eastAsia="ru-RU"/>
        </w:rPr>
        <w:t>1</w:t>
      </w:r>
      <w:r w:rsidR="003D3D7D">
        <w:rPr>
          <w:rFonts w:cs="Times New Roman"/>
          <w:szCs w:val="28"/>
          <w:lang w:eastAsia="ru-RU"/>
        </w:rPr>
        <w:t>1</w:t>
      </w:r>
      <w:r w:rsidR="00102C92" w:rsidRPr="003F3C54">
        <w:rPr>
          <w:rFonts w:cs="Times New Roman"/>
          <w:szCs w:val="28"/>
          <w:lang w:eastAsia="ru-RU"/>
        </w:rPr>
        <w:t>к Территориальной программе);</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w:t>
      </w:r>
      <w:r>
        <w:t> </w:t>
      </w:r>
      <w:hyperlink w:anchor="P7435" w:history="1">
        <w:r w:rsidR="00102C92" w:rsidRPr="003F3C54">
          <w:rPr>
            <w:rFonts w:cs="Times New Roman"/>
            <w:szCs w:val="28"/>
            <w:lang w:eastAsia="ru-RU"/>
          </w:rPr>
          <w:t>критерии</w:t>
        </w:r>
      </w:hyperlink>
      <w:r w:rsidR="00102C92" w:rsidRPr="003F3C54">
        <w:rPr>
          <w:rFonts w:cs="Times New Roman"/>
          <w:szCs w:val="28"/>
          <w:lang w:eastAsia="ru-RU"/>
        </w:rPr>
        <w:t xml:space="preserve"> доступности и качества медицинской помощи (приложение</w:t>
      </w:r>
      <w:r w:rsidR="00A9593A">
        <w:rPr>
          <w:rFonts w:cs="Times New Roman"/>
          <w:szCs w:val="28"/>
          <w:lang w:eastAsia="ru-RU"/>
        </w:rPr>
        <w:t> </w:t>
      </w:r>
      <w:r w:rsidR="003D3D7D" w:rsidRPr="003F3C54">
        <w:rPr>
          <w:rFonts w:cs="Times New Roman"/>
          <w:szCs w:val="28"/>
          <w:lang w:eastAsia="ru-RU"/>
        </w:rPr>
        <w:t>1</w:t>
      </w:r>
      <w:r w:rsidR="003D3D7D">
        <w:rPr>
          <w:rFonts w:cs="Times New Roman"/>
          <w:szCs w:val="28"/>
          <w:lang w:eastAsia="ru-RU"/>
        </w:rPr>
        <w:t>2</w:t>
      </w:r>
      <w:r w:rsidR="00102C92" w:rsidRPr="003F3C54">
        <w:rPr>
          <w:rFonts w:cs="Times New Roman"/>
          <w:szCs w:val="28"/>
          <w:lang w:eastAsia="ru-RU"/>
        </w:rPr>
        <w:t>к 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7644" w:history="1">
        <w:r w:rsidRPr="003F3C54">
          <w:rPr>
            <w:rFonts w:cs="Times New Roman"/>
            <w:szCs w:val="28"/>
            <w:lang w:eastAsia="ru-RU"/>
          </w:rPr>
          <w:t>Порядок</w:t>
        </w:r>
      </w:hyperlink>
      <w:r w:rsidRPr="003F3C54">
        <w:rPr>
          <w:rFonts w:cs="Times New Roman"/>
          <w:szCs w:val="28"/>
          <w:lang w:eastAsia="ru-RU"/>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w:t>
      </w:r>
      <w:r w:rsidR="003D3D7D" w:rsidRPr="003F3C54">
        <w:rPr>
          <w:rFonts w:cs="Times New Roman"/>
          <w:szCs w:val="28"/>
          <w:lang w:eastAsia="ru-RU"/>
        </w:rPr>
        <w:t>1</w:t>
      </w:r>
      <w:r w:rsidR="003D3D7D">
        <w:rPr>
          <w:rFonts w:cs="Times New Roman"/>
          <w:szCs w:val="28"/>
          <w:lang w:eastAsia="ru-RU"/>
        </w:rPr>
        <w:t>3</w:t>
      </w:r>
      <w:r w:rsidRPr="003F3C54">
        <w:rPr>
          <w:rFonts w:cs="Times New Roman"/>
          <w:szCs w:val="28"/>
          <w:lang w:eastAsia="ru-RU"/>
        </w:rPr>
        <w:t>к 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7835" w:history="1">
        <w:r w:rsidRPr="003F3C54">
          <w:rPr>
            <w:rFonts w:cs="Times New Roman"/>
            <w:szCs w:val="28"/>
            <w:lang w:eastAsia="ru-RU"/>
          </w:rPr>
          <w:t>информацию</w:t>
        </w:r>
      </w:hyperlink>
      <w:r w:rsidRPr="003F3C54">
        <w:rPr>
          <w:rFonts w:cs="Times New Roman"/>
          <w:szCs w:val="28"/>
          <w:lang w:eastAsia="ru-RU"/>
        </w:rPr>
        <w:t xml:space="preserve"> об объемах медицинской помощи в амбулаторных условиях, оказываемой с профилактическими и иными целями, на одного жителя/застрахованное лицо на 2022 год (приложение </w:t>
      </w:r>
      <w:r w:rsidR="0065730B" w:rsidRPr="003F3C54">
        <w:rPr>
          <w:rFonts w:cs="Times New Roman"/>
          <w:szCs w:val="28"/>
          <w:lang w:eastAsia="ru-RU"/>
        </w:rPr>
        <w:t>1</w:t>
      </w:r>
      <w:r w:rsidR="0065730B">
        <w:rPr>
          <w:rFonts w:cs="Times New Roman"/>
          <w:szCs w:val="28"/>
          <w:lang w:eastAsia="ru-RU"/>
        </w:rPr>
        <w:t>4</w:t>
      </w:r>
      <w:r w:rsidRPr="003F3C54">
        <w:rPr>
          <w:rFonts w:cs="Times New Roman"/>
          <w:szCs w:val="28"/>
          <w:lang w:eastAsia="ru-RU"/>
        </w:rPr>
        <w:t>к Территориальной программе);</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w:t>
      </w:r>
      <w:r>
        <w:t> </w:t>
      </w:r>
      <w:hyperlink w:anchor="P7955" w:history="1">
        <w:r w:rsidR="00102C92" w:rsidRPr="003F3C54">
          <w:rPr>
            <w:rFonts w:cs="Times New Roman"/>
            <w:szCs w:val="28"/>
            <w:lang w:eastAsia="ru-RU"/>
          </w:rPr>
          <w:t>Порядок</w:t>
        </w:r>
      </w:hyperlink>
      <w:r w:rsidR="00102C92" w:rsidRPr="003F3C54">
        <w:rPr>
          <w:rFonts w:cs="Times New Roman"/>
          <w:szCs w:val="28"/>
          <w:lang w:eastAsia="ru-RU"/>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w:t>
      </w:r>
      <w:r w:rsidR="0087026B">
        <w:rPr>
          <w:rFonts w:cs="Times New Roman"/>
          <w:szCs w:val="28"/>
          <w:lang w:eastAsia="ru-RU"/>
        </w:rPr>
        <w:t> </w:t>
      </w:r>
      <w:r w:rsidR="00102C92" w:rsidRPr="003F3C54">
        <w:rPr>
          <w:rFonts w:cs="Times New Roman"/>
          <w:szCs w:val="28"/>
          <w:lang w:eastAsia="ru-RU"/>
        </w:rPr>
        <w:t xml:space="preserve">психотропными лекарственными препаратами при посещениях на дому (приложение </w:t>
      </w:r>
      <w:r w:rsidR="008E5281" w:rsidRPr="003F3C54">
        <w:rPr>
          <w:rFonts w:cs="Times New Roman"/>
          <w:szCs w:val="28"/>
          <w:lang w:eastAsia="ru-RU"/>
        </w:rPr>
        <w:t>1</w:t>
      </w:r>
      <w:r w:rsidR="008E5281">
        <w:rPr>
          <w:rFonts w:cs="Times New Roman"/>
          <w:szCs w:val="28"/>
          <w:lang w:eastAsia="ru-RU"/>
        </w:rPr>
        <w:t>5</w:t>
      </w:r>
      <w:r w:rsidR="00102C92" w:rsidRPr="003F3C54">
        <w:rPr>
          <w:rFonts w:cs="Times New Roman"/>
          <w:szCs w:val="28"/>
          <w:lang w:eastAsia="ru-RU"/>
        </w:rPr>
        <w:t>к Территориальной программе);</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7988" w:history="1">
        <w:r w:rsidR="00102C92" w:rsidRPr="003F3C54">
          <w:rPr>
            <w:rFonts w:cs="Times New Roman"/>
            <w:szCs w:val="28"/>
            <w:lang w:eastAsia="ru-RU"/>
          </w:rPr>
          <w:t>объем</w:t>
        </w:r>
      </w:hyperlink>
      <w:r w:rsidR="00102C92" w:rsidRPr="003F3C54">
        <w:rPr>
          <w:rFonts w:cs="Times New Roman"/>
          <w:szCs w:val="28"/>
          <w:lang w:eastAsia="ru-RU"/>
        </w:rPr>
        <w:t xml:space="preserve"> медицинской помощи по профилактическим медицинским осмотрам и диспансеризации, в том числе углубленной диспансеризации, на</w:t>
      </w:r>
      <w:r w:rsidR="0087026B">
        <w:rPr>
          <w:rFonts w:cs="Times New Roman"/>
          <w:szCs w:val="28"/>
          <w:lang w:eastAsia="ru-RU"/>
        </w:rPr>
        <w:t> </w:t>
      </w:r>
      <w:r w:rsidR="00102C92" w:rsidRPr="003F3C54">
        <w:rPr>
          <w:rFonts w:cs="Times New Roman"/>
          <w:szCs w:val="28"/>
          <w:lang w:eastAsia="ru-RU"/>
        </w:rPr>
        <w:t xml:space="preserve">2022 год (приложение </w:t>
      </w:r>
      <w:r w:rsidR="008E5281" w:rsidRPr="003F3C54">
        <w:rPr>
          <w:rFonts w:cs="Times New Roman"/>
          <w:szCs w:val="28"/>
          <w:lang w:eastAsia="ru-RU"/>
        </w:rPr>
        <w:t>1</w:t>
      </w:r>
      <w:r w:rsidR="008E5281">
        <w:rPr>
          <w:rFonts w:cs="Times New Roman"/>
          <w:szCs w:val="28"/>
          <w:lang w:eastAsia="ru-RU"/>
        </w:rPr>
        <w:t>6</w:t>
      </w:r>
      <w:r w:rsidR="00102C92" w:rsidRPr="003F3C54">
        <w:rPr>
          <w:rFonts w:cs="Times New Roman"/>
          <w:szCs w:val="28"/>
          <w:lang w:eastAsia="ru-RU"/>
        </w:rPr>
        <w:t>к 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9146" w:history="1">
        <w:r w:rsidRPr="003F3C54">
          <w:rPr>
            <w:rFonts w:cs="Times New Roman"/>
            <w:szCs w:val="28"/>
            <w:lang w:eastAsia="ru-RU"/>
          </w:rPr>
          <w:t>объем</w:t>
        </w:r>
      </w:hyperlink>
      <w:r w:rsidRPr="003F3C54">
        <w:rPr>
          <w:rFonts w:cs="Times New Roman"/>
          <w:szCs w:val="28"/>
          <w:lang w:eastAsia="ru-RU"/>
        </w:rPr>
        <w:t xml:space="preserve"> и финансовое обеспечение отдельных диагностических и</w:t>
      </w:r>
      <w:r w:rsidR="0087026B">
        <w:rPr>
          <w:rFonts w:cs="Times New Roman"/>
          <w:szCs w:val="28"/>
          <w:lang w:eastAsia="ru-RU"/>
        </w:rPr>
        <w:t> </w:t>
      </w:r>
      <w:r w:rsidRPr="003F3C54">
        <w:rPr>
          <w:rFonts w:cs="Times New Roman"/>
          <w:szCs w:val="28"/>
          <w:lang w:eastAsia="ru-RU"/>
        </w:rPr>
        <w:t>л</w:t>
      </w:r>
      <w:r w:rsidR="00B93266" w:rsidRPr="003F3C54">
        <w:rPr>
          <w:rFonts w:cs="Times New Roman"/>
          <w:szCs w:val="28"/>
          <w:lang w:eastAsia="ru-RU"/>
        </w:rPr>
        <w:t>абораторных исследований на 2022</w:t>
      </w:r>
      <w:hyperlink w:anchor="P9146" w:history="1">
        <w:r w:rsidRPr="003F3C54">
          <w:rPr>
            <w:rFonts w:cs="Times New Roman"/>
            <w:szCs w:val="28"/>
            <w:lang w:eastAsia="ru-RU"/>
          </w:rPr>
          <w:t>год</w:t>
        </w:r>
      </w:hyperlink>
      <w:r w:rsidRPr="003F3C54">
        <w:rPr>
          <w:rFonts w:cs="Times New Roman"/>
          <w:szCs w:val="28"/>
          <w:lang w:eastAsia="ru-RU"/>
        </w:rPr>
        <w:t xml:space="preserve"> (приложение </w:t>
      </w:r>
      <w:r w:rsidR="008E5281">
        <w:rPr>
          <w:rFonts w:cs="Times New Roman"/>
          <w:szCs w:val="28"/>
          <w:lang w:eastAsia="ru-RU"/>
        </w:rPr>
        <w:t>17</w:t>
      </w:r>
      <w:r w:rsidRPr="003F3C54">
        <w:rPr>
          <w:rFonts w:cs="Times New Roman"/>
          <w:szCs w:val="28"/>
          <w:lang w:eastAsia="ru-RU"/>
        </w:rPr>
        <w:t>к</w:t>
      </w:r>
      <w:r w:rsidR="0087026B">
        <w:rPr>
          <w:rFonts w:cs="Times New Roman"/>
          <w:szCs w:val="28"/>
          <w:lang w:eastAsia="ru-RU"/>
        </w:rPr>
        <w:t> </w:t>
      </w:r>
      <w:r w:rsidRPr="003F3C54">
        <w:rPr>
          <w:rFonts w:cs="Times New Roman"/>
          <w:szCs w:val="28"/>
          <w:lang w:eastAsia="ru-RU"/>
        </w:rPr>
        <w:t>Территориальной программе);</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9217" w:history="1">
        <w:r w:rsidR="00102C92" w:rsidRPr="003F3C54">
          <w:rPr>
            <w:rFonts w:cs="Times New Roman"/>
            <w:szCs w:val="28"/>
            <w:lang w:eastAsia="ru-RU"/>
          </w:rPr>
          <w:t>количество</w:t>
        </w:r>
      </w:hyperlink>
      <w:r w:rsidR="00102C92" w:rsidRPr="003F3C54">
        <w:rPr>
          <w:rFonts w:cs="Times New Roman"/>
          <w:szCs w:val="28"/>
          <w:lang w:eastAsia="ru-RU"/>
        </w:rPr>
        <w:t xml:space="preserve"> и финансовое обеспечение фельдшерских, фельдшерско-акушерских пунктов на 2022 год (приложение </w:t>
      </w:r>
      <w:r w:rsidR="008E5281">
        <w:rPr>
          <w:rFonts w:cs="Times New Roman"/>
          <w:szCs w:val="28"/>
          <w:lang w:eastAsia="ru-RU"/>
        </w:rPr>
        <w:t>18</w:t>
      </w:r>
      <w:r w:rsidR="00102C92" w:rsidRPr="003F3C54">
        <w:rPr>
          <w:rFonts w:cs="Times New Roman"/>
          <w:szCs w:val="28"/>
          <w:lang w:eastAsia="ru-RU"/>
        </w:rPr>
        <w:t xml:space="preserve">к Территориальной </w:t>
      </w:r>
      <w:r w:rsidR="00102C92" w:rsidRPr="003F3C54">
        <w:rPr>
          <w:rFonts w:cs="Times New Roman"/>
          <w:szCs w:val="28"/>
          <w:lang w:eastAsia="ru-RU"/>
        </w:rPr>
        <w:lastRenderedPageBreak/>
        <w:t>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9262" w:history="1">
        <w:r w:rsidRPr="003F3C54">
          <w:rPr>
            <w:rFonts w:cs="Times New Roman"/>
            <w:szCs w:val="28"/>
            <w:lang w:eastAsia="ru-RU"/>
          </w:rPr>
          <w:t>планирование</w:t>
        </w:r>
      </w:hyperlink>
      <w:r w:rsidRPr="003F3C54">
        <w:rPr>
          <w:rFonts w:cs="Times New Roman"/>
          <w:szCs w:val="28"/>
          <w:lang w:eastAsia="ru-RU"/>
        </w:rPr>
        <w:t xml:space="preserve"> объема и финансового обеспечения медицинской помощи по видам и условиям ее оказания в 2022 году (приложение </w:t>
      </w:r>
      <w:r w:rsidR="008E5281">
        <w:rPr>
          <w:rFonts w:cs="Times New Roman"/>
          <w:szCs w:val="28"/>
          <w:lang w:eastAsia="ru-RU"/>
        </w:rPr>
        <w:t>19</w:t>
      </w:r>
      <w:r w:rsidRPr="003F3C54">
        <w:rPr>
          <w:rFonts w:cs="Times New Roman"/>
          <w:szCs w:val="28"/>
          <w:lang w:eastAsia="ru-RU"/>
        </w:rPr>
        <w:t>к</w:t>
      </w:r>
      <w:r w:rsidR="0087026B">
        <w:rPr>
          <w:rFonts w:cs="Times New Roman"/>
          <w:szCs w:val="28"/>
          <w:lang w:eastAsia="ru-RU"/>
        </w:rPr>
        <w:t> </w:t>
      </w:r>
      <w:r w:rsidRPr="003F3C54">
        <w:rPr>
          <w:rFonts w:cs="Times New Roman"/>
          <w:szCs w:val="28"/>
          <w:lang w:eastAsia="ru-RU"/>
        </w:rPr>
        <w:t>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9569" w:history="1">
        <w:r w:rsidRPr="003F3C54">
          <w:rPr>
            <w:rFonts w:cs="Times New Roman"/>
            <w:szCs w:val="28"/>
            <w:lang w:eastAsia="ru-RU"/>
          </w:rPr>
          <w:t>размер</w:t>
        </w:r>
      </w:hyperlink>
      <w:r w:rsidRPr="003F3C54">
        <w:rPr>
          <w:rFonts w:cs="Times New Roman"/>
          <w:szCs w:val="28"/>
          <w:lang w:eastAsia="ru-RU"/>
        </w:rPr>
        <w:t xml:space="preserve"> финансового обеспечения оказанной медицинской помощи застрахованным лицам Ярославской области на территории других субъектов Российской Федерации на 2022 год (приложение </w:t>
      </w:r>
      <w:r w:rsidR="008E5281" w:rsidRPr="003F3C54">
        <w:rPr>
          <w:rFonts w:cs="Times New Roman"/>
          <w:szCs w:val="28"/>
          <w:lang w:eastAsia="ru-RU"/>
        </w:rPr>
        <w:t>2</w:t>
      </w:r>
      <w:r w:rsidR="008E5281">
        <w:rPr>
          <w:rFonts w:cs="Times New Roman"/>
          <w:szCs w:val="28"/>
          <w:lang w:eastAsia="ru-RU"/>
        </w:rPr>
        <w:t>0</w:t>
      </w:r>
      <w:r w:rsidRPr="003F3C54">
        <w:rPr>
          <w:rFonts w:cs="Times New Roman"/>
          <w:szCs w:val="28"/>
          <w:lang w:eastAsia="ru-RU"/>
        </w:rPr>
        <w:t>к Территориальной программе);</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10010" w:history="1">
        <w:r w:rsidR="00102C92" w:rsidRPr="003F3C54">
          <w:rPr>
            <w:rFonts w:cs="Times New Roman"/>
            <w:szCs w:val="28"/>
            <w:lang w:eastAsia="ru-RU"/>
          </w:rPr>
          <w:t>перечень</w:t>
        </w:r>
      </w:hyperlink>
      <w:r w:rsidR="00102C92" w:rsidRPr="003F3C54">
        <w:rPr>
          <w:rFonts w:cs="Times New Roman"/>
          <w:szCs w:val="28"/>
          <w:lang w:eastAsia="ru-RU"/>
        </w:rPr>
        <w:t xml:space="preserve"> правовых актов, в соответствии с которыми осуществляется маршрутизация застрахованных лиц при наступлении страхового случая (приложение </w:t>
      </w:r>
      <w:r w:rsidR="008E5281" w:rsidRPr="003F3C54">
        <w:rPr>
          <w:rFonts w:cs="Times New Roman"/>
          <w:szCs w:val="28"/>
          <w:lang w:eastAsia="ru-RU"/>
        </w:rPr>
        <w:t>2</w:t>
      </w:r>
      <w:r w:rsidR="008E5281">
        <w:rPr>
          <w:rFonts w:cs="Times New Roman"/>
          <w:szCs w:val="28"/>
          <w:lang w:eastAsia="ru-RU"/>
        </w:rPr>
        <w:t>1</w:t>
      </w:r>
      <w:r w:rsidR="00102C92" w:rsidRPr="003F3C54">
        <w:rPr>
          <w:rFonts w:cs="Times New Roman"/>
          <w:szCs w:val="28"/>
          <w:lang w:eastAsia="ru-RU"/>
        </w:rPr>
        <w:t>к Территориальной программе);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10075" w:history="1">
        <w:r w:rsidRPr="003F3C54">
          <w:rPr>
            <w:rFonts w:cs="Times New Roman"/>
            <w:szCs w:val="28"/>
            <w:lang w:eastAsia="ru-RU"/>
          </w:rPr>
          <w:t>порядок</w:t>
        </w:r>
      </w:hyperlink>
      <w:r w:rsidRPr="003F3C54">
        <w:rPr>
          <w:rFonts w:cs="Times New Roman"/>
          <w:szCs w:val="28"/>
          <w:lang w:eastAsia="ru-RU"/>
        </w:rPr>
        <w:t xml:space="preserve"> проведения профилактических медицинских осмотров, диспансеризации и диспансерного наблюдения застрахованных лиц (приложение </w:t>
      </w:r>
      <w:r w:rsidR="008E5281" w:rsidRPr="003F3C54">
        <w:rPr>
          <w:rFonts w:cs="Times New Roman"/>
          <w:szCs w:val="28"/>
          <w:lang w:eastAsia="ru-RU"/>
        </w:rPr>
        <w:t>2</w:t>
      </w:r>
      <w:r w:rsidR="008E5281">
        <w:rPr>
          <w:rFonts w:cs="Times New Roman"/>
          <w:szCs w:val="28"/>
          <w:lang w:eastAsia="ru-RU"/>
        </w:rPr>
        <w:t>2</w:t>
      </w:r>
      <w:r w:rsidRPr="003F3C54">
        <w:rPr>
          <w:rFonts w:cs="Times New Roman"/>
          <w:szCs w:val="28"/>
          <w:lang w:eastAsia="ru-RU"/>
        </w:rPr>
        <w:t>к Территориальной программе)</w:t>
      </w:r>
      <w:r w:rsidR="00A9321A">
        <w:rPr>
          <w:rFonts w:cs="Times New Roman"/>
          <w:szCs w:val="28"/>
          <w:lang w:eastAsia="ru-RU"/>
        </w:rPr>
        <w:t>.</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11.</w:t>
      </w:r>
      <w:r w:rsidR="003F3C54">
        <w:rPr>
          <w:rFonts w:cs="Times New Roman"/>
          <w:szCs w:val="28"/>
          <w:lang w:eastAsia="ru-RU"/>
        </w:rPr>
        <w:t> </w:t>
      </w:r>
      <w:r w:rsidRPr="003F3C54">
        <w:rPr>
          <w:rFonts w:cs="Times New Roman"/>
          <w:szCs w:val="28"/>
          <w:lang w:eastAsia="ru-RU"/>
        </w:rPr>
        <w:t>Контроль за качеством, объемами и условиями предоставления медицинской помощи в рамках Территориальной программы, в том числе территориальной программы ОМС Ярославской области, осуществляют в</w:t>
      </w:r>
      <w:r w:rsidR="0087026B">
        <w:rPr>
          <w:rFonts w:cs="Times New Roman"/>
          <w:szCs w:val="28"/>
          <w:lang w:eastAsia="ru-RU"/>
        </w:rPr>
        <w:t> </w:t>
      </w:r>
      <w:r w:rsidRPr="003F3C54">
        <w:rPr>
          <w:rFonts w:cs="Times New Roman"/>
          <w:szCs w:val="28"/>
          <w:lang w:eastAsia="ru-RU"/>
        </w:rPr>
        <w:t xml:space="preserve">пределах своей компетенции департамент здравоохранения и фармации Ярославской области, Территориальный фонд </w:t>
      </w:r>
      <w:r w:rsidR="003D78A4">
        <w:rPr>
          <w:rFonts w:cs="Times New Roman"/>
          <w:szCs w:val="28"/>
          <w:lang w:eastAsia="ru-RU"/>
        </w:rPr>
        <w:t xml:space="preserve">ОМС </w:t>
      </w:r>
      <w:r w:rsidRPr="003F3C54">
        <w:rPr>
          <w:rFonts w:cs="Times New Roman"/>
          <w:szCs w:val="28"/>
          <w:lang w:eastAsia="ru-RU"/>
        </w:rPr>
        <w:t>Ярославской области и</w:t>
      </w:r>
      <w:r w:rsidR="003D78A4">
        <w:rPr>
          <w:rFonts w:cs="Times New Roman"/>
          <w:szCs w:val="28"/>
          <w:lang w:eastAsia="ru-RU"/>
        </w:rPr>
        <w:t> </w:t>
      </w:r>
      <w:r w:rsidRPr="003F3C54">
        <w:rPr>
          <w:rFonts w:cs="Times New Roman"/>
          <w:szCs w:val="28"/>
          <w:lang w:eastAsia="ru-RU"/>
        </w:rPr>
        <w:t>страховые медицинские организации.</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Контроль за целевым использованием выделяемых бюджетных средств осуществляется уполномоченными органами в установленном порядке.</w:t>
      </w:r>
    </w:p>
    <w:p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12.</w:t>
      </w:r>
      <w:r w:rsidR="003F3C54">
        <w:rPr>
          <w:rFonts w:cs="Times New Roman"/>
          <w:szCs w:val="28"/>
          <w:lang w:eastAsia="ru-RU"/>
        </w:rPr>
        <w:t> </w:t>
      </w:r>
      <w:r w:rsidRPr="003F3C54">
        <w:rPr>
          <w:rFonts w:cs="Times New Roman"/>
          <w:szCs w:val="28"/>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13. </w:t>
      </w:r>
      <w:r w:rsidR="00102C92" w:rsidRPr="003F3C54">
        <w:rPr>
          <w:rFonts w:cs="Times New Roman"/>
          <w:szCs w:val="28"/>
          <w:lang w:eastAsia="ru-RU"/>
        </w:rPr>
        <w:t>Правительством области могут вноситься изменения и дополнения в Территориальную программу в установленном порядке.</w:t>
      </w:r>
    </w:p>
    <w:p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14. </w:t>
      </w:r>
      <w:r w:rsidR="00102C92" w:rsidRPr="003F3C54">
        <w:rPr>
          <w:rFonts w:cs="Times New Roman"/>
          <w:szCs w:val="28"/>
          <w:lang w:eastAsia="ru-RU"/>
        </w:rPr>
        <w:t>Территориальная программа действует с 01 января 2022 года до</w:t>
      </w:r>
      <w:r w:rsidR="0087026B">
        <w:rPr>
          <w:rFonts w:cs="Times New Roman"/>
          <w:szCs w:val="28"/>
          <w:lang w:eastAsia="ru-RU"/>
        </w:rPr>
        <w:t> </w:t>
      </w:r>
      <w:r w:rsidR="00102C92" w:rsidRPr="003F3C54">
        <w:rPr>
          <w:rFonts w:cs="Times New Roman"/>
          <w:szCs w:val="28"/>
          <w:lang w:eastAsia="ru-RU"/>
        </w:rPr>
        <w:t>принятия новой программы.</w:t>
      </w:r>
    </w:p>
    <w:p w:rsidR="00F06AE2" w:rsidRPr="003F3C54" w:rsidRDefault="00F06AE2" w:rsidP="00157CB6">
      <w:pPr>
        <w:widowControl w:val="0"/>
        <w:autoSpaceDE w:val="0"/>
        <w:autoSpaceDN w:val="0"/>
        <w:ind w:firstLine="0"/>
        <w:jc w:val="both"/>
        <w:rPr>
          <w:rFonts w:cs="Times New Roman"/>
          <w:szCs w:val="28"/>
          <w:lang w:eastAsia="ru-RU"/>
        </w:rPr>
        <w:sectPr w:rsidR="00F06AE2" w:rsidRPr="003F3C54" w:rsidSect="000A5027">
          <w:headerReference w:type="default" r:id="rId26"/>
          <w:headerReference w:type="first" r:id="rId27"/>
          <w:pgSz w:w="11906" w:h="16838"/>
          <w:pgMar w:top="1134" w:right="567" w:bottom="1134" w:left="1985" w:header="708" w:footer="708" w:gutter="0"/>
          <w:cols w:space="708"/>
          <w:titlePg/>
          <w:docGrid w:linePitch="381"/>
        </w:sectPr>
      </w:pPr>
    </w:p>
    <w:p w:rsidR="00102C92" w:rsidRPr="003F3C54" w:rsidRDefault="00102C92" w:rsidP="00914855">
      <w:pPr>
        <w:widowControl w:val="0"/>
        <w:autoSpaceDE w:val="0"/>
        <w:autoSpaceDN w:val="0"/>
        <w:ind w:firstLine="5387"/>
        <w:outlineLvl w:val="1"/>
        <w:rPr>
          <w:rFonts w:cs="Times New Roman"/>
          <w:szCs w:val="28"/>
          <w:lang w:eastAsia="ru-RU"/>
        </w:rPr>
      </w:pPr>
      <w:r w:rsidRPr="003F3C54">
        <w:rPr>
          <w:rFonts w:cs="Times New Roman"/>
          <w:szCs w:val="28"/>
          <w:lang w:eastAsia="ru-RU"/>
        </w:rPr>
        <w:lastRenderedPageBreak/>
        <w:t>Приложение 1</w:t>
      </w:r>
    </w:p>
    <w:p w:rsidR="00102C92" w:rsidRPr="003F3C54" w:rsidRDefault="00102C92" w:rsidP="00914855">
      <w:pPr>
        <w:widowControl w:val="0"/>
        <w:autoSpaceDE w:val="0"/>
        <w:autoSpaceDN w:val="0"/>
        <w:ind w:firstLine="5387"/>
        <w:rPr>
          <w:rFonts w:cs="Times New Roman"/>
          <w:szCs w:val="28"/>
          <w:lang w:eastAsia="ru-RU"/>
        </w:rPr>
      </w:pPr>
      <w:r w:rsidRPr="003F3C54">
        <w:rPr>
          <w:rFonts w:cs="Times New Roman"/>
          <w:szCs w:val="28"/>
          <w:lang w:eastAsia="ru-RU"/>
        </w:rPr>
        <w:t xml:space="preserve">к Территориальной </w:t>
      </w:r>
      <w:hyperlink w:anchor="P43" w:history="1">
        <w:r w:rsidRPr="003F3C54">
          <w:rPr>
            <w:rFonts w:cs="Times New Roman"/>
            <w:szCs w:val="28"/>
            <w:lang w:eastAsia="ru-RU"/>
          </w:rPr>
          <w:t>программе</w:t>
        </w:r>
      </w:hyperlink>
    </w:p>
    <w:p w:rsidR="00102C92" w:rsidRPr="003F3C54" w:rsidRDefault="00102C92" w:rsidP="00914855">
      <w:pPr>
        <w:widowControl w:val="0"/>
        <w:autoSpaceDE w:val="0"/>
        <w:autoSpaceDN w:val="0"/>
        <w:ind w:firstLine="5387"/>
        <w:rPr>
          <w:rFonts w:cs="Times New Roman"/>
          <w:szCs w:val="28"/>
          <w:lang w:eastAsia="ru-RU"/>
        </w:rPr>
      </w:pPr>
    </w:p>
    <w:p w:rsidR="00A33149" w:rsidRPr="003F3C54" w:rsidRDefault="00A33149" w:rsidP="00914855">
      <w:pPr>
        <w:widowControl w:val="0"/>
        <w:autoSpaceDE w:val="0"/>
        <w:autoSpaceDN w:val="0"/>
        <w:ind w:firstLine="5387"/>
        <w:rPr>
          <w:rFonts w:cs="Times New Roman"/>
          <w:szCs w:val="28"/>
          <w:lang w:eastAsia="ru-RU"/>
        </w:rPr>
      </w:pPr>
    </w:p>
    <w:p w:rsidR="00102C92" w:rsidRPr="009B332C" w:rsidRDefault="00102C92" w:rsidP="00157CB6">
      <w:pPr>
        <w:widowControl w:val="0"/>
        <w:autoSpaceDE w:val="0"/>
        <w:autoSpaceDN w:val="0"/>
        <w:ind w:firstLine="0"/>
        <w:jc w:val="center"/>
        <w:rPr>
          <w:rFonts w:cs="Times New Roman"/>
          <w:b/>
          <w:szCs w:val="28"/>
          <w:lang w:eastAsia="ru-RU"/>
        </w:rPr>
      </w:pPr>
      <w:bookmarkStart w:id="1" w:name="P117"/>
      <w:bookmarkEnd w:id="1"/>
      <w:r w:rsidRPr="009B332C">
        <w:rPr>
          <w:rFonts w:cs="Times New Roman"/>
          <w:b/>
          <w:szCs w:val="28"/>
          <w:lang w:eastAsia="ru-RU"/>
        </w:rPr>
        <w:t>ПЕРЕЧЕНЬ</w:t>
      </w:r>
    </w:p>
    <w:p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видов, форм и условий предоставления медицинской помощи,</w:t>
      </w:r>
    </w:p>
    <w:p w:rsidR="008A5FD0"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 xml:space="preserve">оказание которой осуществляется бесплатно в рамкахТерриториальной </w:t>
      </w:r>
    </w:p>
    <w:p w:rsidR="008A5FD0"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 xml:space="preserve">программы государственных гарантийбесплатного оказания населению </w:t>
      </w:r>
    </w:p>
    <w:p w:rsidR="008A5FD0"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 xml:space="preserve">Ярославской областимедицинской помощи на 2022 год и на плановый </w:t>
      </w:r>
    </w:p>
    <w:p w:rsidR="00102C92" w:rsidRPr="003F3C54" w:rsidRDefault="00102C92" w:rsidP="00157CB6">
      <w:pPr>
        <w:widowControl w:val="0"/>
        <w:autoSpaceDE w:val="0"/>
        <w:autoSpaceDN w:val="0"/>
        <w:ind w:firstLine="0"/>
        <w:jc w:val="center"/>
        <w:rPr>
          <w:rFonts w:cs="Times New Roman"/>
          <w:szCs w:val="28"/>
          <w:lang w:eastAsia="ru-RU"/>
        </w:rPr>
      </w:pPr>
      <w:r w:rsidRPr="009B332C">
        <w:rPr>
          <w:rFonts w:cs="Times New Roman"/>
          <w:b/>
          <w:szCs w:val="28"/>
          <w:lang w:eastAsia="ru-RU"/>
        </w:rPr>
        <w:t>период2023 и 2024 годов</w:t>
      </w:r>
    </w:p>
    <w:p w:rsidR="00102C92" w:rsidRPr="003F3C54" w:rsidRDefault="00102C92" w:rsidP="00157CB6">
      <w:pPr>
        <w:ind w:firstLine="0"/>
        <w:rPr>
          <w:rFonts w:eastAsia="Calibri" w:cs="Times New Roman"/>
          <w:szCs w:val="28"/>
        </w:rPr>
      </w:pPr>
    </w:p>
    <w:p w:rsidR="00102C92" w:rsidRPr="003F3C54" w:rsidRDefault="003F3C54" w:rsidP="008A5FD0">
      <w:pPr>
        <w:widowControl w:val="0"/>
        <w:autoSpaceDE w:val="0"/>
        <w:autoSpaceDN w:val="0"/>
        <w:jc w:val="both"/>
        <w:rPr>
          <w:rFonts w:cs="Times New Roman"/>
          <w:szCs w:val="28"/>
          <w:lang w:eastAsia="ru-RU"/>
        </w:rPr>
      </w:pPr>
      <w:r>
        <w:rPr>
          <w:rFonts w:cs="Times New Roman"/>
          <w:szCs w:val="28"/>
          <w:lang w:eastAsia="ru-RU"/>
        </w:rPr>
        <w:t>1. </w:t>
      </w:r>
      <w:r w:rsidR="00102C92" w:rsidRPr="003F3C54">
        <w:rPr>
          <w:rFonts w:cs="Times New Roman"/>
          <w:szCs w:val="28"/>
          <w:lang w:eastAsia="ru-RU"/>
        </w:rPr>
        <w:t xml:space="preserve">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2022 год и на плановый период 2023 и 2024 годов (далее </w:t>
      </w:r>
      <w:r w:rsidR="008A5FD0">
        <w:rPr>
          <w:rFonts w:cs="Times New Roman"/>
          <w:szCs w:val="28"/>
          <w:lang w:eastAsia="ru-RU"/>
        </w:rPr>
        <w:t>–</w:t>
      </w:r>
      <w:r w:rsidR="00102C92" w:rsidRPr="003F3C54">
        <w:rPr>
          <w:rFonts w:cs="Times New Roman"/>
          <w:szCs w:val="28"/>
          <w:lang w:eastAsia="ru-RU"/>
        </w:rPr>
        <w:t xml:space="preserve"> Территориальная программа) бесплатно предоставляются: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первичная медико-санитарная помощь, в том числе первичная доврачебная, первичная врачебная и первичная специализированная;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специализированная, в том числе высокотехнологичная, медицинская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скорая, в том числе скорая специализированная, медицинская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паллиативная медицинская помощь, в том числе паллиативная первичная медицинская помощь, включая доврачебную и врачебную, и</w:t>
      </w:r>
      <w:r w:rsidR="008A5FD0">
        <w:rPr>
          <w:rFonts w:cs="Times New Roman"/>
          <w:szCs w:val="28"/>
          <w:lang w:eastAsia="ru-RU"/>
        </w:rPr>
        <w:t> </w:t>
      </w:r>
      <w:r w:rsidRPr="003F3C54">
        <w:rPr>
          <w:rFonts w:cs="Times New Roman"/>
          <w:szCs w:val="28"/>
          <w:lang w:eastAsia="ru-RU"/>
        </w:rPr>
        <w:t>паллиативная специализированная медицинская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2. Первичная медико-санитарная помощь является основой системы оказания медицинской помощи и включает в себя мероприятия по:</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профилактике, диагностике, лечению заболеваний и состояний, медицинской реабилитации;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наблюдению за течением беременности;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формированию здорового образа жизни и санитарно-гигиеническому просвещению населения.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Первичная медико-санитарная помощь оказывается бесплатно в</w:t>
      </w:r>
      <w:r w:rsidR="008A5FD0">
        <w:rPr>
          <w:rFonts w:cs="Times New Roman"/>
          <w:szCs w:val="28"/>
          <w:lang w:eastAsia="ru-RU"/>
        </w:rPr>
        <w:t> </w:t>
      </w:r>
      <w:r w:rsidRPr="003F3C54">
        <w:rPr>
          <w:rFonts w:cs="Times New Roman"/>
          <w:szCs w:val="28"/>
          <w:lang w:eastAsia="ru-RU"/>
        </w:rPr>
        <w:t>амбулаторных условиях и в условиях дневного стационара, в плановой и</w:t>
      </w:r>
      <w:r w:rsidR="008A5FD0">
        <w:rPr>
          <w:rFonts w:cs="Times New Roman"/>
          <w:szCs w:val="28"/>
          <w:lang w:eastAsia="ru-RU"/>
        </w:rPr>
        <w:t> </w:t>
      </w:r>
      <w:r w:rsidRPr="003F3C54">
        <w:rPr>
          <w:rFonts w:cs="Times New Roman"/>
          <w:szCs w:val="28"/>
          <w:lang w:eastAsia="ru-RU"/>
        </w:rPr>
        <w:t>неотложной формах.</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w:t>
      </w:r>
      <w:r w:rsidRPr="003F3C54">
        <w:rPr>
          <w:rFonts w:cs="Times New Roman"/>
          <w:szCs w:val="28"/>
          <w:lang w:eastAsia="ru-RU"/>
        </w:rPr>
        <w:lastRenderedPageBreak/>
        <w:t>высокотехнологичную, медицинскую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w:t>
      </w:r>
      <w:r w:rsidR="008A5FD0">
        <w:rPr>
          <w:rFonts w:cs="Times New Roman"/>
          <w:szCs w:val="28"/>
          <w:lang w:eastAsia="ru-RU"/>
        </w:rPr>
        <w:t> </w:t>
      </w:r>
      <w:r w:rsidRPr="003F3C54">
        <w:rPr>
          <w:rFonts w:cs="Times New Roman"/>
          <w:szCs w:val="28"/>
          <w:lang w:eastAsia="ru-RU"/>
        </w:rPr>
        <w:t>смотровые кабинеты.</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4. Специализированная медицинская помощь оказывается бесплатно в</w:t>
      </w:r>
      <w:r w:rsidR="008A5FD0">
        <w:rPr>
          <w:rFonts w:cs="Times New Roman"/>
          <w:szCs w:val="28"/>
          <w:lang w:eastAsia="ru-RU"/>
        </w:rPr>
        <w:t> </w:t>
      </w:r>
      <w:r w:rsidRPr="003F3C54">
        <w:rPr>
          <w:rFonts w:cs="Times New Roman"/>
          <w:szCs w:val="28"/>
          <w:lang w:eastAsia="ru-RU"/>
        </w:rPr>
        <w:t>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w:t>
      </w:r>
      <w:r w:rsidR="008A5FD0">
        <w:rPr>
          <w:rFonts w:cs="Times New Roman"/>
          <w:szCs w:val="28"/>
          <w:lang w:eastAsia="ru-RU"/>
        </w:rPr>
        <w:t> </w:t>
      </w:r>
      <w:r w:rsidRPr="003F3C54">
        <w:rPr>
          <w:rFonts w:cs="Times New Roman"/>
          <w:szCs w:val="28"/>
          <w:lang w:eastAsia="ru-RU"/>
        </w:rPr>
        <w:t>послеродовой период), требующих использования специальных методов и</w:t>
      </w:r>
      <w:r w:rsidR="008A5FD0">
        <w:rPr>
          <w:rFonts w:cs="Times New Roman"/>
          <w:szCs w:val="28"/>
          <w:lang w:eastAsia="ru-RU"/>
        </w:rPr>
        <w:t> </w:t>
      </w:r>
      <w:r w:rsidRPr="003F3C54">
        <w:rPr>
          <w:rFonts w:cs="Times New Roman"/>
          <w:szCs w:val="28"/>
          <w:lang w:eastAsia="ru-RU"/>
        </w:rPr>
        <w:t>сложных медицинских технологий, а также медицинскую реабилитацию.</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8" w:history="1">
        <w:r w:rsidRPr="003F3C54">
          <w:rPr>
            <w:rFonts w:cs="Times New Roman"/>
            <w:szCs w:val="28"/>
            <w:lang w:eastAsia="ru-RU"/>
          </w:rPr>
          <w:t>перечнем</w:t>
        </w:r>
      </w:hyperlink>
      <w:r w:rsidRPr="003F3C54">
        <w:rPr>
          <w:rFonts w:cs="Times New Roman"/>
          <w:szCs w:val="28"/>
          <w:lang w:eastAsia="ru-RU"/>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приведенным в приложении № 1 к Программе государственных гарантий бесплатного оказания гражданам медицинской помощи на 2022 год и</w:t>
      </w:r>
      <w:r w:rsidR="008A5FD0">
        <w:rPr>
          <w:rFonts w:cs="Times New Roman"/>
          <w:szCs w:val="28"/>
          <w:lang w:eastAsia="ru-RU"/>
        </w:rPr>
        <w:t> </w:t>
      </w:r>
      <w:r w:rsidRPr="003F3C54">
        <w:rPr>
          <w:rFonts w:cs="Times New Roman"/>
          <w:szCs w:val="28"/>
          <w:lang w:eastAsia="ru-RU"/>
        </w:rPr>
        <w:t>на</w:t>
      </w:r>
      <w:r w:rsidR="008A5FD0">
        <w:rPr>
          <w:rFonts w:cs="Times New Roman"/>
          <w:szCs w:val="28"/>
          <w:lang w:eastAsia="ru-RU"/>
        </w:rPr>
        <w:t> </w:t>
      </w:r>
      <w:r w:rsidRPr="003F3C54">
        <w:rPr>
          <w:rFonts w:cs="Times New Roman"/>
          <w:szCs w:val="28"/>
          <w:lang w:eastAsia="ru-RU"/>
        </w:rPr>
        <w:t>плановый период 2023 и 2024 годов, утвержденной постановлением Правительства Российской Федерации от 28 декабря 202</w:t>
      </w:r>
      <w:r w:rsidR="00C856F8" w:rsidRPr="003F3C54">
        <w:rPr>
          <w:rFonts w:cs="Times New Roman"/>
          <w:szCs w:val="28"/>
          <w:lang w:eastAsia="ru-RU"/>
        </w:rPr>
        <w:t>1</w:t>
      </w:r>
      <w:r w:rsidRPr="003F3C54">
        <w:rPr>
          <w:rFonts w:cs="Times New Roman"/>
          <w:szCs w:val="28"/>
          <w:lang w:eastAsia="ru-RU"/>
        </w:rPr>
        <w:t xml:space="preserve"> г. № 2</w:t>
      </w:r>
      <w:r w:rsidR="00C856F8" w:rsidRPr="003F3C54">
        <w:rPr>
          <w:rFonts w:cs="Times New Roman"/>
          <w:szCs w:val="28"/>
          <w:lang w:eastAsia="ru-RU"/>
        </w:rPr>
        <w:t>505</w:t>
      </w:r>
      <w:r w:rsidR="00586880">
        <w:rPr>
          <w:rFonts w:cs="Times New Roman"/>
          <w:szCs w:val="28"/>
          <w:lang w:eastAsia="ru-RU"/>
        </w:rPr>
        <w:t>«</w:t>
      </w:r>
      <w:r w:rsidRPr="003F3C54">
        <w:rPr>
          <w:rFonts w:cs="Times New Roman"/>
          <w:szCs w:val="28"/>
          <w:lang w:eastAsia="ru-RU"/>
        </w:rPr>
        <w:t>О</w:t>
      </w:r>
      <w:r w:rsidR="008A5FD0">
        <w:rPr>
          <w:rFonts w:cs="Times New Roman"/>
          <w:szCs w:val="28"/>
          <w:lang w:eastAsia="ru-RU"/>
        </w:rPr>
        <w:t> </w:t>
      </w:r>
      <w:r w:rsidRPr="003F3C54">
        <w:rPr>
          <w:rFonts w:cs="Times New Roman"/>
          <w:szCs w:val="28"/>
          <w:lang w:eastAsia="ru-RU"/>
        </w:rPr>
        <w:t>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w:t>
      </w:r>
      <w:r w:rsidR="008A5FD0">
        <w:rPr>
          <w:rFonts w:cs="Times New Roman"/>
          <w:szCs w:val="28"/>
          <w:lang w:eastAsia="ru-RU"/>
        </w:rPr>
        <w:t> </w:t>
      </w:r>
      <w:r w:rsidRPr="003F3C54">
        <w:rPr>
          <w:rFonts w:cs="Times New Roman"/>
          <w:szCs w:val="28"/>
          <w:lang w:eastAsia="ru-RU"/>
        </w:rPr>
        <w:t>других состояниях, требующих срочного медицинского вмешательства.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w:t>
      </w:r>
      <w:r w:rsidR="008A5FD0">
        <w:rPr>
          <w:rFonts w:cs="Times New Roman"/>
          <w:szCs w:val="28"/>
          <w:lang w:eastAsia="ru-RU"/>
        </w:rPr>
        <w:t> </w:t>
      </w:r>
      <w:r w:rsidRPr="003F3C54">
        <w:rPr>
          <w:rFonts w:cs="Times New Roman"/>
          <w:szCs w:val="28"/>
          <w:lang w:eastAsia="ru-RU"/>
        </w:rPr>
        <w:t xml:space="preserve">том числе лиц, находящихся на лечении в медицинских организациях, </w:t>
      </w:r>
      <w:r w:rsidRPr="003F3C54">
        <w:rPr>
          <w:rFonts w:cs="Times New Roman"/>
          <w:szCs w:val="28"/>
          <w:lang w:eastAsia="ru-RU"/>
        </w:rPr>
        <w:lastRenderedPageBreak/>
        <w:t>в</w:t>
      </w:r>
      <w:r w:rsidR="008A5FD0">
        <w:rPr>
          <w:rFonts w:cs="Times New Roman"/>
          <w:szCs w:val="28"/>
          <w:lang w:eastAsia="ru-RU"/>
        </w:rPr>
        <w:t> </w:t>
      </w:r>
      <w:r w:rsidRPr="003F3C54">
        <w:rPr>
          <w:rFonts w:cs="Times New Roman"/>
          <w:szCs w:val="28"/>
          <w:lang w:eastAsia="ru-RU"/>
        </w:rPr>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 Паллиативная медицинская помощь оказывается бесплатно в</w:t>
      </w:r>
      <w:r w:rsidR="008A5FD0">
        <w:rPr>
          <w:rFonts w:cs="Times New Roman"/>
          <w:szCs w:val="28"/>
          <w:lang w:eastAsia="ru-RU"/>
        </w:rPr>
        <w:t> </w:t>
      </w:r>
      <w:r w:rsidRPr="003F3C54">
        <w:rPr>
          <w:rFonts w:cs="Times New Roman"/>
          <w:szCs w:val="28"/>
          <w:lang w:eastAsia="ru-RU"/>
        </w:rPr>
        <w:t>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w:t>
      </w:r>
      <w:r w:rsidR="008A5FD0">
        <w:rPr>
          <w:rFonts w:cs="Times New Roman"/>
          <w:szCs w:val="28"/>
          <w:lang w:eastAsia="ru-RU"/>
        </w:rPr>
        <w:t> </w:t>
      </w:r>
      <w:r w:rsidRPr="003F3C54">
        <w:rPr>
          <w:rFonts w:cs="Times New Roman"/>
          <w:szCs w:val="28"/>
          <w:lang w:eastAsia="ru-RU"/>
        </w:rPr>
        <w:t xml:space="preserve">также организациями социального обслуживания, религиозными организациями, организациями, указанными в </w:t>
      </w:r>
      <w:hyperlink r:id="rId29" w:history="1">
        <w:r w:rsidRPr="003F3C54">
          <w:rPr>
            <w:rFonts w:cs="Times New Roman"/>
            <w:szCs w:val="28"/>
            <w:lang w:eastAsia="ru-RU"/>
          </w:rPr>
          <w:t>части 2 статьи 6</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в том числе вцелях предоставления такому пациенту социальных услуг, мер социальной защиты (поддержки) в</w:t>
      </w:r>
      <w:r w:rsidR="008A5FD0">
        <w:rPr>
          <w:rFonts w:cs="Times New Roman"/>
          <w:szCs w:val="28"/>
          <w:lang w:eastAsia="ru-RU"/>
        </w:rPr>
        <w:t> </w:t>
      </w:r>
      <w:r w:rsidRPr="003F3C54">
        <w:rPr>
          <w:rFonts w:cs="Times New Roman"/>
          <w:szCs w:val="28"/>
          <w:lang w:eastAsia="ru-RU"/>
        </w:rPr>
        <w:t>соответствии с законодательством Российской Федерации, мер психологической поддержки и духовной помощи.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w:t>
      </w:r>
      <w:r w:rsidR="008A5FD0">
        <w:rPr>
          <w:rFonts w:cs="Times New Roman"/>
          <w:szCs w:val="28"/>
          <w:lang w:eastAsia="ru-RU"/>
        </w:rPr>
        <w:t> </w:t>
      </w:r>
      <w:r w:rsidRPr="003F3C54">
        <w:rPr>
          <w:rFonts w:cs="Times New Roman"/>
          <w:szCs w:val="28"/>
          <w:lang w:eastAsia="ru-RU"/>
        </w:rPr>
        <w:t>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w:t>
      </w:r>
      <w:r w:rsidR="008A5FD0">
        <w:rPr>
          <w:rFonts w:cs="Times New Roman"/>
          <w:szCs w:val="28"/>
          <w:lang w:eastAsia="ru-RU"/>
        </w:rPr>
        <w:t> </w:t>
      </w:r>
      <w:r w:rsidRPr="003F3C54">
        <w:rPr>
          <w:rFonts w:cs="Times New Roman"/>
          <w:szCs w:val="28"/>
          <w:lang w:eastAsia="ru-RU"/>
        </w:rPr>
        <w:t>стационарных условиях и условиях дневного стационара, информируют о</w:t>
      </w:r>
      <w:r w:rsidR="008A5FD0">
        <w:rPr>
          <w:rFonts w:cs="Times New Roman"/>
          <w:szCs w:val="28"/>
          <w:lang w:eastAsia="ru-RU"/>
        </w:rPr>
        <w:t> </w:t>
      </w:r>
      <w:r w:rsidRPr="003F3C54">
        <w:rPr>
          <w:rFonts w:cs="Times New Roman"/>
          <w:szCs w:val="28"/>
          <w:lang w:eastAsia="ru-RU"/>
        </w:rPr>
        <w:t>нем медицинскую организацию, к которой такой пациент прикреплен для получения первичной медико-санитарной помощи, или близлежащую к</w:t>
      </w:r>
      <w:r w:rsidR="008A5FD0">
        <w:rPr>
          <w:rFonts w:cs="Times New Roman"/>
          <w:szCs w:val="28"/>
          <w:lang w:eastAsia="ru-RU"/>
        </w:rPr>
        <w:t> </w:t>
      </w:r>
      <w:r w:rsidRPr="003F3C54">
        <w:rPr>
          <w:rFonts w:cs="Times New Roman"/>
          <w:szCs w:val="28"/>
          <w:lang w:eastAsia="ru-RU"/>
        </w:rPr>
        <w:t>месту его пребывания медицинскую организацию, оказывающую первичную медико-санитарную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За счет бюджетных ассигнований бюджета Ярославской области такие </w:t>
      </w:r>
      <w:r w:rsidRPr="003F3C54">
        <w:rPr>
          <w:rFonts w:cs="Times New Roman"/>
          <w:szCs w:val="28"/>
          <w:lang w:eastAsia="ru-RU"/>
        </w:rPr>
        <w:lastRenderedPageBreak/>
        <w:t>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w:t>
      </w:r>
      <w:r w:rsidR="008A5FD0">
        <w:rPr>
          <w:rFonts w:cs="Times New Roman"/>
          <w:szCs w:val="28"/>
          <w:lang w:eastAsia="ru-RU"/>
        </w:rPr>
        <w:t> </w:t>
      </w:r>
      <w:r w:rsidRPr="003F3C54">
        <w:rPr>
          <w:rFonts w:cs="Times New Roman"/>
          <w:szCs w:val="28"/>
          <w:lang w:eastAsia="ru-RU"/>
        </w:rPr>
        <w:t>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целях обеспечения пациентов, получающих паллиативную медицинскую помощь, наркотическими лекарственными препаратами и</w:t>
      </w:r>
      <w:r w:rsidR="008A5FD0">
        <w:rPr>
          <w:rFonts w:cs="Times New Roman"/>
          <w:szCs w:val="28"/>
          <w:lang w:eastAsia="ru-RU"/>
        </w:rPr>
        <w:t> </w:t>
      </w:r>
      <w:r w:rsidRPr="003F3C54">
        <w:rPr>
          <w:rFonts w:cs="Times New Roman"/>
          <w:szCs w:val="28"/>
          <w:lang w:eastAsia="ru-RU"/>
        </w:rPr>
        <w:t>психотропными лекарственными препаратами департамент здравоохранения и фармации Ярославской области вправе в соответствии с</w:t>
      </w:r>
      <w:r w:rsidR="008A5FD0">
        <w:rPr>
          <w:rFonts w:cs="Times New Roman"/>
          <w:szCs w:val="28"/>
          <w:lang w:eastAsia="ru-RU"/>
        </w:rPr>
        <w:t> </w:t>
      </w:r>
      <w:r w:rsidRPr="003F3C54">
        <w:rPr>
          <w:rFonts w:cs="Times New Roman"/>
          <w:szCs w:val="28"/>
          <w:lang w:eastAsia="ru-RU"/>
        </w:rPr>
        <w:t>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w:t>
      </w:r>
      <w:r w:rsidR="008A5FD0">
        <w:rPr>
          <w:rFonts w:cs="Times New Roman"/>
          <w:szCs w:val="28"/>
          <w:lang w:eastAsia="ru-RU"/>
        </w:rPr>
        <w:t> </w:t>
      </w:r>
      <w:r w:rsidRPr="003F3C54">
        <w:rPr>
          <w:rFonts w:cs="Times New Roman"/>
          <w:szCs w:val="28"/>
          <w:lang w:eastAsia="ru-RU"/>
        </w:rPr>
        <w:t>неинвазивных лекарственных формах, в том числе применяемых у детей.</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Мероприятия по развитию паллиативной медицинской помощи осуществляются в рамках государственной </w:t>
      </w:r>
      <w:hyperlink r:id="rId30" w:history="1">
        <w:r w:rsidRPr="003F3C54">
          <w:rPr>
            <w:rFonts w:cs="Times New Roman"/>
            <w:szCs w:val="28"/>
            <w:lang w:eastAsia="ru-RU"/>
          </w:rPr>
          <w:t>программы</w:t>
        </w:r>
      </w:hyperlink>
      <w:r w:rsidRPr="003F3C54">
        <w:rPr>
          <w:rFonts w:cs="Times New Roman"/>
          <w:szCs w:val="28"/>
          <w:lang w:eastAsia="ru-RU"/>
        </w:rPr>
        <w:t xml:space="preserve"> Ярославской области </w:t>
      </w:r>
      <w:r w:rsidR="00586880">
        <w:rPr>
          <w:rFonts w:cs="Times New Roman"/>
          <w:szCs w:val="28"/>
          <w:lang w:eastAsia="ru-RU"/>
        </w:rPr>
        <w:t>«</w:t>
      </w:r>
      <w:r w:rsidRPr="003F3C54">
        <w:rPr>
          <w:rFonts w:cs="Times New Roman"/>
          <w:szCs w:val="28"/>
          <w:lang w:eastAsia="ru-RU"/>
        </w:rPr>
        <w:t>Развитие здравоохранения в Ярославской области</w:t>
      </w:r>
      <w:r w:rsidR="00586880">
        <w:rPr>
          <w:rFonts w:cs="Times New Roman"/>
          <w:szCs w:val="28"/>
          <w:lang w:eastAsia="ru-RU"/>
        </w:rPr>
        <w:t>»</w:t>
      </w:r>
      <w:r w:rsidRPr="003F3C54">
        <w:rPr>
          <w:rFonts w:cs="Times New Roman"/>
          <w:szCs w:val="28"/>
          <w:lang w:eastAsia="ru-RU"/>
        </w:rPr>
        <w:t xml:space="preserve"> на 2020 </w:t>
      </w:r>
      <w:r w:rsidR="008A5FD0">
        <w:rPr>
          <w:rFonts w:cs="Times New Roman"/>
          <w:szCs w:val="28"/>
          <w:lang w:eastAsia="ru-RU"/>
        </w:rPr>
        <w:t>–</w:t>
      </w:r>
      <w:r w:rsidRPr="003F3C54">
        <w:rPr>
          <w:rFonts w:cs="Times New Roman"/>
          <w:szCs w:val="28"/>
          <w:lang w:eastAsia="ru-RU"/>
        </w:rPr>
        <w:t xml:space="preserve"> 2024 годы, утвержденной постановлением Правительства области от 21.09.2020 № 754-п </w:t>
      </w:r>
      <w:r w:rsidR="00586880">
        <w:rPr>
          <w:rFonts w:cs="Times New Roman"/>
          <w:szCs w:val="28"/>
          <w:lang w:eastAsia="ru-RU"/>
        </w:rPr>
        <w:t>«</w:t>
      </w:r>
      <w:r w:rsidRPr="003F3C54">
        <w:rPr>
          <w:rFonts w:cs="Times New Roman"/>
          <w:szCs w:val="28"/>
          <w:lang w:eastAsia="ru-RU"/>
        </w:rPr>
        <w:t xml:space="preserve">Об утверждении государственной программы Ярославской области </w:t>
      </w:r>
      <w:r w:rsidR="00586880">
        <w:rPr>
          <w:rFonts w:cs="Times New Roman"/>
          <w:szCs w:val="28"/>
          <w:lang w:eastAsia="ru-RU"/>
        </w:rPr>
        <w:t>«</w:t>
      </w:r>
      <w:r w:rsidRPr="003F3C54">
        <w:rPr>
          <w:rFonts w:cs="Times New Roman"/>
          <w:szCs w:val="28"/>
          <w:lang w:eastAsia="ru-RU"/>
        </w:rPr>
        <w:t>Развитие здравоохранения в Ярославской области</w:t>
      </w:r>
      <w:r w:rsidR="00586880">
        <w:rPr>
          <w:rFonts w:cs="Times New Roman"/>
          <w:szCs w:val="28"/>
          <w:lang w:eastAsia="ru-RU"/>
        </w:rPr>
        <w:t>»</w:t>
      </w:r>
      <w:r w:rsidRPr="003F3C54">
        <w:rPr>
          <w:rFonts w:cs="Times New Roman"/>
          <w:szCs w:val="28"/>
          <w:lang w:eastAsia="ru-RU"/>
        </w:rPr>
        <w:t xml:space="preserve"> на 2020 </w:t>
      </w:r>
      <w:r w:rsidR="008A5FD0">
        <w:rPr>
          <w:rFonts w:cs="Times New Roman"/>
          <w:szCs w:val="28"/>
          <w:lang w:eastAsia="ru-RU"/>
        </w:rPr>
        <w:t>–</w:t>
      </w:r>
      <w:r w:rsidRPr="003F3C54">
        <w:rPr>
          <w:rFonts w:cs="Times New Roman"/>
          <w:szCs w:val="28"/>
          <w:lang w:eastAsia="ru-RU"/>
        </w:rPr>
        <w:t xml:space="preserve"> 2024 годы и</w:t>
      </w:r>
      <w:r w:rsidR="008A5FD0">
        <w:rPr>
          <w:rFonts w:cs="Times New Roman"/>
          <w:szCs w:val="28"/>
          <w:lang w:eastAsia="ru-RU"/>
        </w:rPr>
        <w:t> </w:t>
      </w:r>
      <w:r w:rsidRPr="003F3C54">
        <w:rPr>
          <w:rFonts w:cs="Times New Roman"/>
          <w:szCs w:val="28"/>
          <w:lang w:eastAsia="ru-RU"/>
        </w:rPr>
        <w:t>признании утратившими силу отдельных постановлений Правительства области</w:t>
      </w:r>
      <w:r w:rsidR="00586880">
        <w:rPr>
          <w:rFonts w:cs="Times New Roman"/>
          <w:szCs w:val="28"/>
          <w:lang w:eastAsia="ru-RU"/>
        </w:rPr>
        <w:t>»</w:t>
      </w:r>
      <w:r w:rsidRPr="003F3C54">
        <w:rPr>
          <w:rFonts w:cs="Times New Roman"/>
          <w:szCs w:val="28"/>
          <w:lang w:eastAsia="ru-RU"/>
        </w:rPr>
        <w:t>.</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целях оказания гражданам, находящимся в стационарных организациях социального обслуживания, медицинской помощи департаментом здравоохранения и фармации Ярославской области организуется взаимодействие стационарных организаций социального обслуживания с близлежащими медицинскими организациями.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проводится диспансеризация</w:t>
      </w:r>
      <w:r w:rsidR="00585960" w:rsidRPr="003F3C54">
        <w:rPr>
          <w:rFonts w:cs="Times New Roman"/>
          <w:szCs w:val="28"/>
          <w:lang w:eastAsia="ru-RU"/>
        </w:rPr>
        <w:t>с привлечением близлежащих медицинских организаций</w:t>
      </w:r>
      <w:r w:rsidRPr="003F3C54">
        <w:rPr>
          <w:rFonts w:cs="Times New Roman"/>
          <w:szCs w:val="28"/>
          <w:lang w:eastAsia="ru-RU"/>
        </w:rPr>
        <w:t xml:space="preserve">, а при наличии </w:t>
      </w:r>
      <w:r w:rsidR="00585960">
        <w:rPr>
          <w:rFonts w:cs="Times New Roman"/>
          <w:szCs w:val="28"/>
          <w:lang w:eastAsia="ru-RU"/>
        </w:rPr>
        <w:t xml:space="preserve">у таких лиц </w:t>
      </w:r>
      <w:r w:rsidRPr="003F3C54">
        <w:rPr>
          <w:rFonts w:cs="Times New Roman"/>
          <w:szCs w:val="28"/>
          <w:lang w:eastAsia="ru-RU"/>
        </w:rPr>
        <w:t xml:space="preserve">хронических заболеваний </w:t>
      </w:r>
      <w:r w:rsidR="00585960">
        <w:rPr>
          <w:rFonts w:cs="Times New Roman"/>
          <w:szCs w:val="28"/>
          <w:lang w:eastAsia="ru-RU"/>
        </w:rPr>
        <w:t>–</w:t>
      </w:r>
      <w:r w:rsidRPr="003F3C54">
        <w:rPr>
          <w:rFonts w:cs="Times New Roman"/>
          <w:szCs w:val="28"/>
          <w:lang w:eastAsia="ru-RU"/>
        </w:rPr>
        <w:t xml:space="preserve"> диспансерное наблюдение в соответствии с порядками, установленными Министерством здравоохранения Российской Федерации.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w:t>
      </w:r>
      <w:r w:rsidR="008A5FD0">
        <w:rPr>
          <w:rFonts w:cs="Times New Roman"/>
          <w:szCs w:val="28"/>
          <w:lang w:eastAsia="ru-RU"/>
        </w:rPr>
        <w:t> </w:t>
      </w:r>
      <w:r w:rsidRPr="003F3C54">
        <w:rPr>
          <w:rFonts w:cs="Times New Roman"/>
          <w:szCs w:val="28"/>
          <w:lang w:eastAsia="ru-RU"/>
        </w:rPr>
        <w:t>стационарных организациях социального обслуживания, переводятся в</w:t>
      </w:r>
      <w:r w:rsidR="008A5FD0">
        <w:rPr>
          <w:rFonts w:cs="Times New Roman"/>
          <w:szCs w:val="28"/>
          <w:lang w:eastAsia="ru-RU"/>
        </w:rPr>
        <w:t> </w:t>
      </w:r>
      <w:r w:rsidRPr="003F3C54">
        <w:rPr>
          <w:rFonts w:cs="Times New Roman"/>
          <w:szCs w:val="28"/>
          <w:lang w:eastAsia="ru-RU"/>
        </w:rPr>
        <w:t>специализированные медицинские организации в сроки, установленные Территориальной программой.</w:t>
      </w:r>
    </w:p>
    <w:p w:rsidR="007F2B59" w:rsidRPr="004B1538" w:rsidRDefault="007F2B59" w:rsidP="008A5FD0">
      <w:pPr>
        <w:widowControl w:val="0"/>
        <w:autoSpaceDE w:val="0"/>
        <w:autoSpaceDN w:val="0"/>
        <w:jc w:val="both"/>
        <w:rPr>
          <w:rFonts w:cs="Times New Roman"/>
          <w:szCs w:val="28"/>
          <w:lang w:eastAsia="ru-RU"/>
        </w:rPr>
      </w:pPr>
      <w:r w:rsidRPr="004B1538">
        <w:rPr>
          <w:rFonts w:cs="Times New Roman"/>
          <w:szCs w:val="28"/>
          <w:lang w:eastAsia="ru-RU"/>
        </w:rPr>
        <w:t>Регистрация и учет впервые выявленных пациентов со</w:t>
      </w:r>
      <w:r w:rsidR="008A5FD0">
        <w:rPr>
          <w:rFonts w:cs="Times New Roman"/>
          <w:szCs w:val="28"/>
          <w:lang w:eastAsia="ru-RU"/>
        </w:rPr>
        <w:t> </w:t>
      </w:r>
      <w:r w:rsidRPr="004B1538">
        <w:rPr>
          <w:rFonts w:cs="Times New Roman"/>
          <w:szCs w:val="28"/>
          <w:lang w:eastAsia="ru-RU"/>
        </w:rPr>
        <w:t xml:space="preserve">злокачественными новообразованиями, в том числе </w:t>
      </w:r>
      <w:r w:rsidR="00585960">
        <w:rPr>
          <w:rFonts w:cs="Times New Roman"/>
          <w:szCs w:val="28"/>
          <w:lang w:eastAsia="ru-RU"/>
        </w:rPr>
        <w:t xml:space="preserve">пациентов, </w:t>
      </w:r>
      <w:r w:rsidRPr="004B1538">
        <w:rPr>
          <w:rFonts w:cs="Times New Roman"/>
          <w:szCs w:val="28"/>
          <w:lang w:eastAsia="ru-RU"/>
        </w:rPr>
        <w:t>диагноз которых установлен медицинскими организациями, не являющимися специализированными онкологическими организациями, включая передач</w:t>
      </w:r>
      <w:r w:rsidR="00585960">
        <w:rPr>
          <w:rFonts w:cs="Times New Roman"/>
          <w:szCs w:val="28"/>
          <w:lang w:eastAsia="ru-RU"/>
        </w:rPr>
        <w:t>у</w:t>
      </w:r>
      <w:r w:rsidRPr="004B1538">
        <w:rPr>
          <w:rFonts w:cs="Times New Roman"/>
          <w:szCs w:val="28"/>
          <w:lang w:eastAsia="ru-RU"/>
        </w:rPr>
        <w:t xml:space="preserve"> </w:t>
      </w:r>
      <w:r w:rsidRPr="004B1538">
        <w:rPr>
          <w:rFonts w:cs="Times New Roman"/>
          <w:szCs w:val="28"/>
          <w:lang w:eastAsia="ru-RU"/>
        </w:rPr>
        <w:lastRenderedPageBreak/>
        <w:t>сведений о таких больных в профильные медицинские организации</w:t>
      </w:r>
      <w:r w:rsidR="00585960">
        <w:rPr>
          <w:rFonts w:cs="Times New Roman"/>
          <w:szCs w:val="28"/>
          <w:lang w:eastAsia="ru-RU"/>
        </w:rPr>
        <w:t>,</w:t>
      </w:r>
      <w:r w:rsidRPr="004B1538">
        <w:rPr>
          <w:rFonts w:cs="Times New Roman"/>
          <w:szCs w:val="28"/>
          <w:lang w:eastAsia="ru-RU"/>
        </w:rPr>
        <w:t>осуществля</w:t>
      </w:r>
      <w:r w:rsidR="00585960">
        <w:rPr>
          <w:rFonts w:cs="Times New Roman"/>
          <w:szCs w:val="28"/>
          <w:lang w:eastAsia="ru-RU"/>
        </w:rPr>
        <w:t>ю</w:t>
      </w:r>
      <w:r w:rsidRPr="004B1538">
        <w:rPr>
          <w:rFonts w:cs="Times New Roman"/>
          <w:szCs w:val="28"/>
          <w:lang w:eastAsia="ru-RU"/>
        </w:rPr>
        <w:t xml:space="preserve">тся в соответствии с порядком оказания медицинской помощи, утвержденным </w:t>
      </w:r>
      <w:r w:rsidR="00021258" w:rsidRPr="00021258">
        <w:rPr>
          <w:rFonts w:cs="Times New Roman"/>
          <w:szCs w:val="28"/>
          <w:lang w:eastAsia="ru-RU"/>
        </w:rPr>
        <w:t>Министерством здравоохранения Российской Федерации</w:t>
      </w:r>
      <w:r w:rsidRPr="004B1538">
        <w:rPr>
          <w:rFonts w:cs="Times New Roman"/>
          <w:szCs w:val="28"/>
          <w:lang w:eastAsia="ru-RU"/>
        </w:rPr>
        <w:t>.</w:t>
      </w:r>
    </w:p>
    <w:p w:rsidR="007F2B59" w:rsidRPr="003F3C54" w:rsidRDefault="007F2B59" w:rsidP="008A5FD0">
      <w:pPr>
        <w:widowControl w:val="0"/>
        <w:autoSpaceDE w:val="0"/>
        <w:autoSpaceDN w:val="0"/>
        <w:jc w:val="both"/>
        <w:rPr>
          <w:rFonts w:cs="Times New Roman"/>
          <w:szCs w:val="28"/>
          <w:lang w:eastAsia="ru-RU"/>
        </w:rPr>
      </w:pPr>
      <w:r w:rsidRPr="004B1538">
        <w:rPr>
          <w:rFonts w:cs="Times New Roman"/>
          <w:szCs w:val="28"/>
          <w:lang w:eastAsia="ru-RU"/>
        </w:rPr>
        <w:t>Пациентам в возрасте до 21 года при отдельных онкологических заболеваниях с целью продолжения лечения, которое начато в возрасте до</w:t>
      </w:r>
      <w:r w:rsidR="008A5FD0">
        <w:rPr>
          <w:rFonts w:cs="Times New Roman"/>
          <w:szCs w:val="28"/>
          <w:lang w:eastAsia="ru-RU"/>
        </w:rPr>
        <w:t> </w:t>
      </w:r>
      <w:r w:rsidRPr="004B1538">
        <w:rPr>
          <w:rFonts w:cs="Times New Roman"/>
          <w:szCs w:val="28"/>
          <w:lang w:eastAsia="ru-RU"/>
        </w:rPr>
        <w:t xml:space="preserve">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sidR="00586880">
        <w:rPr>
          <w:rFonts w:cs="Times New Roman"/>
          <w:szCs w:val="28"/>
          <w:lang w:eastAsia="ru-RU"/>
        </w:rPr>
        <w:t>«</w:t>
      </w:r>
      <w:r w:rsidRPr="004B1538">
        <w:rPr>
          <w:rFonts w:cs="Times New Roman"/>
          <w:szCs w:val="28"/>
          <w:lang w:eastAsia="ru-RU"/>
        </w:rPr>
        <w:t>детская онкология</w:t>
      </w:r>
      <w:r w:rsidR="00586880">
        <w:rPr>
          <w:rFonts w:cs="Times New Roman"/>
          <w:szCs w:val="28"/>
          <w:lang w:eastAsia="ru-RU"/>
        </w:rPr>
        <w:t>»</w:t>
      </w:r>
      <w:r w:rsidRPr="004B1538">
        <w:rPr>
          <w:rFonts w:cs="Times New Roman"/>
          <w:szCs w:val="28"/>
          <w:lang w:eastAsia="ru-RU"/>
        </w:rPr>
        <w:t>, в случаях и</w:t>
      </w:r>
      <w:r w:rsidR="008A5FD0">
        <w:rPr>
          <w:rFonts w:cs="Times New Roman"/>
          <w:szCs w:val="28"/>
          <w:lang w:eastAsia="ru-RU"/>
        </w:rPr>
        <w:t> </w:t>
      </w:r>
      <w:r w:rsidRPr="004B1538">
        <w:rPr>
          <w:rFonts w:cs="Times New Roman"/>
          <w:szCs w:val="28"/>
          <w:lang w:eastAsia="ru-RU"/>
        </w:rPr>
        <w:t>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w:t>
      </w:r>
      <w:r w:rsidR="00A9593A">
        <w:rPr>
          <w:rFonts w:cs="Times New Roman"/>
          <w:szCs w:val="28"/>
          <w:lang w:eastAsia="ru-RU"/>
        </w:rPr>
        <w:t>,</w:t>
      </w:r>
      <w:r w:rsidR="003D3D7D">
        <w:rPr>
          <w:rFonts w:cs="Times New Roman"/>
          <w:szCs w:val="28"/>
          <w:lang w:eastAsia="ru-RU"/>
        </w:rPr>
        <w:t>содержащую указание на возможность осуществления</w:t>
      </w:r>
      <w:r w:rsidRPr="003F3C54">
        <w:rPr>
          <w:rFonts w:cs="Times New Roman"/>
          <w:szCs w:val="28"/>
          <w:lang w:eastAsia="ru-RU"/>
        </w:rPr>
        <w:t xml:space="preserve"> работ (услуг) </w:t>
      </w:r>
      <w:r w:rsidR="00274D78" w:rsidRPr="003F3C54">
        <w:rPr>
          <w:rFonts w:cs="Times New Roman"/>
          <w:szCs w:val="28"/>
          <w:lang w:eastAsia="ru-RU"/>
        </w:rPr>
        <w:t>по</w:t>
      </w:r>
      <w:r w:rsidR="00A9593A">
        <w:rPr>
          <w:rFonts w:cs="Times New Roman"/>
          <w:szCs w:val="28"/>
          <w:lang w:eastAsia="ru-RU"/>
        </w:rPr>
        <w:t> </w:t>
      </w:r>
      <w:r w:rsidR="00274D78">
        <w:rPr>
          <w:rFonts w:cs="Times New Roman"/>
          <w:szCs w:val="28"/>
          <w:lang w:eastAsia="ru-RU"/>
        </w:rPr>
        <w:t xml:space="preserve">профилю </w:t>
      </w:r>
      <w:r w:rsidR="00586880">
        <w:rPr>
          <w:rFonts w:cs="Times New Roman"/>
          <w:szCs w:val="28"/>
          <w:lang w:eastAsia="ru-RU"/>
        </w:rPr>
        <w:t>«</w:t>
      </w:r>
      <w:r w:rsidR="00274D78" w:rsidRPr="003F3C54">
        <w:rPr>
          <w:rFonts w:cs="Times New Roman"/>
          <w:szCs w:val="28"/>
          <w:lang w:eastAsia="ru-RU"/>
        </w:rPr>
        <w:t>онкологи</w:t>
      </w:r>
      <w:r w:rsidR="00274D78">
        <w:rPr>
          <w:rFonts w:cs="Times New Roman"/>
          <w:szCs w:val="28"/>
          <w:lang w:eastAsia="ru-RU"/>
        </w:rPr>
        <w:t>я</w:t>
      </w:r>
      <w:r w:rsidR="00586880">
        <w:rPr>
          <w:rFonts w:cs="Times New Roman"/>
          <w:szCs w:val="28"/>
          <w:lang w:eastAsia="ru-RU"/>
        </w:rPr>
        <w:t>»</w:t>
      </w:r>
      <w:r w:rsidRPr="003F3C54">
        <w:rPr>
          <w:rFonts w:cs="Times New Roman"/>
          <w:szCs w:val="28"/>
          <w:lang w:eastAsia="ru-RU"/>
        </w:rPr>
        <w:t>, для оказания специализированной медицинской помощи в установленные сроки.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Ярославской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sidR="00586880">
        <w:rPr>
          <w:rFonts w:cs="Times New Roman"/>
          <w:szCs w:val="28"/>
          <w:lang w:eastAsia="ru-RU"/>
        </w:rPr>
        <w:t>«</w:t>
      </w:r>
      <w:r w:rsidRPr="003F3C54">
        <w:rPr>
          <w:rFonts w:cs="Times New Roman"/>
          <w:szCs w:val="28"/>
          <w:lang w:eastAsia="ru-RU"/>
        </w:rPr>
        <w:t>психиатрия</w:t>
      </w:r>
      <w:r w:rsidR="00586880">
        <w:rPr>
          <w:rFonts w:cs="Times New Roman"/>
          <w:szCs w:val="28"/>
          <w:lang w:eastAsia="ru-RU"/>
        </w:rPr>
        <w:t>»</w:t>
      </w:r>
      <w:r w:rsidRPr="003F3C54">
        <w:rPr>
          <w:rFonts w:cs="Times New Roman"/>
          <w:szCs w:val="28"/>
          <w:lang w:eastAsia="ru-RU"/>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w:t>
      </w:r>
      <w:r w:rsidRPr="003F3C54">
        <w:rPr>
          <w:rFonts w:cs="Times New Roman"/>
          <w:szCs w:val="28"/>
          <w:lang w:eastAsia="ru-RU"/>
        </w:rPr>
        <w:lastRenderedPageBreak/>
        <w:t>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7. Медицинская помощь оказывается в следующих формах:</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экстренная </w:t>
      </w:r>
      <w:r w:rsidR="00021258">
        <w:rPr>
          <w:rFonts w:cs="Times New Roman"/>
          <w:szCs w:val="28"/>
          <w:lang w:eastAsia="ru-RU"/>
        </w:rPr>
        <w:t>–</w:t>
      </w:r>
      <w:r w:rsidRPr="003F3C54">
        <w:rPr>
          <w:rFonts w:cs="Times New Roman"/>
          <w:szCs w:val="28"/>
          <w:lang w:eastAsia="ru-RU"/>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неотложная </w:t>
      </w:r>
      <w:r w:rsidR="00021258">
        <w:rPr>
          <w:rFonts w:cs="Times New Roman"/>
          <w:szCs w:val="28"/>
          <w:lang w:eastAsia="ru-RU"/>
        </w:rPr>
        <w:t>–</w:t>
      </w:r>
      <w:r w:rsidRPr="003F3C54">
        <w:rPr>
          <w:rFonts w:cs="Times New Roman"/>
          <w:szCs w:val="28"/>
          <w:lang w:eastAsia="ru-RU"/>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плановая </w:t>
      </w:r>
      <w:r w:rsidR="00021258">
        <w:rPr>
          <w:rFonts w:cs="Times New Roman"/>
          <w:szCs w:val="28"/>
          <w:lang w:eastAsia="ru-RU"/>
        </w:rPr>
        <w:t>–</w:t>
      </w:r>
      <w:r w:rsidRPr="003F3C54">
        <w:rPr>
          <w:rFonts w:cs="Times New Roman"/>
          <w:szCs w:val="28"/>
          <w:lang w:eastAsia="ru-RU"/>
        </w:rPr>
        <w:t xml:space="preserve"> медицинская помощь, оказываемая при проведении профилактических мероприятий, при заболеваниях и состояниях, не</w:t>
      </w:r>
      <w:r w:rsidR="008A5FD0">
        <w:rPr>
          <w:rFonts w:cs="Times New Roman"/>
          <w:szCs w:val="28"/>
          <w:lang w:eastAsia="ru-RU"/>
        </w:rPr>
        <w:t> </w:t>
      </w:r>
      <w:r w:rsidRPr="003F3C54">
        <w:rPr>
          <w:rFonts w:cs="Times New Roman"/>
          <w:szCs w:val="28"/>
          <w:lang w:eastAsia="ru-RU"/>
        </w:rPr>
        <w:t>сопровождающихся угрозой жизни пациента, не требующих экстренной и</w:t>
      </w:r>
      <w:r w:rsidR="008A5FD0">
        <w:rPr>
          <w:rFonts w:cs="Times New Roman"/>
          <w:szCs w:val="28"/>
          <w:lang w:eastAsia="ru-RU"/>
        </w:rPr>
        <w:t> </w:t>
      </w:r>
      <w:r w:rsidRPr="003F3C54">
        <w:rPr>
          <w:rFonts w:cs="Times New Roman"/>
          <w:szCs w:val="28"/>
          <w:lang w:eastAsia="ru-RU"/>
        </w:rPr>
        <w:t>неотложной медицинской помощи, отсрочка оказания которой на</w:t>
      </w:r>
      <w:r w:rsidR="008A5FD0">
        <w:rPr>
          <w:rFonts w:cs="Times New Roman"/>
          <w:szCs w:val="28"/>
          <w:lang w:eastAsia="ru-RU"/>
        </w:rPr>
        <w:t> </w:t>
      </w:r>
      <w:r w:rsidRPr="003F3C54">
        <w:rPr>
          <w:rFonts w:cs="Times New Roman"/>
          <w:szCs w:val="28"/>
          <w:lang w:eastAsia="ru-RU"/>
        </w:rPr>
        <w:t>определенное время не повлечет за собой ухудшение состояния пациента, угрозу его жизни и здоровью.</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8. Медицинская помощь населению предоставляется: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9. Амбулаторно-поликлиническая медицинская помощь предоставляется гражданам при заболеваниях, травмах, отравлениях и</w:t>
      </w:r>
      <w:r w:rsidR="008A5FD0">
        <w:rPr>
          <w:rFonts w:cs="Times New Roman"/>
          <w:szCs w:val="28"/>
          <w:lang w:eastAsia="ru-RU"/>
        </w:rPr>
        <w:t> </w:t>
      </w:r>
      <w:r w:rsidRPr="003F3C54">
        <w:rPr>
          <w:rFonts w:cs="Times New Roman"/>
          <w:szCs w:val="28"/>
          <w:lang w:eastAsia="ru-RU"/>
        </w:rPr>
        <w:t>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w:t>
      </w:r>
      <w:r w:rsidR="008A5FD0">
        <w:rPr>
          <w:rFonts w:cs="Times New Roman"/>
          <w:szCs w:val="28"/>
          <w:lang w:eastAsia="ru-RU"/>
        </w:rPr>
        <w:t> </w:t>
      </w:r>
      <w:r w:rsidRPr="003F3C54">
        <w:rPr>
          <w:rFonts w:cs="Times New Roman"/>
          <w:szCs w:val="28"/>
          <w:lang w:eastAsia="ru-RU"/>
        </w:rPr>
        <w:t>ранних сроках (абортах), а также включает медицинскую профилактику заболеваний.</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Гражданин имеет право на бесплатный профилактический медицинский осмотр</w:t>
      </w:r>
      <w:r w:rsidR="00021258" w:rsidRPr="003F3C54">
        <w:rPr>
          <w:rFonts w:cs="Times New Roman"/>
          <w:szCs w:val="28"/>
          <w:lang w:eastAsia="ru-RU"/>
        </w:rPr>
        <w:t>не реже одного раза в год</w:t>
      </w:r>
      <w:r w:rsidRPr="003F3C54">
        <w:rPr>
          <w:rFonts w:cs="Times New Roman"/>
          <w:szCs w:val="28"/>
          <w:lang w:eastAsia="ru-RU"/>
        </w:rPr>
        <w:t xml:space="preserve">, в том числе в рамках диспансеризации, в соответствии с требованиями </w:t>
      </w:r>
      <w:hyperlink r:id="rId31" w:history="1">
        <w:r w:rsidRPr="003F3C54">
          <w:rPr>
            <w:rFonts w:cs="Times New Roman"/>
            <w:szCs w:val="28"/>
            <w:lang w:eastAsia="ru-RU"/>
          </w:rPr>
          <w:t>приказа</w:t>
        </w:r>
      </w:hyperlink>
      <w:r w:rsidRPr="003F3C54">
        <w:rPr>
          <w:rFonts w:cs="Times New Roman"/>
          <w:szCs w:val="28"/>
          <w:lang w:eastAsia="ru-RU"/>
        </w:rPr>
        <w:t xml:space="preserve"> Министерства здравоохранения Российской Федерации от 27.04.2021 № 404н </w:t>
      </w:r>
      <w:r w:rsidR="00586880">
        <w:rPr>
          <w:rFonts w:cs="Times New Roman"/>
          <w:szCs w:val="28"/>
          <w:lang w:eastAsia="ru-RU"/>
        </w:rPr>
        <w:t>«</w:t>
      </w:r>
      <w:r w:rsidRPr="003F3C54">
        <w:rPr>
          <w:rFonts w:cs="Times New Roman"/>
          <w:szCs w:val="28"/>
          <w:lang w:eastAsia="ru-RU"/>
        </w:rPr>
        <w:t>Об</w:t>
      </w:r>
      <w:r w:rsidR="008A5FD0">
        <w:rPr>
          <w:rFonts w:cs="Times New Roman"/>
          <w:szCs w:val="28"/>
          <w:lang w:eastAsia="ru-RU"/>
        </w:rPr>
        <w:t> </w:t>
      </w:r>
      <w:r w:rsidRPr="003F3C54">
        <w:rPr>
          <w:rFonts w:cs="Times New Roman"/>
          <w:szCs w:val="28"/>
          <w:lang w:eastAsia="ru-RU"/>
        </w:rPr>
        <w:t>утверждении порядка проведения профилактического медицинского осмотра и диспансеризации определенных групп взрослого населения</w:t>
      </w:r>
      <w:r w:rsidR="00586880">
        <w:rPr>
          <w:rFonts w:cs="Times New Roman"/>
          <w:szCs w:val="28"/>
          <w:lang w:eastAsia="ru-RU"/>
        </w:rPr>
        <w:t>»</w:t>
      </w:r>
      <w:r w:rsidRPr="003F3C54">
        <w:rPr>
          <w:rFonts w:cs="Times New Roman"/>
          <w:szCs w:val="28"/>
          <w:lang w:eastAsia="ru-RU"/>
        </w:rPr>
        <w:t>.</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10. Стационарная медицинская помощь оказывается населению в</w:t>
      </w:r>
      <w:r w:rsidR="008A5FD0">
        <w:rPr>
          <w:rFonts w:cs="Times New Roman"/>
          <w:szCs w:val="28"/>
          <w:lang w:eastAsia="ru-RU"/>
        </w:rPr>
        <w:t> </w:t>
      </w:r>
      <w:r w:rsidRPr="003F3C54">
        <w:rPr>
          <w:rFonts w:cs="Times New Roman"/>
          <w:szCs w:val="28"/>
          <w:lang w:eastAsia="ru-RU"/>
        </w:rPr>
        <w:t xml:space="preserve">больничных учреждениях и других медицинских организациях или их </w:t>
      </w:r>
      <w:r w:rsidRPr="003F3C54">
        <w:rPr>
          <w:rFonts w:cs="Times New Roman"/>
          <w:szCs w:val="28"/>
          <w:lang w:eastAsia="ru-RU"/>
        </w:rPr>
        <w:lastRenderedPageBreak/>
        <w:t>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заболевание, в том числе острое;</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обострение хронической болезни;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отравление;</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травма;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патология беременности, роды, аборт;</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период новорожденности.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12.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w:t>
      </w:r>
      <w:r w:rsidR="008A5FD0">
        <w:rPr>
          <w:rFonts w:cs="Times New Roman"/>
          <w:szCs w:val="28"/>
          <w:lang w:eastAsia="ru-RU"/>
        </w:rPr>
        <w:t> </w:t>
      </w:r>
      <w:r w:rsidRPr="003F3C54">
        <w:rPr>
          <w:rFonts w:cs="Times New Roman"/>
          <w:szCs w:val="28"/>
          <w:lang w:eastAsia="ru-RU"/>
        </w:rPr>
        <w:t>утвержденные Правительством Российской Федерации соответственно перечень жизненно необходимых и важнейших лекарственных препаратов и</w:t>
      </w:r>
      <w:r w:rsidR="008A5FD0">
        <w:rPr>
          <w:rFonts w:cs="Times New Roman"/>
          <w:szCs w:val="28"/>
          <w:lang w:eastAsia="ru-RU"/>
        </w:rPr>
        <w:t> </w:t>
      </w:r>
      <w:r w:rsidRPr="003F3C54">
        <w:rPr>
          <w:rFonts w:cs="Times New Roman"/>
          <w:szCs w:val="28"/>
          <w:lang w:eastAsia="ru-RU"/>
        </w:rPr>
        <w:t>перечень медицинских изделий, имплантируемых в организм человека, а</w:t>
      </w:r>
      <w:r w:rsidR="008A5FD0">
        <w:rPr>
          <w:rFonts w:cs="Times New Roman"/>
          <w:szCs w:val="28"/>
          <w:lang w:eastAsia="ru-RU"/>
        </w:rPr>
        <w:t> </w:t>
      </w:r>
      <w:r w:rsidRPr="003F3C54">
        <w:rPr>
          <w:rFonts w:cs="Times New Roman"/>
          <w:szCs w:val="28"/>
          <w:lang w:eastAsia="ru-RU"/>
        </w:rPr>
        <w:t>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w:t>
      </w:r>
      <w:r w:rsidR="008A5FD0">
        <w:rPr>
          <w:rFonts w:cs="Times New Roman"/>
          <w:szCs w:val="28"/>
          <w:lang w:eastAsia="ru-RU"/>
        </w:rPr>
        <w:t> </w:t>
      </w:r>
      <w:r w:rsidRPr="003F3C54">
        <w:rPr>
          <w:rFonts w:cs="Times New Roman"/>
          <w:szCs w:val="28"/>
          <w:lang w:eastAsia="ru-RU"/>
        </w:rPr>
        <w:t>перечнем, утверждаемым Министерством здравоохранения Российской Федерации.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13. 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профилактических прививок в соответствии с</w:t>
      </w:r>
      <w:r w:rsidR="008A5FD0">
        <w:rPr>
          <w:rFonts w:cs="Times New Roman"/>
          <w:szCs w:val="28"/>
          <w:lang w:eastAsia="ru-RU"/>
        </w:rPr>
        <w:t> </w:t>
      </w:r>
      <w:r w:rsidRPr="003F3C54">
        <w:rPr>
          <w:rFonts w:cs="Times New Roman"/>
          <w:szCs w:val="28"/>
          <w:lang w:eastAsia="ru-RU"/>
        </w:rPr>
        <w:t>национальным календарем профилактических прививок и календарем профилактических прививок по эпидемическим показаниям;</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консультирование по вопросам сохранения и укрепления здоровья, профилактики заболеваний,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 индивидуальное профилактическое консультирование лиц с</w:t>
      </w:r>
      <w:r w:rsidR="008A5FD0">
        <w:rPr>
          <w:rFonts w:cs="Times New Roman"/>
          <w:szCs w:val="28"/>
          <w:lang w:eastAsia="ru-RU"/>
        </w:rPr>
        <w:t> </w:t>
      </w:r>
      <w:r w:rsidRPr="003F3C54">
        <w:rPr>
          <w:rFonts w:cs="Times New Roman"/>
          <w:szCs w:val="28"/>
          <w:lang w:eastAsia="ru-RU"/>
        </w:rPr>
        <w:t>выявленными факторами риска неинфекционных заболеваний, такими как курение, артериальная гипертензия, высокий уровень холестерина в крови, избыточная масса тела, гиподинамия;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формирование мотивации у граждан к ведению здорового образа жизни (в медицинских организациях, в том числе в центрах здоровья для взрослого и детского населения, кабинетах и отделениях медицинской профилактики) путем проведения мероприятий, направленных на</w:t>
      </w:r>
      <w:r w:rsidR="008A5FD0">
        <w:rPr>
          <w:rFonts w:cs="Times New Roman"/>
          <w:szCs w:val="28"/>
          <w:lang w:eastAsia="ru-RU"/>
        </w:rPr>
        <w:t> </w:t>
      </w:r>
      <w:r w:rsidRPr="003F3C54">
        <w:rPr>
          <w:rFonts w:cs="Times New Roman"/>
          <w:szCs w:val="28"/>
          <w:lang w:eastAsia="ru-RU"/>
        </w:rPr>
        <w:t>информирование граждан о факторах риска для их здоровья, обучение основам здорового образа жизни, в том числе в школах здоровья;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профилактические медицинские осмотры и диспансеризация определенных групп взрослого населения (в возрасте 18 лет и старше), включая углубленную диспансеризацию, в том числе работающих и</w:t>
      </w:r>
      <w:r w:rsidR="008A5FD0">
        <w:rPr>
          <w:rFonts w:cs="Times New Roman"/>
          <w:szCs w:val="28"/>
          <w:lang w:eastAsia="ru-RU"/>
        </w:rPr>
        <w:t> </w:t>
      </w:r>
      <w:r w:rsidRPr="003F3C54">
        <w:rPr>
          <w:rFonts w:cs="Times New Roman"/>
          <w:szCs w:val="28"/>
          <w:lang w:eastAsia="ru-RU"/>
        </w:rPr>
        <w:t>неработающих граждан, обучающихся в образовательных организациях по</w:t>
      </w:r>
      <w:r w:rsidR="008A5FD0">
        <w:rPr>
          <w:rFonts w:cs="Times New Roman"/>
          <w:szCs w:val="28"/>
          <w:lang w:eastAsia="ru-RU"/>
        </w:rPr>
        <w:t> </w:t>
      </w:r>
      <w:r w:rsidRPr="003F3C54">
        <w:rPr>
          <w:rFonts w:cs="Times New Roman"/>
          <w:szCs w:val="28"/>
          <w:lang w:eastAsia="ru-RU"/>
        </w:rPr>
        <w:t>очной форме (гражданин имеет право на бесплатный профилактический медицинский осмотр не реже одного раза в год);</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профилактических осмотров в целях раннего выявления заболеваний и факторов риска, патронаж;</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комплексное обследование и динамическое наблюдение в центрах здоровья;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целевых профилактических обследований населения на</w:t>
      </w:r>
      <w:r w:rsidR="008A5FD0">
        <w:rPr>
          <w:rFonts w:cs="Times New Roman"/>
          <w:szCs w:val="28"/>
          <w:lang w:eastAsia="ru-RU"/>
        </w:rPr>
        <w:t> </w:t>
      </w:r>
      <w:r w:rsidRPr="003F3C54">
        <w:rPr>
          <w:rFonts w:cs="Times New Roman"/>
          <w:szCs w:val="28"/>
          <w:lang w:eastAsia="ru-RU"/>
        </w:rPr>
        <w:t>туберкулез, вирус иммунодефицита человека и синдром приобретенного иммунодефицита, вирусные гепатиты B и C, онкоцитологического скрининга, пренатальной диагностики, неонатального и аудиологического скрининга новорожденных детей и детей первого года жизни в соответствии с нормативными правовыми актами Министерства здравоохранения Российской Федерации;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w:t>
      </w:r>
      <w:r w:rsidR="008A5FD0">
        <w:rPr>
          <w:rFonts w:cs="Times New Roman"/>
          <w:szCs w:val="28"/>
          <w:lang w:eastAsia="ru-RU"/>
        </w:rPr>
        <w:t> </w:t>
      </w:r>
      <w:r w:rsidRPr="003F3C54">
        <w:rPr>
          <w:rFonts w:cs="Times New Roman"/>
          <w:szCs w:val="28"/>
          <w:lang w:eastAsia="ru-RU"/>
        </w:rPr>
        <w:t>организацию для сирот и детей, оставшихся без попечения родителей;</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диспансеризация детей-сирот, пребывающих в стационарных учреждениях, и детей, находящихся в трудной жизненной ситуации;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диспансерное наблюдение несовершеннолетних, женщин в период беременности, больных хроническими заболеваниями и пациентов с высоким риском их развития;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по профилактике наркологических расстройств и</w:t>
      </w:r>
      <w:r w:rsidR="008A5FD0">
        <w:rPr>
          <w:rFonts w:cs="Times New Roman"/>
          <w:szCs w:val="28"/>
          <w:lang w:eastAsia="ru-RU"/>
        </w:rPr>
        <w:t> </w:t>
      </w:r>
      <w:r w:rsidRPr="003F3C54">
        <w:rPr>
          <w:rFonts w:cs="Times New Roman"/>
          <w:szCs w:val="28"/>
          <w:lang w:eastAsia="ru-RU"/>
        </w:rPr>
        <w:t>расстройств поведения, по сокращению потребления алкоголя и табака;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направленные на профилактику ранней беременности и</w:t>
      </w:r>
      <w:r w:rsidR="008A5FD0">
        <w:rPr>
          <w:rFonts w:cs="Times New Roman"/>
          <w:szCs w:val="28"/>
          <w:lang w:eastAsia="ru-RU"/>
        </w:rPr>
        <w:t> </w:t>
      </w:r>
      <w:r w:rsidRPr="003F3C54">
        <w:rPr>
          <w:rFonts w:cs="Times New Roman"/>
          <w:szCs w:val="28"/>
          <w:lang w:eastAsia="ru-RU"/>
        </w:rPr>
        <w:t>абортов у несовершеннолетних;</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коррекции, диспансерного наблюдения.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систему мероприятий по профилактике заболеваний и</w:t>
      </w:r>
      <w:r w:rsidR="008A5FD0">
        <w:rPr>
          <w:rFonts w:cs="Times New Roman"/>
          <w:szCs w:val="28"/>
          <w:lang w:eastAsia="ru-RU"/>
        </w:rPr>
        <w:t> </w:t>
      </w:r>
      <w:r w:rsidRPr="003F3C54">
        <w:rPr>
          <w:rFonts w:cs="Times New Roman"/>
          <w:szCs w:val="28"/>
          <w:lang w:eastAsia="ru-RU"/>
        </w:rPr>
        <w:t>формированию здорового образа жизни входят:</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издание информационно-методического материала, направленного на</w:t>
      </w:r>
      <w:r w:rsidR="008A5FD0">
        <w:rPr>
          <w:rFonts w:cs="Times New Roman"/>
          <w:szCs w:val="28"/>
          <w:lang w:eastAsia="ru-RU"/>
        </w:rPr>
        <w:t> </w:t>
      </w:r>
      <w:r w:rsidRPr="003F3C54">
        <w:rPr>
          <w:rFonts w:cs="Times New Roman"/>
          <w:szCs w:val="28"/>
          <w:lang w:eastAsia="ru-RU"/>
        </w:rPr>
        <w:t>пропаганду здорового образа жизни среди населения;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изготовление плакатов и других видов наглядной агитации, создание и трансляция по телевидению видеороликов и видеофильмов, посвященных здоровому образу жизни;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оснащение оборудованием и расходными материалами центров и</w:t>
      </w:r>
      <w:r w:rsidR="008A5FD0">
        <w:rPr>
          <w:rFonts w:cs="Times New Roman"/>
          <w:szCs w:val="28"/>
          <w:lang w:eastAsia="ru-RU"/>
        </w:rPr>
        <w:t> </w:t>
      </w:r>
      <w:r w:rsidRPr="003F3C54">
        <w:rPr>
          <w:rFonts w:cs="Times New Roman"/>
          <w:szCs w:val="28"/>
          <w:lang w:eastAsia="ru-RU"/>
        </w:rPr>
        <w:t>отделений (кабинетов) медицинской профилактики медицинских организаций Ярославской области;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областных мероприятий по пропаганде здорового образа жизни.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целях обеспечения охраны здоровья населения и нераспространения заболеваний, представляющих опасность для окружающих, на территории Ярославской области проведение профилактических медицинских осмотров и диспансеризации населения в медицинских организациях осуществляется в</w:t>
      </w:r>
      <w:r w:rsidR="008A5FD0">
        <w:rPr>
          <w:rFonts w:cs="Times New Roman"/>
          <w:szCs w:val="28"/>
          <w:lang w:eastAsia="ru-RU"/>
        </w:rPr>
        <w:t> </w:t>
      </w:r>
      <w:r w:rsidRPr="003F3C54">
        <w:rPr>
          <w:rFonts w:cs="Times New Roman"/>
          <w:szCs w:val="28"/>
          <w:lang w:eastAsia="ru-RU"/>
        </w:rPr>
        <w:t>соответствии с нормативн</w:t>
      </w:r>
      <w:r w:rsidR="008A5FD0">
        <w:rPr>
          <w:rFonts w:cs="Times New Roman"/>
          <w:szCs w:val="28"/>
          <w:lang w:eastAsia="ru-RU"/>
        </w:rPr>
        <w:t xml:space="preserve">ыми </w:t>
      </w:r>
      <w:r w:rsidRPr="003F3C54">
        <w:rPr>
          <w:rFonts w:cs="Times New Roman"/>
          <w:szCs w:val="28"/>
          <w:lang w:eastAsia="ru-RU"/>
        </w:rPr>
        <w:t>правовыми актами Правительства Российской Федерации и Министерства здравоохранения Российской Федерации, регламентирующими организацию работы медицинских организаций в целях реализации мер по профилактике и снижению рисков распространения заболеваний, представляющих опасность для окружающих.</w:t>
      </w:r>
    </w:p>
    <w:p w:rsidR="00102C92" w:rsidRPr="003F3C54" w:rsidRDefault="00102C92" w:rsidP="00157CB6">
      <w:pPr>
        <w:widowControl w:val="0"/>
        <w:autoSpaceDE w:val="0"/>
        <w:autoSpaceDN w:val="0"/>
        <w:ind w:firstLine="0"/>
        <w:jc w:val="both"/>
        <w:rPr>
          <w:rFonts w:cs="Times New Roman"/>
          <w:szCs w:val="28"/>
          <w:lang w:eastAsia="ru-RU"/>
        </w:rPr>
      </w:pPr>
    </w:p>
    <w:p w:rsidR="00F06AE2" w:rsidRPr="003F3C54" w:rsidRDefault="00F06AE2" w:rsidP="00157CB6">
      <w:pPr>
        <w:widowControl w:val="0"/>
        <w:autoSpaceDE w:val="0"/>
        <w:autoSpaceDN w:val="0"/>
        <w:ind w:firstLine="0"/>
        <w:jc w:val="both"/>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2</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8A5FD0" w:rsidRPr="003F3C54" w:rsidRDefault="008A5FD0" w:rsidP="00157CB6">
      <w:pPr>
        <w:widowControl w:val="0"/>
        <w:autoSpaceDE w:val="0"/>
        <w:autoSpaceDN w:val="0"/>
        <w:ind w:firstLine="0"/>
        <w:jc w:val="both"/>
        <w:rPr>
          <w:rFonts w:cs="Times New Roman"/>
          <w:szCs w:val="28"/>
          <w:lang w:eastAsia="ru-RU"/>
        </w:rPr>
      </w:pPr>
    </w:p>
    <w:p w:rsidR="00102C92" w:rsidRPr="009B332C" w:rsidRDefault="00102C92" w:rsidP="00157CB6">
      <w:pPr>
        <w:widowControl w:val="0"/>
        <w:autoSpaceDE w:val="0"/>
        <w:autoSpaceDN w:val="0"/>
        <w:ind w:firstLine="0"/>
        <w:jc w:val="center"/>
        <w:rPr>
          <w:rFonts w:cs="Times New Roman"/>
          <w:b/>
          <w:szCs w:val="28"/>
          <w:lang w:eastAsia="ru-RU"/>
        </w:rPr>
      </w:pPr>
      <w:bookmarkStart w:id="2" w:name="P223"/>
      <w:bookmarkEnd w:id="2"/>
      <w:r w:rsidRPr="009B332C">
        <w:rPr>
          <w:rFonts w:cs="Times New Roman"/>
          <w:b/>
          <w:szCs w:val="28"/>
          <w:lang w:eastAsia="ru-RU"/>
        </w:rPr>
        <w:t>ПЕРЕЧЕНЬ</w:t>
      </w:r>
    </w:p>
    <w:p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заболеваний и состояний, оказание медицинской помощи</w:t>
      </w:r>
    </w:p>
    <w:p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при которых осуществляется бесплатно, и категории граждан,</w:t>
      </w:r>
    </w:p>
    <w:p w:rsidR="00102C92" w:rsidRPr="009B332C" w:rsidRDefault="00127E2D"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оказание медицинской помощи</w:t>
      </w:r>
      <w:r w:rsidR="00102C92" w:rsidRPr="009B332C">
        <w:rPr>
          <w:rFonts w:cs="Times New Roman"/>
          <w:b/>
          <w:szCs w:val="28"/>
          <w:lang w:eastAsia="ru-RU"/>
        </w:rPr>
        <w:t xml:space="preserve"> которым осуществляется бесплатно</w:t>
      </w:r>
    </w:p>
    <w:p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в рамках территориальной программы обязательного</w:t>
      </w:r>
    </w:p>
    <w:p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медицинского страхования Ярославской области</w:t>
      </w: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8A5FD0">
      <w:pPr>
        <w:widowControl w:val="0"/>
        <w:autoSpaceDE w:val="0"/>
        <w:autoSpaceDN w:val="0"/>
        <w:jc w:val="both"/>
        <w:rPr>
          <w:rFonts w:cs="Times New Roman"/>
          <w:szCs w:val="28"/>
          <w:lang w:eastAsia="ru-RU"/>
        </w:rPr>
      </w:pPr>
      <w:bookmarkStart w:id="3" w:name="P233"/>
      <w:bookmarkEnd w:id="3"/>
      <w:r w:rsidRPr="003F3C54">
        <w:rPr>
          <w:rFonts w:cs="Times New Roman"/>
          <w:szCs w:val="28"/>
          <w:lang w:eastAsia="ru-RU"/>
        </w:rPr>
        <w:t xml:space="preserve">1. Территориальная программа обязательного медицинского страхования (далее </w:t>
      </w:r>
      <w:r w:rsidR="008A5FD0">
        <w:rPr>
          <w:rFonts w:cs="Times New Roman"/>
          <w:szCs w:val="28"/>
          <w:lang w:eastAsia="ru-RU"/>
        </w:rPr>
        <w:t>–</w:t>
      </w:r>
      <w:r w:rsidRPr="003F3C54">
        <w:rPr>
          <w:rFonts w:cs="Times New Roman"/>
          <w:szCs w:val="28"/>
          <w:lang w:eastAsia="ru-RU"/>
        </w:rPr>
        <w:t xml:space="preserve"> ОМС) Ярославской области является составной частью Территориальной программы государственных гарантий бесплатного оказания населению Ярославской области медицинской помощи на 2022 год и на плановый период 2023 и 2024 годов (далее </w:t>
      </w:r>
      <w:r w:rsidR="008A5FD0">
        <w:rPr>
          <w:rFonts w:cs="Times New Roman"/>
          <w:szCs w:val="28"/>
          <w:lang w:eastAsia="ru-RU"/>
        </w:rPr>
        <w:t>–</w:t>
      </w:r>
      <w:r w:rsidRPr="003F3C54">
        <w:rPr>
          <w:rFonts w:cs="Times New Roman"/>
          <w:szCs w:val="28"/>
          <w:lang w:eastAsia="ru-RU"/>
        </w:rPr>
        <w:t xml:space="preserve"> Территориальная программа), в рамках которой определяются права застрахованных лиц на</w:t>
      </w:r>
      <w:r w:rsidR="008A5FD0">
        <w:rPr>
          <w:rFonts w:cs="Times New Roman"/>
          <w:szCs w:val="28"/>
          <w:lang w:eastAsia="ru-RU"/>
        </w:rPr>
        <w:t> </w:t>
      </w:r>
      <w:r w:rsidRPr="003F3C54">
        <w:rPr>
          <w:rFonts w:cs="Times New Roman"/>
          <w:szCs w:val="28"/>
          <w:lang w:eastAsia="ru-RU"/>
        </w:rPr>
        <w:t>бесплатное оказание им за счет средств ОМС медицинской помощи на</w:t>
      </w:r>
      <w:r w:rsidR="008A5FD0">
        <w:rPr>
          <w:rFonts w:cs="Times New Roman"/>
          <w:szCs w:val="28"/>
          <w:lang w:eastAsia="ru-RU"/>
        </w:rPr>
        <w:t> </w:t>
      </w:r>
      <w:r w:rsidRPr="003F3C54">
        <w:rPr>
          <w:rFonts w:cs="Times New Roman"/>
          <w:szCs w:val="28"/>
          <w:lang w:eastAsia="ru-RU"/>
        </w:rPr>
        <w:t>всей территории Ярославской области.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рамках территориальной программы ОМС Ярославской области гражданам (застрахованным лицам), в том числе находящимся в</w:t>
      </w:r>
      <w:r w:rsidR="008A5FD0">
        <w:rPr>
          <w:rFonts w:cs="Times New Roman"/>
          <w:szCs w:val="28"/>
          <w:lang w:eastAsia="ru-RU"/>
        </w:rPr>
        <w:t> </w:t>
      </w:r>
      <w:r w:rsidRPr="003F3C54">
        <w:rPr>
          <w:rFonts w:cs="Times New Roman"/>
          <w:szCs w:val="28"/>
          <w:lang w:eastAsia="ru-RU"/>
        </w:rPr>
        <w:t>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в следующих страховых случаях:</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новообразования;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эндокринной системы;</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расстройства питания и нарушения обмена веществ;</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нервной системы;</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крови, кроветворных органов;</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отдельные нарушения, вовлекающие иммунный механизм;</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глаза и его придаточного аппарата;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уха и сосцевидного отростка;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системы кровообращения;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органов дыхания;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органов пищеварения, в том числе болезни полости рта, слюнных желез и челюстей (за исключением зубного протезирования);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мочеполовой системы;</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 болезни кожи и подкожной клетчатки;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костно-мышечной системы и соединительной ткани;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травмы, отравления и некоторые другие последствия воздействия внешних причин;</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врожденные аномалии (пороки развития);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деформации и хромосомные нарушения;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беременность, роды, послеродовой период и аборты;</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отдельные состояния, возникающие у детей в перинатальный период;</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симптомы, признаки и отклонения от нормы, не отнесенные к</w:t>
      </w:r>
      <w:r w:rsidR="008A5FD0">
        <w:rPr>
          <w:rFonts w:cs="Times New Roman"/>
          <w:szCs w:val="28"/>
          <w:lang w:eastAsia="ru-RU"/>
        </w:rPr>
        <w:t> </w:t>
      </w:r>
      <w:r w:rsidRPr="003F3C54">
        <w:rPr>
          <w:rFonts w:cs="Times New Roman"/>
          <w:szCs w:val="28"/>
          <w:lang w:eastAsia="ru-RU"/>
        </w:rPr>
        <w:t>заболеваниям и состояниям.</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рамках реализации территориальной программы ОМС Ярославской области осуществляется финансовое обеспечение:</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профилактических медицинских осмотров и</w:t>
      </w:r>
      <w:r w:rsidR="00980C4C">
        <w:rPr>
          <w:rFonts w:cs="Times New Roman"/>
          <w:szCs w:val="28"/>
          <w:lang w:eastAsia="ru-RU"/>
        </w:rPr>
        <w:t> </w:t>
      </w:r>
      <w:r w:rsidRPr="003F3C54">
        <w:rPr>
          <w:rFonts w:cs="Times New Roman"/>
          <w:szCs w:val="28"/>
          <w:lang w:eastAsia="ru-RU"/>
        </w:rPr>
        <w:t>диспансеризации определенных групп взрослого населения (в возрасте 18</w:t>
      </w:r>
      <w:r w:rsidR="007314E1">
        <w:rPr>
          <w:rFonts w:cs="Times New Roman"/>
          <w:szCs w:val="28"/>
          <w:lang w:eastAsia="ru-RU"/>
        </w:rPr>
        <w:t> </w:t>
      </w:r>
      <w:r w:rsidRPr="003F3C54">
        <w:rPr>
          <w:rFonts w:cs="Times New Roman"/>
          <w:szCs w:val="28"/>
          <w:lang w:eastAsia="ru-RU"/>
        </w:rPr>
        <w:t>лет и старше), включая углубленную диспансеризацию, в том числе работающих и неработающих граждан, обучающихся в образовательных организациях по очной форме;</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 перечню социально значимых заболеваний и перечню заболеваний, представляющих опасность для окружающих, утвержденным постановлением Правительства Российской Федера</w:t>
      </w:r>
      <w:r w:rsidR="002A3F6A" w:rsidRPr="003F3C54">
        <w:rPr>
          <w:rFonts w:cs="Times New Roman"/>
          <w:szCs w:val="28"/>
          <w:lang w:eastAsia="ru-RU"/>
        </w:rPr>
        <w:t xml:space="preserve">ции от 1 декабря 2004 г. № 715 </w:t>
      </w:r>
      <w:r w:rsidR="00586880">
        <w:rPr>
          <w:rFonts w:cs="Times New Roman"/>
          <w:szCs w:val="28"/>
          <w:lang w:eastAsia="ru-RU"/>
        </w:rPr>
        <w:t>«</w:t>
      </w:r>
      <w:r w:rsidRPr="003F3C54">
        <w:rPr>
          <w:rFonts w:cs="Times New Roman"/>
          <w:szCs w:val="28"/>
          <w:lang w:eastAsia="ru-RU"/>
        </w:rPr>
        <w:t>Об утверждении перечня социально значимых заболеваний и перечня заболеваний, представляющих опасность для окружающих</w:t>
      </w:r>
      <w:r w:rsidR="00586880">
        <w:rPr>
          <w:rFonts w:cs="Times New Roman"/>
          <w:szCs w:val="28"/>
          <w:lang w:eastAsia="ru-RU"/>
        </w:rPr>
        <w:t>»</w:t>
      </w:r>
      <w:r w:rsidRPr="003F3C54">
        <w:rPr>
          <w:rFonts w:cs="Times New Roman"/>
          <w:szCs w:val="28"/>
          <w:lang w:eastAsia="ru-RU"/>
        </w:rPr>
        <w:t>, а также лиц, страдающих хроническими заболеваниями, функциональными расстройствами, иными состояниями, в страховых случаях, предусмотренных пунктом 1 настоящего перечня;</w:t>
      </w:r>
    </w:p>
    <w:p w:rsidR="007F2B59"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пренатальной (дородовой) диагностики нарушений развития ребенка у беременных женщин</w:t>
      </w:r>
      <w:r w:rsidR="00C8166D">
        <w:rPr>
          <w:rFonts w:cs="Times New Roman"/>
          <w:szCs w:val="28"/>
          <w:lang w:eastAsia="ru-RU"/>
        </w:rPr>
        <w:t>,</w:t>
      </w:r>
      <w:r w:rsidR="007F2B59" w:rsidRPr="005A2685">
        <w:rPr>
          <w:rFonts w:cs="Times New Roman"/>
          <w:szCs w:val="28"/>
          <w:lang w:eastAsia="ru-RU"/>
        </w:rPr>
        <w:t>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аудиологического скрининга новорожденных детей и детей первого года жизни;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осмотров врачами и диагностических исследований (по</w:t>
      </w:r>
      <w:r w:rsidR="00980C4C">
        <w:rPr>
          <w:rFonts w:cs="Times New Roman"/>
          <w:szCs w:val="28"/>
          <w:lang w:eastAsia="ru-RU"/>
        </w:rPr>
        <w:t> </w:t>
      </w:r>
      <w:r w:rsidRPr="003F3C54">
        <w:rPr>
          <w:rFonts w:cs="Times New Roman"/>
          <w:szCs w:val="28"/>
          <w:lang w:eastAsia="ru-RU"/>
        </w:rPr>
        <w:t>видам и условиям оказания медицинской помощи, включенным в</w:t>
      </w:r>
      <w:r w:rsidR="00980C4C">
        <w:rPr>
          <w:rFonts w:cs="Times New Roman"/>
          <w:szCs w:val="28"/>
          <w:lang w:eastAsia="ru-RU"/>
        </w:rPr>
        <w:t> </w:t>
      </w:r>
      <w:r w:rsidRPr="003F3C54">
        <w:rPr>
          <w:rFonts w:cs="Times New Roman"/>
          <w:szCs w:val="28"/>
          <w:lang w:eastAsia="ru-RU"/>
        </w:rPr>
        <w:t xml:space="preserve">территориальную программу ОМС Ярославской области) в целях </w:t>
      </w:r>
      <w:r w:rsidRPr="003F3C54">
        <w:rPr>
          <w:rFonts w:cs="Times New Roman"/>
          <w:szCs w:val="28"/>
          <w:lang w:eastAsia="ru-RU"/>
        </w:rPr>
        <w:lastRenderedPageBreak/>
        <w:t>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профилактических медицинских осмотров граждан (за</w:t>
      </w:r>
      <w:r w:rsidR="00980C4C">
        <w:rPr>
          <w:rFonts w:cs="Times New Roman"/>
          <w:szCs w:val="28"/>
          <w:lang w:eastAsia="ru-RU"/>
        </w:rPr>
        <w:t> </w:t>
      </w:r>
      <w:r w:rsidRPr="003F3C54">
        <w:rPr>
          <w:rFonts w:cs="Times New Roman"/>
          <w:szCs w:val="28"/>
          <w:lang w:eastAsia="ru-RU"/>
        </w:rPr>
        <w:t>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медицинской реабилитации, осуществляемой в медицинских организациях;</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обязательных диагностических исследований и оказания медицинской помощи (по видам и условиям оказания медицинской помощи, включенным в территориальную программу ОМС Ярославской области) гражданам при постановке их на воинский учет, призыве или поступлении на</w:t>
      </w:r>
      <w:r w:rsidR="00980C4C">
        <w:rPr>
          <w:rFonts w:cs="Times New Roman"/>
          <w:szCs w:val="28"/>
          <w:lang w:eastAsia="ru-RU"/>
        </w:rPr>
        <w:t> </w:t>
      </w:r>
      <w:r w:rsidRPr="003F3C54">
        <w:rPr>
          <w:rFonts w:cs="Times New Roman"/>
          <w:szCs w:val="28"/>
          <w:lang w:eastAsia="ru-RU"/>
        </w:rPr>
        <w:t>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w:t>
      </w:r>
      <w:r w:rsidR="00980C4C">
        <w:rPr>
          <w:rFonts w:cs="Times New Roman"/>
          <w:szCs w:val="28"/>
          <w:lang w:eastAsia="ru-RU"/>
        </w:rPr>
        <w:t> </w:t>
      </w:r>
      <w:r w:rsidRPr="003F3C54">
        <w:rPr>
          <w:rFonts w:cs="Times New Roman"/>
          <w:szCs w:val="28"/>
          <w:lang w:eastAsia="ru-RU"/>
        </w:rPr>
        <w:t>Министерством обороны Российской Федерацииоб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w:t>
      </w:r>
      <w:r w:rsidR="00980C4C">
        <w:rPr>
          <w:rFonts w:cs="Times New Roman"/>
          <w:szCs w:val="28"/>
          <w:lang w:eastAsia="ru-RU"/>
        </w:rPr>
        <w:t> </w:t>
      </w:r>
      <w:r w:rsidRPr="003F3C54">
        <w:rPr>
          <w:rFonts w:cs="Times New Roman"/>
          <w:szCs w:val="28"/>
          <w:lang w:eastAsia="ru-RU"/>
        </w:rPr>
        <w:t>также при направлении на альтернативную гражданскую службу (за</w:t>
      </w:r>
      <w:r w:rsidR="00980C4C">
        <w:rPr>
          <w:rFonts w:cs="Times New Roman"/>
          <w:szCs w:val="28"/>
          <w:lang w:eastAsia="ru-RU"/>
        </w:rPr>
        <w:t> </w:t>
      </w:r>
      <w:r w:rsidRPr="003F3C54">
        <w:rPr>
          <w:rFonts w:cs="Times New Roman"/>
          <w:szCs w:val="28"/>
          <w:lang w:eastAsia="ru-RU"/>
        </w:rPr>
        <w:t>исключением медицинского освидетельствования в целях определения годности граждан к военной или приравненной к ней службе).</w:t>
      </w:r>
    </w:p>
    <w:p w:rsidR="00916AA8"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За счет средств ОМС в рамках базовой программы ОМС, в том числе за</w:t>
      </w:r>
      <w:r w:rsidR="00980C4C">
        <w:rPr>
          <w:rFonts w:cs="Times New Roman"/>
          <w:szCs w:val="28"/>
          <w:lang w:eastAsia="ru-RU"/>
        </w:rPr>
        <w:t> </w:t>
      </w:r>
      <w:r w:rsidRPr="003F3C54">
        <w:rPr>
          <w:rFonts w:cs="Times New Roman"/>
          <w:szCs w:val="28"/>
          <w:lang w:eastAsia="ru-RU"/>
        </w:rPr>
        <w:t>счет межбюджетных трансфертов из федерального бюджета, предоставляемых бюджету Федерального фонда ОМС, осуществляется финансовое обеспечение</w:t>
      </w:r>
      <w:r w:rsidR="00916AA8" w:rsidRPr="003F3C54">
        <w:rPr>
          <w:rFonts w:cs="Times New Roman"/>
          <w:szCs w:val="28"/>
          <w:lang w:eastAsia="ru-RU"/>
        </w:rPr>
        <w:t>:</w:t>
      </w:r>
    </w:p>
    <w:p w:rsidR="00102C92" w:rsidRPr="003F3C54" w:rsidRDefault="00916AA8" w:rsidP="008A5FD0">
      <w:pPr>
        <w:widowControl w:val="0"/>
        <w:autoSpaceDE w:val="0"/>
        <w:autoSpaceDN w:val="0"/>
        <w:jc w:val="both"/>
        <w:rPr>
          <w:rFonts w:cs="Times New Roman"/>
          <w:szCs w:val="28"/>
          <w:lang w:eastAsia="ru-RU"/>
        </w:rPr>
      </w:pPr>
      <w:r w:rsidRPr="003F3C54">
        <w:rPr>
          <w:rFonts w:cs="Times New Roman"/>
          <w:szCs w:val="28"/>
          <w:lang w:eastAsia="ru-RU"/>
        </w:rPr>
        <w:t>-</w:t>
      </w:r>
      <w:r w:rsidR="00102C92" w:rsidRPr="003F3C54">
        <w:rPr>
          <w:rFonts w:cs="Times New Roman"/>
          <w:szCs w:val="28"/>
          <w:lang w:eastAsia="ru-RU"/>
        </w:rPr>
        <w:t xml:space="preserve"> оказания медицинской помощи больным онкологическими заболеваниями в соответствии с клиническими реком</w:t>
      </w:r>
      <w:r w:rsidRPr="003F3C54">
        <w:rPr>
          <w:rFonts w:cs="Times New Roman"/>
          <w:szCs w:val="28"/>
          <w:lang w:eastAsia="ru-RU"/>
        </w:rPr>
        <w:t>ендациями (протоколами лечения);</w:t>
      </w:r>
    </w:p>
    <w:p w:rsidR="00916AA8" w:rsidRPr="003F3C54" w:rsidRDefault="00916AA8"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углубленной диспансеризации;</w:t>
      </w:r>
    </w:p>
    <w:p w:rsidR="00916AA8" w:rsidRPr="003F3C54" w:rsidRDefault="00916AA8"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медицинской реабилитации в амбулаторных условиях.</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Обследование женщин в период беременности, предусмотренное </w:t>
      </w:r>
      <w:r w:rsidRPr="003F3C54">
        <w:rPr>
          <w:rFonts w:cs="Times New Roman"/>
          <w:szCs w:val="28"/>
          <w:lang w:eastAsia="ru-RU"/>
        </w:rPr>
        <w:lastRenderedPageBreak/>
        <w:t xml:space="preserve">Порядком оказания медицинской помощи по профилю </w:t>
      </w:r>
      <w:r w:rsidR="00586880">
        <w:rPr>
          <w:rFonts w:cs="Times New Roman"/>
          <w:szCs w:val="28"/>
          <w:lang w:eastAsia="ru-RU"/>
        </w:rPr>
        <w:t>«</w:t>
      </w:r>
      <w:r w:rsidRPr="003F3C54">
        <w:rPr>
          <w:rFonts w:cs="Times New Roman"/>
          <w:szCs w:val="28"/>
          <w:lang w:eastAsia="ru-RU"/>
        </w:rPr>
        <w:t>акушерство и</w:t>
      </w:r>
      <w:r w:rsidR="00980C4C">
        <w:rPr>
          <w:rFonts w:cs="Times New Roman"/>
          <w:szCs w:val="28"/>
          <w:lang w:eastAsia="ru-RU"/>
        </w:rPr>
        <w:t> </w:t>
      </w:r>
      <w:r w:rsidRPr="003F3C54">
        <w:rPr>
          <w:rFonts w:cs="Times New Roman"/>
          <w:szCs w:val="28"/>
          <w:lang w:eastAsia="ru-RU"/>
        </w:rPr>
        <w:t>гинекология</w:t>
      </w:r>
      <w:r w:rsidR="00586880">
        <w:rPr>
          <w:rFonts w:cs="Times New Roman"/>
          <w:szCs w:val="28"/>
          <w:lang w:eastAsia="ru-RU"/>
        </w:rPr>
        <w:t>»</w:t>
      </w:r>
      <w:r w:rsidRPr="003F3C54">
        <w:rPr>
          <w:rFonts w:cs="Times New Roman"/>
          <w:szCs w:val="28"/>
          <w:lang w:eastAsia="ru-RU"/>
        </w:rPr>
        <w:t xml:space="preserve">, утвержденным приказом Министерства здравоохранения Российской Федерации от 20 октября 2020 г. № 1130н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акушерство и</w:t>
      </w:r>
      <w:r w:rsidR="00980C4C">
        <w:rPr>
          <w:rFonts w:cs="Times New Roman"/>
          <w:szCs w:val="28"/>
          <w:lang w:eastAsia="ru-RU"/>
        </w:rPr>
        <w:t> </w:t>
      </w:r>
      <w:r w:rsidRPr="003F3C54">
        <w:rPr>
          <w:rFonts w:cs="Times New Roman"/>
          <w:szCs w:val="28"/>
          <w:lang w:eastAsia="ru-RU"/>
        </w:rPr>
        <w:t>гинекология</w:t>
      </w:r>
      <w:r w:rsidR="00586880">
        <w:rPr>
          <w:rFonts w:cs="Times New Roman"/>
          <w:szCs w:val="28"/>
          <w:lang w:eastAsia="ru-RU"/>
        </w:rPr>
        <w:t>»</w:t>
      </w:r>
      <w:r w:rsidRPr="003F3C54">
        <w:rPr>
          <w:rFonts w:cs="Times New Roman"/>
          <w:szCs w:val="28"/>
          <w:lang w:eastAsia="ru-RU"/>
        </w:rPr>
        <w:t>,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ОМС, а</w:t>
      </w:r>
      <w:r w:rsidR="00980C4C">
        <w:rPr>
          <w:rFonts w:cs="Times New Roman"/>
          <w:szCs w:val="28"/>
          <w:lang w:eastAsia="ru-RU"/>
        </w:rPr>
        <w:t> </w:t>
      </w:r>
      <w:r w:rsidRPr="003F3C54">
        <w:rPr>
          <w:rFonts w:cs="Times New Roman"/>
          <w:szCs w:val="28"/>
          <w:lang w:eastAsia="ru-RU"/>
        </w:rPr>
        <w:t xml:space="preserve">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w:t>
      </w:r>
      <w:r w:rsidR="00980C4C">
        <w:rPr>
          <w:rFonts w:cs="Times New Roman"/>
          <w:szCs w:val="28"/>
          <w:lang w:eastAsia="ru-RU"/>
        </w:rPr>
        <w:t>–</w:t>
      </w:r>
      <w:r w:rsidRPr="003F3C54">
        <w:rPr>
          <w:rFonts w:cs="Times New Roman"/>
          <w:szCs w:val="28"/>
          <w:lang w:eastAsia="ru-RU"/>
        </w:rPr>
        <w:t xml:space="preserve"> за счет бюджетных ассигнований бюджетов субъектов Российской Федерации.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Беременные женщины, обратившиеся в медицинские организации, оказывающие медицинскую помощь по профилю </w:t>
      </w:r>
      <w:r w:rsidR="00586880">
        <w:rPr>
          <w:rFonts w:cs="Times New Roman"/>
          <w:szCs w:val="28"/>
          <w:lang w:eastAsia="ru-RU"/>
        </w:rPr>
        <w:t>«</w:t>
      </w:r>
      <w:r w:rsidRPr="003F3C54">
        <w:rPr>
          <w:rFonts w:cs="Times New Roman"/>
          <w:szCs w:val="28"/>
          <w:lang w:eastAsia="ru-RU"/>
        </w:rPr>
        <w:t>акушерство и</w:t>
      </w:r>
      <w:r w:rsidR="00980C4C">
        <w:rPr>
          <w:rFonts w:cs="Times New Roman"/>
          <w:szCs w:val="28"/>
          <w:lang w:eastAsia="ru-RU"/>
        </w:rPr>
        <w:t> </w:t>
      </w:r>
      <w:r w:rsidRPr="003F3C54">
        <w:rPr>
          <w:rFonts w:cs="Times New Roman"/>
          <w:szCs w:val="28"/>
          <w:lang w:eastAsia="ru-RU"/>
        </w:rPr>
        <w:t>гинекология</w:t>
      </w:r>
      <w:r w:rsidR="00586880">
        <w:rPr>
          <w:rFonts w:cs="Times New Roman"/>
          <w:szCs w:val="28"/>
          <w:lang w:eastAsia="ru-RU"/>
        </w:rPr>
        <w:t>»</w:t>
      </w:r>
      <w:r w:rsidRPr="003F3C54">
        <w:rPr>
          <w:rFonts w:cs="Times New Roman"/>
          <w:szCs w:val="28"/>
          <w:lang w:eastAsia="ru-RU"/>
        </w:rPr>
        <w:t xml:space="preserve"> в амбулаторных условиях, имеют право на получение правовой, психологической и медико-социальной помощи, в том числе по</w:t>
      </w:r>
      <w:r w:rsidR="00980C4C">
        <w:rPr>
          <w:rFonts w:cs="Times New Roman"/>
          <w:szCs w:val="28"/>
          <w:lang w:eastAsia="ru-RU"/>
        </w:rPr>
        <w:t> </w:t>
      </w:r>
      <w:r w:rsidRPr="003F3C54">
        <w:rPr>
          <w:rFonts w:cs="Times New Roman"/>
          <w:szCs w:val="28"/>
          <w:lang w:eastAsia="ru-RU"/>
        </w:rPr>
        <w:t>профилактике прерывания беременности, за счет средств ОМС.</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соответствии с законодательством Российской Федерации одному из</w:t>
      </w:r>
      <w:r w:rsidR="00980C4C">
        <w:rPr>
          <w:rFonts w:cs="Times New Roman"/>
          <w:szCs w:val="28"/>
          <w:lang w:eastAsia="ru-RU"/>
        </w:rPr>
        <w:t> </w:t>
      </w:r>
      <w:r w:rsidRPr="003F3C54">
        <w:rPr>
          <w:rFonts w:cs="Times New Roman"/>
          <w:szCs w:val="28"/>
          <w:lang w:eastAsia="ru-RU"/>
        </w:rPr>
        <w:t>родителей, иному члену семьи или иному законному представителю предоставляется право на бесплатное совместное нахождение с ребенком в</w:t>
      </w:r>
      <w:r w:rsidR="00980C4C">
        <w:rPr>
          <w:rFonts w:cs="Times New Roman"/>
          <w:szCs w:val="28"/>
          <w:lang w:eastAsia="ru-RU"/>
        </w:rPr>
        <w:t> </w:t>
      </w:r>
      <w:r w:rsidRPr="003F3C54">
        <w:rPr>
          <w:rFonts w:cs="Times New Roman"/>
          <w:szCs w:val="28"/>
          <w:lang w:eastAsia="ru-RU"/>
        </w:rPr>
        <w:t>медицинской организации при оказании ему медицинской помощи в</w:t>
      </w:r>
      <w:r w:rsidR="00980C4C">
        <w:rPr>
          <w:rFonts w:cs="Times New Roman"/>
          <w:szCs w:val="28"/>
          <w:lang w:eastAsia="ru-RU"/>
        </w:rPr>
        <w:t> </w:t>
      </w:r>
      <w:r w:rsidRPr="003F3C54">
        <w:rPr>
          <w:rFonts w:cs="Times New Roman"/>
          <w:szCs w:val="28"/>
          <w:lang w:eastAsia="ru-RU"/>
        </w:rPr>
        <w:t>стационарных условиях в течение всего периода лечения независимо от</w:t>
      </w:r>
      <w:r w:rsidR="00980C4C">
        <w:rPr>
          <w:rFonts w:cs="Times New Roman"/>
          <w:szCs w:val="28"/>
          <w:lang w:eastAsia="ru-RU"/>
        </w:rPr>
        <w:t> </w:t>
      </w:r>
      <w:r w:rsidRPr="003F3C54">
        <w:rPr>
          <w:rFonts w:cs="Times New Roman"/>
          <w:szCs w:val="28"/>
          <w:lang w:eastAsia="ru-RU"/>
        </w:rPr>
        <w:t>возраста ребенка.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совместном нахождении в медицинской организации в</w:t>
      </w:r>
      <w:r w:rsidR="00980C4C">
        <w:rPr>
          <w:rFonts w:cs="Times New Roman"/>
          <w:szCs w:val="28"/>
          <w:lang w:eastAsia="ru-RU"/>
        </w:rPr>
        <w:t> </w:t>
      </w:r>
      <w:r w:rsidRPr="003F3C54">
        <w:rPr>
          <w:rFonts w:cs="Times New Roman"/>
          <w:szCs w:val="28"/>
          <w:lang w:eastAsia="ru-RU"/>
        </w:rPr>
        <w:t>стационарных условиях с ребенком до достижения им возраста 4 лет</w:t>
      </w:r>
      <w:r w:rsidR="00E95BE0">
        <w:rPr>
          <w:rFonts w:cs="Times New Roman"/>
          <w:szCs w:val="28"/>
          <w:lang w:eastAsia="ru-RU"/>
        </w:rPr>
        <w:t xml:space="preserve"> (</w:t>
      </w:r>
      <w:r w:rsidRPr="003F3C54">
        <w:rPr>
          <w:rFonts w:cs="Times New Roman"/>
          <w:szCs w:val="28"/>
          <w:lang w:eastAsia="ru-RU"/>
        </w:rPr>
        <w:t>с</w:t>
      </w:r>
      <w:r w:rsidR="00980C4C">
        <w:rPr>
          <w:rFonts w:cs="Times New Roman"/>
          <w:szCs w:val="28"/>
          <w:lang w:eastAsia="ru-RU"/>
        </w:rPr>
        <w:t> </w:t>
      </w:r>
      <w:r w:rsidRPr="003F3C54">
        <w:rPr>
          <w:rFonts w:cs="Times New Roman"/>
          <w:szCs w:val="28"/>
          <w:lang w:eastAsia="ru-RU"/>
        </w:rPr>
        <w:t>ребенком старше данного возраста</w:t>
      </w:r>
      <w:r w:rsidR="00E95BE0">
        <w:rPr>
          <w:rFonts w:cs="Times New Roman"/>
          <w:szCs w:val="28"/>
          <w:lang w:eastAsia="ru-RU"/>
        </w:rPr>
        <w:t xml:space="preserve"> –</w:t>
      </w:r>
      <w:r w:rsidRPr="003F3C54">
        <w:rPr>
          <w:rFonts w:cs="Times New Roman"/>
          <w:szCs w:val="28"/>
          <w:lang w:eastAsia="ru-RU"/>
        </w:rPr>
        <w:t xml:space="preserve"> при наличии медицинских показаний</w:t>
      </w:r>
      <w:r w:rsidR="00E95BE0">
        <w:rPr>
          <w:rFonts w:cs="Times New Roman"/>
          <w:szCs w:val="28"/>
          <w:lang w:eastAsia="ru-RU"/>
        </w:rPr>
        <w:t>)</w:t>
      </w:r>
      <w:r w:rsidRPr="003F3C54">
        <w:rPr>
          <w:rFonts w:cs="Times New Roman"/>
          <w:szCs w:val="28"/>
          <w:lang w:eastAsia="ru-RU"/>
        </w:rPr>
        <w:t xml:space="preserve">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Гражданам, застрахованным по ОМС за пределами Ярославской области, медицинская помощь предоставляется за счет средств ОМС в</w:t>
      </w:r>
      <w:r w:rsidR="00980C4C">
        <w:rPr>
          <w:rFonts w:cs="Times New Roman"/>
          <w:szCs w:val="28"/>
          <w:lang w:eastAsia="ru-RU"/>
        </w:rPr>
        <w:t> </w:t>
      </w:r>
      <w:r w:rsidRPr="003F3C54">
        <w:rPr>
          <w:rFonts w:cs="Times New Roman"/>
          <w:szCs w:val="28"/>
          <w:lang w:eastAsia="ru-RU"/>
        </w:rPr>
        <w:t>рамках базовой программы ОМС.</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400446" w:rsidRPr="00400446">
        <w:rPr>
          <w:rFonts w:cs="Times New Roman"/>
          <w:szCs w:val="28"/>
          <w:lang w:eastAsia="ru-RU"/>
        </w:rPr>
        <w:t>(COVID-19)</w:t>
      </w:r>
      <w:r w:rsidRPr="003F3C54">
        <w:rPr>
          <w:rFonts w:cs="Times New Roman"/>
          <w:szCs w:val="28"/>
          <w:lang w:eastAsia="ru-RU"/>
        </w:rPr>
        <w:t>, реализация базовой программы ОМС в</w:t>
      </w:r>
      <w:r w:rsidR="00980C4C">
        <w:rPr>
          <w:rFonts w:cs="Times New Roman"/>
          <w:szCs w:val="28"/>
          <w:lang w:eastAsia="ru-RU"/>
        </w:rPr>
        <w:t> </w:t>
      </w:r>
      <w:r w:rsidRPr="003F3C54">
        <w:rPr>
          <w:rFonts w:cs="Times New Roman"/>
          <w:szCs w:val="28"/>
          <w:lang w:eastAsia="ru-RU"/>
        </w:rPr>
        <w:t>202</w:t>
      </w:r>
      <w:r w:rsidR="00B93266" w:rsidRPr="003F3C54">
        <w:rPr>
          <w:rFonts w:cs="Times New Roman"/>
          <w:szCs w:val="28"/>
          <w:lang w:eastAsia="ru-RU"/>
        </w:rPr>
        <w:t>2 </w:t>
      </w:r>
      <w:r w:rsidRPr="003F3C54">
        <w:rPr>
          <w:rFonts w:cs="Times New Roman"/>
          <w:szCs w:val="28"/>
          <w:lang w:eastAsia="ru-RU"/>
        </w:rPr>
        <w:t>году будет осуществляться с учетом таких особенностей.</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2. Медицинская помощь включает в себя диагностику, лечение, реабилитацию, медицинскую профилактику заболеваний, травм и</w:t>
      </w:r>
      <w:r w:rsidR="00980C4C">
        <w:rPr>
          <w:rFonts w:cs="Times New Roman"/>
          <w:szCs w:val="28"/>
          <w:lang w:eastAsia="ru-RU"/>
        </w:rPr>
        <w:t> </w:t>
      </w:r>
      <w:r w:rsidRPr="003F3C54">
        <w:rPr>
          <w:rFonts w:cs="Times New Roman"/>
          <w:szCs w:val="28"/>
          <w:lang w:eastAsia="ru-RU"/>
        </w:rPr>
        <w:t>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w:t>
      </w:r>
      <w:r w:rsidR="00980C4C">
        <w:rPr>
          <w:rFonts w:cs="Times New Roman"/>
          <w:szCs w:val="28"/>
          <w:lang w:eastAsia="ru-RU"/>
        </w:rPr>
        <w:t> </w:t>
      </w:r>
      <w:r w:rsidRPr="003F3C54">
        <w:rPr>
          <w:rFonts w:cs="Times New Roman"/>
          <w:szCs w:val="28"/>
          <w:lang w:eastAsia="ru-RU"/>
        </w:rPr>
        <w:t>смотровых кабинетах.</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3. Территориальная программа ОМС Ярославской области реализуется </w:t>
      </w:r>
      <w:r w:rsidRPr="003F3C54">
        <w:rPr>
          <w:rFonts w:cs="Times New Roman"/>
          <w:szCs w:val="28"/>
          <w:lang w:eastAsia="ru-RU"/>
        </w:rPr>
        <w:lastRenderedPageBreak/>
        <w:t>за счет средств ОМС в пределах объемов утвержденных заданий и</w:t>
      </w:r>
      <w:r w:rsidR="00980C4C">
        <w:rPr>
          <w:rFonts w:cs="Times New Roman"/>
          <w:szCs w:val="28"/>
          <w:lang w:eastAsia="ru-RU"/>
        </w:rPr>
        <w:t> </w:t>
      </w:r>
      <w:r w:rsidRPr="003F3C54">
        <w:rPr>
          <w:rFonts w:cs="Times New Roman"/>
          <w:szCs w:val="28"/>
          <w:lang w:eastAsia="ru-RU"/>
        </w:rPr>
        <w:t>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w:t>
      </w:r>
      <w:r w:rsidR="00980C4C">
        <w:rPr>
          <w:rFonts w:cs="Times New Roman"/>
          <w:szCs w:val="28"/>
          <w:lang w:eastAsia="ru-RU"/>
        </w:rPr>
        <w:t> </w:t>
      </w:r>
      <w:r w:rsidRPr="003F3C54">
        <w:rPr>
          <w:rFonts w:cs="Times New Roman"/>
          <w:szCs w:val="28"/>
          <w:lang w:eastAsia="ru-RU"/>
        </w:rPr>
        <w:t>разделом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w:t>
      </w:r>
      <w:r w:rsidR="00980C4C">
        <w:rPr>
          <w:rFonts w:cs="Times New Roman"/>
          <w:szCs w:val="28"/>
          <w:lang w:eastAsia="ru-RU"/>
        </w:rPr>
        <w:t> </w:t>
      </w:r>
      <w:r w:rsidRPr="003F3C54">
        <w:rPr>
          <w:rFonts w:cs="Times New Roman"/>
          <w:szCs w:val="28"/>
          <w:lang w:eastAsia="ru-RU"/>
        </w:rPr>
        <w:t>приложении №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w:t>
      </w:r>
      <w:r w:rsidR="002B6750" w:rsidRPr="003F3C54">
        <w:rPr>
          <w:rFonts w:cs="Times New Roman"/>
          <w:szCs w:val="28"/>
          <w:lang w:eastAsia="ru-RU"/>
        </w:rPr>
        <w:t>1 г. № 2505</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00761E4F">
        <w:rPr>
          <w:rFonts w:cs="Times New Roman"/>
          <w:szCs w:val="28"/>
          <w:lang w:eastAsia="ru-RU"/>
        </w:rPr>
        <w:t>.</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5. Организация и проведение профилактических, диагностических, лечебных, реабилитационных мероприятий осуществляются в соответствии с</w:t>
      </w:r>
      <w:r w:rsidR="00980C4C">
        <w:rPr>
          <w:rFonts w:cs="Times New Roman"/>
          <w:szCs w:val="28"/>
          <w:lang w:eastAsia="ru-RU"/>
        </w:rPr>
        <w:t> </w:t>
      </w:r>
      <w:r w:rsidRPr="003F3C54">
        <w:rPr>
          <w:rFonts w:cs="Times New Roman"/>
          <w:szCs w:val="28"/>
          <w:lang w:eastAsia="ru-RU"/>
        </w:rPr>
        <w:t>порядками оказания медицинской помощи и на основе стандартов, клинических рекомендаций.</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Маршрутизация застрахованных лиц при наступлении страхового случая (с учетом условий, уровней и профилей оказания медицинской помощи (в том числе застрахованным лицам, проживающим в сельской местности, а также в малонаселенных, отдаленных и (или) труднодоступных населенных пунктах)) осуществляется в соответствии с приказами департамента здравоохранения и фармации Ярославской области и</w:t>
      </w:r>
      <w:r w:rsidR="00980C4C">
        <w:rPr>
          <w:rFonts w:cs="Times New Roman"/>
          <w:szCs w:val="28"/>
          <w:lang w:eastAsia="ru-RU"/>
        </w:rPr>
        <w:t> </w:t>
      </w:r>
      <w:r w:rsidRPr="003F3C54">
        <w:rPr>
          <w:rFonts w:cs="Times New Roman"/>
          <w:szCs w:val="28"/>
          <w:lang w:eastAsia="ru-RU"/>
        </w:rPr>
        <w:t>Территориального фонда ОМС Ярославской области, утверждающими для медицинских организаций в том числе порядки направления граждан (материала) и документооборота при проведении маршрутизации.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 Порядок и структура формирования тарифа на оплату медицинской помощи по ОМС устанавливаются в соответствии с Федеральным законом от</w:t>
      </w:r>
      <w:r w:rsidR="00980C4C">
        <w:rPr>
          <w:rFonts w:cs="Times New Roman"/>
          <w:szCs w:val="28"/>
          <w:lang w:eastAsia="ru-RU"/>
        </w:rPr>
        <w:t> </w:t>
      </w:r>
      <w:r w:rsidRPr="003F3C54">
        <w:rPr>
          <w:rFonts w:cs="Times New Roman"/>
          <w:szCs w:val="28"/>
          <w:lang w:eastAsia="ru-RU"/>
        </w:rPr>
        <w:t xml:space="preserve">29 ноября 2010 года № 326-ФЗ </w:t>
      </w:r>
      <w:r w:rsidR="00586880">
        <w:rPr>
          <w:rFonts w:cs="Times New Roman"/>
          <w:szCs w:val="28"/>
          <w:lang w:eastAsia="ru-RU"/>
        </w:rPr>
        <w:t>«</w:t>
      </w:r>
      <w:r w:rsidRPr="003F3C54">
        <w:rPr>
          <w:rFonts w:cs="Times New Roman"/>
          <w:szCs w:val="28"/>
          <w:lang w:eastAsia="ru-RU"/>
        </w:rPr>
        <w:t>Об обязательном медицинском страховании в Российской Федерации</w:t>
      </w:r>
      <w:r w:rsidR="00586880">
        <w:rPr>
          <w:rFonts w:cs="Times New Roman"/>
          <w:szCs w:val="28"/>
          <w:lang w:eastAsia="ru-RU"/>
        </w:rPr>
        <w:t>»</w:t>
      </w:r>
      <w:r w:rsidRPr="003F3C54">
        <w:rPr>
          <w:rFonts w:cs="Times New Roman"/>
          <w:szCs w:val="28"/>
          <w:lang w:eastAsia="ru-RU"/>
        </w:rPr>
        <w:t>.</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6.1.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w:t>
      </w:r>
      <w:r w:rsidR="00980C4C">
        <w:rPr>
          <w:rFonts w:cs="Times New Roman"/>
          <w:szCs w:val="28"/>
          <w:lang w:eastAsia="ru-RU"/>
        </w:rPr>
        <w:t> </w:t>
      </w:r>
      <w:r w:rsidRPr="003F3C54">
        <w:rPr>
          <w:rFonts w:cs="Times New Roman"/>
          <w:szCs w:val="28"/>
          <w:lang w:eastAsia="ru-RU"/>
        </w:rPr>
        <w:t xml:space="preserve">химикатов, прочих материальных запасов, расходы на оплату стоимости лабораторных и инструментальных исследований, проводимых в других </w:t>
      </w:r>
      <w:r w:rsidRPr="003F3C54">
        <w:rPr>
          <w:rFonts w:cs="Times New Roman"/>
          <w:szCs w:val="28"/>
          <w:lang w:eastAsia="ru-RU"/>
        </w:rPr>
        <w:lastRenderedPageBreak/>
        <w:t>учреждениях (при отсутствии в медицинской организации лаборатории и</w:t>
      </w:r>
      <w:r w:rsidR="00980C4C">
        <w:rPr>
          <w:rFonts w:cs="Times New Roman"/>
          <w:szCs w:val="28"/>
          <w:lang w:eastAsia="ru-RU"/>
        </w:rPr>
        <w:t> </w:t>
      </w:r>
      <w:r w:rsidRPr="003F3C54">
        <w:rPr>
          <w:rFonts w:cs="Times New Roman"/>
          <w:szCs w:val="28"/>
          <w:lang w:eastAsia="ru-RU"/>
        </w:rPr>
        <w:t>диагностического оборудования), организацию питания (приотсутствии организованного питания в медицинской организации), расходы на оплату услуг связи, транспортных услуг, коммунальных услуг, работ и услуг по</w:t>
      </w:r>
      <w:r w:rsidR="00980C4C">
        <w:rPr>
          <w:rFonts w:cs="Times New Roman"/>
          <w:szCs w:val="28"/>
          <w:lang w:eastAsia="ru-RU"/>
        </w:rPr>
        <w:t> </w:t>
      </w:r>
      <w:r w:rsidRPr="003F3C54">
        <w:rPr>
          <w:rFonts w:cs="Times New Roman"/>
          <w:szCs w:val="28"/>
          <w:lang w:eastAsia="ru-RU"/>
        </w:rPr>
        <w:t>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w:t>
      </w:r>
      <w:r w:rsidR="00980C4C">
        <w:rPr>
          <w:rFonts w:cs="Times New Roman"/>
          <w:szCs w:val="28"/>
          <w:lang w:eastAsia="ru-RU"/>
        </w:rPr>
        <w:t> </w:t>
      </w:r>
      <w:r w:rsidRPr="003F3C54">
        <w:rPr>
          <w:rFonts w:cs="Times New Roman"/>
          <w:szCs w:val="28"/>
          <w:lang w:eastAsia="ru-RU"/>
        </w:rPr>
        <w:t>приобретение основных средств (оборудования, производственного и</w:t>
      </w:r>
      <w:r w:rsidR="00980C4C">
        <w:rPr>
          <w:rFonts w:cs="Times New Roman"/>
          <w:szCs w:val="28"/>
          <w:lang w:eastAsia="ru-RU"/>
        </w:rPr>
        <w:t> </w:t>
      </w:r>
      <w:r w:rsidRPr="003F3C54">
        <w:rPr>
          <w:rFonts w:cs="Times New Roman"/>
          <w:szCs w:val="28"/>
          <w:lang w:eastAsia="ru-RU"/>
        </w:rPr>
        <w:t>хозяйственного инвентаря) стоимостью до ста тысяч рублей за единицу.</w:t>
      </w:r>
    </w:p>
    <w:p w:rsidR="00102C92" w:rsidRPr="003F3C54" w:rsidRDefault="00102C92" w:rsidP="008A5FD0">
      <w:pPr>
        <w:widowControl w:val="0"/>
        <w:autoSpaceDE w:val="0"/>
        <w:autoSpaceDN w:val="0"/>
        <w:jc w:val="both"/>
        <w:rPr>
          <w:rFonts w:cs="Times New Roman"/>
          <w:szCs w:val="28"/>
          <w:lang w:eastAsia="ru-RU"/>
        </w:rPr>
      </w:pPr>
      <w:bookmarkStart w:id="4" w:name="P286"/>
      <w:bookmarkEnd w:id="4"/>
      <w:r w:rsidRPr="003F3C54">
        <w:rPr>
          <w:rFonts w:cs="Times New Roman"/>
          <w:szCs w:val="28"/>
          <w:lang w:eastAsia="ru-RU"/>
        </w:rPr>
        <w:t xml:space="preserve">6.2. Тарифы на оплату медицинской помощи по ОМС устанавливаются в соответствии со статьей 30 Федерального закона от 29 ноября 2010 года № 326-ФЗ </w:t>
      </w:r>
      <w:r w:rsidR="00586880">
        <w:rPr>
          <w:rFonts w:cs="Times New Roman"/>
          <w:szCs w:val="28"/>
          <w:lang w:eastAsia="ru-RU"/>
        </w:rPr>
        <w:t>«</w:t>
      </w:r>
      <w:r w:rsidRPr="003F3C54">
        <w:rPr>
          <w:rFonts w:cs="Times New Roman"/>
          <w:szCs w:val="28"/>
          <w:lang w:eastAsia="ru-RU"/>
        </w:rPr>
        <w:t>Об обязательном медицинском страховании в Российской Федерации</w:t>
      </w:r>
      <w:r w:rsidR="00586880">
        <w:rPr>
          <w:rFonts w:cs="Times New Roman"/>
          <w:szCs w:val="28"/>
          <w:lang w:eastAsia="ru-RU"/>
        </w:rPr>
        <w:t>»</w:t>
      </w:r>
      <w:r w:rsidRPr="003F3C54">
        <w:rPr>
          <w:rFonts w:cs="Times New Roman"/>
          <w:szCs w:val="28"/>
          <w:lang w:eastAsia="ru-RU"/>
        </w:rPr>
        <w:t xml:space="preserve"> тарифным соглашением между департаментом здравоохранения и фармации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2" w:history="1">
        <w:r w:rsidRPr="003F3C54">
          <w:rPr>
            <w:rFonts w:cs="Times New Roman"/>
            <w:szCs w:val="28"/>
            <w:lang w:eastAsia="ru-RU"/>
          </w:rPr>
          <w:t>статьей 76</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и профессиональными союзами медицинских работников или их объединениями (ассоциациями), представители которых включаются в</w:t>
      </w:r>
      <w:r w:rsidR="00980C4C">
        <w:rPr>
          <w:rFonts w:cs="Times New Roman"/>
          <w:szCs w:val="28"/>
          <w:lang w:eastAsia="ru-RU"/>
        </w:rPr>
        <w:t> </w:t>
      </w:r>
      <w:r w:rsidRPr="003F3C54">
        <w:rPr>
          <w:rFonts w:cs="Times New Roman"/>
          <w:szCs w:val="28"/>
          <w:lang w:eastAsia="ru-RU"/>
        </w:rPr>
        <w:t>состав комиссии по разработке территориальной программы ОМС Ярославской области</w:t>
      </w:r>
      <w:r w:rsidR="00274D78" w:rsidRPr="00274D78">
        <w:rPr>
          <w:rFonts w:cs="Times New Roman"/>
          <w:szCs w:val="28"/>
          <w:lang w:eastAsia="ru-RU"/>
        </w:rPr>
        <w:t>.</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6.3. Тарифы на оплату медицинской помощи по ОМС формируются в</w:t>
      </w:r>
      <w:r w:rsidR="00980C4C">
        <w:rPr>
          <w:rFonts w:cs="Times New Roman"/>
          <w:szCs w:val="28"/>
          <w:lang w:eastAsia="ru-RU"/>
        </w:rPr>
        <w:t> </w:t>
      </w:r>
      <w:r w:rsidRPr="003F3C54">
        <w:rPr>
          <w:rFonts w:cs="Times New Roman"/>
          <w:szCs w:val="28"/>
          <w:lang w:eastAsia="ru-RU"/>
        </w:rPr>
        <w:t>соответствии с принятыми в территориальной программе ОМС Ярославской области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w:t>
      </w:r>
      <w:r w:rsidR="00980C4C">
        <w:rPr>
          <w:rFonts w:cs="Times New Roman"/>
          <w:szCs w:val="28"/>
          <w:lang w:eastAsia="ru-RU"/>
        </w:rPr>
        <w:t> </w:t>
      </w:r>
      <w:r w:rsidRPr="003F3C54">
        <w:rPr>
          <w:rFonts w:cs="Times New Roman"/>
          <w:szCs w:val="28"/>
          <w:lang w:eastAsia="ru-RU"/>
        </w:rPr>
        <w:t>медицинским сестрам врачей общей практики (семейных врачей) за</w:t>
      </w:r>
      <w:r w:rsidR="00980C4C">
        <w:rPr>
          <w:rFonts w:cs="Times New Roman"/>
          <w:szCs w:val="28"/>
          <w:lang w:eastAsia="ru-RU"/>
        </w:rPr>
        <w:t> </w:t>
      </w:r>
      <w:r w:rsidRPr="003F3C54">
        <w:rPr>
          <w:rFonts w:cs="Times New Roman"/>
          <w:szCs w:val="28"/>
          <w:lang w:eastAsia="ru-RU"/>
        </w:rPr>
        <w:t>оказанную в амбулаторных условиях медицинскую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врачам-специалистам за оказанную в амбулаторных условиях медицинскую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6.4. Применяются следующие способы оплаты медицинской помощи, оказываемой застрахованным по ОМС лицам в Российской Федерации: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6.4.1. При оплате медицинской помощи, оказанной в амбулаторных условиях:</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за единицу объема медицинской помощи </w:t>
      </w:r>
      <w:r w:rsidR="00C8166D">
        <w:rPr>
          <w:rFonts w:cs="Times New Roman"/>
          <w:szCs w:val="28"/>
          <w:lang w:eastAsia="ru-RU"/>
        </w:rPr>
        <w:t>–</w:t>
      </w:r>
      <w:r w:rsidRPr="003F3C54">
        <w:rPr>
          <w:rFonts w:cs="Times New Roman"/>
          <w:szCs w:val="28"/>
          <w:lang w:eastAsia="ru-RU"/>
        </w:rPr>
        <w:t xml:space="preserve">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за единицу объема медицинской помощи </w:t>
      </w:r>
      <w:r w:rsidR="00C8166D">
        <w:rPr>
          <w:rFonts w:cs="Times New Roman"/>
          <w:szCs w:val="28"/>
          <w:lang w:eastAsia="ru-RU"/>
        </w:rPr>
        <w:t>–</w:t>
      </w:r>
      <w:r w:rsidRPr="003F3C54">
        <w:rPr>
          <w:rFonts w:cs="Times New Roman"/>
          <w:szCs w:val="28"/>
          <w:lang w:eastAsia="ru-RU"/>
        </w:rPr>
        <w:t xml:space="preserve"> за медицинскую услугу (используется при оплате отдельных диагностических (лабораторных) исследований </w:t>
      </w:r>
      <w:r w:rsidR="00C8166D">
        <w:rPr>
          <w:rFonts w:cs="Times New Roman"/>
          <w:szCs w:val="28"/>
          <w:lang w:eastAsia="ru-RU"/>
        </w:rPr>
        <w:t>–</w:t>
      </w:r>
      <w:r w:rsidRPr="003F3C54">
        <w:rPr>
          <w:rFonts w:cs="Times New Roman"/>
          <w:szCs w:val="28"/>
          <w:lang w:eastAsia="ru-RU"/>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6.4.</w:t>
      </w:r>
      <w:r w:rsidR="00274D78">
        <w:rPr>
          <w:rFonts w:cs="Times New Roman"/>
          <w:szCs w:val="28"/>
          <w:lang w:eastAsia="ru-RU"/>
        </w:rPr>
        <w:t>2</w:t>
      </w:r>
      <w:r w:rsidRPr="003F3C54">
        <w:rPr>
          <w:rFonts w:cs="Times New Roman"/>
          <w:szCs w:val="28"/>
          <w:lang w:eastAsia="ru-RU"/>
        </w:rP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за законченный случай лечения заболевания, включенного в</w:t>
      </w:r>
      <w:r w:rsidR="00980C4C">
        <w:rPr>
          <w:rFonts w:cs="Times New Roman"/>
          <w:szCs w:val="28"/>
          <w:lang w:eastAsia="ru-RU"/>
        </w:rPr>
        <w:t> </w:t>
      </w:r>
      <w:r w:rsidRPr="003F3C54">
        <w:rPr>
          <w:rFonts w:cs="Times New Roman"/>
          <w:szCs w:val="28"/>
          <w:lang w:eastAsia="ru-RU"/>
        </w:rPr>
        <w:t>соответствующую группу заболеваний (в том числе клинико-статистические группы заболеваний);</w:t>
      </w:r>
    </w:p>
    <w:p w:rsidR="00E12F55" w:rsidRPr="003F3C54" w:rsidRDefault="00102C92" w:rsidP="008A5FD0">
      <w:pPr>
        <w:jc w:val="both"/>
        <w:rPr>
          <w:rFonts w:eastAsia="Calibri" w:cs="Times New Roman"/>
          <w:szCs w:val="28"/>
        </w:rPr>
      </w:pPr>
      <w:r w:rsidRPr="003F3C54">
        <w:rPr>
          <w:rFonts w:eastAsia="Calibri" w:cs="Times New Roman"/>
          <w:szCs w:val="28"/>
        </w:rPr>
        <w:t>- за прерванный случай оказания медицинской помощи в случаях прерывания лечения по медицинским показаниям, перевода пациента из</w:t>
      </w:r>
      <w:r w:rsidR="00980C4C">
        <w:rPr>
          <w:rFonts w:eastAsia="Calibri" w:cs="Times New Roman"/>
          <w:szCs w:val="28"/>
        </w:rPr>
        <w:t> </w:t>
      </w:r>
      <w:r w:rsidRPr="003F3C54">
        <w:rPr>
          <w:rFonts w:eastAsia="Calibri" w:cs="Times New Roman"/>
          <w:szCs w:val="28"/>
        </w:rPr>
        <w:t>одного отделения медицинской организации в другое, изменения условий оказания медицинской помощи пациенту с круглосуточного стационара на</w:t>
      </w:r>
      <w:r w:rsidR="00980C4C">
        <w:rPr>
          <w:rFonts w:eastAsia="Calibri" w:cs="Times New Roman"/>
          <w:szCs w:val="28"/>
        </w:rPr>
        <w:t> </w:t>
      </w:r>
      <w:r w:rsidRPr="003F3C54">
        <w:rPr>
          <w:rFonts w:eastAsia="Calibri" w:cs="Times New Roman"/>
          <w:szCs w:val="28"/>
        </w:rPr>
        <w:t>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вполном объеме по сравнению с</w:t>
      </w:r>
      <w:r w:rsidR="00980C4C">
        <w:rPr>
          <w:rFonts w:eastAsia="Calibri" w:cs="Times New Roman"/>
          <w:szCs w:val="28"/>
        </w:rPr>
        <w:t> </w:t>
      </w:r>
      <w:r w:rsidRPr="003F3C54">
        <w:rPr>
          <w:rFonts w:eastAsia="Calibri" w:cs="Times New Roman"/>
          <w:szCs w:val="28"/>
        </w:rPr>
        <w:t xml:space="preserve">выбранной для оплаты схемой лекарственной терапии, по объективным причинам, в том числе в случае прерывания лечения при возникновении </w:t>
      </w:r>
      <w:r w:rsidRPr="003F3C54">
        <w:rPr>
          <w:rFonts w:eastAsia="Calibri" w:cs="Times New Roman"/>
          <w:szCs w:val="28"/>
        </w:rPr>
        <w:lastRenderedPageBreak/>
        <w:t>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w:t>
      </w:r>
      <w:r w:rsidR="00980C4C">
        <w:rPr>
          <w:rFonts w:eastAsia="Calibri" w:cs="Times New Roman"/>
          <w:szCs w:val="28"/>
        </w:rPr>
        <w:t> </w:t>
      </w:r>
      <w:r w:rsidRPr="003F3C54">
        <w:rPr>
          <w:rFonts w:eastAsia="Calibri" w:cs="Times New Roman"/>
          <w:szCs w:val="28"/>
        </w:rPr>
        <w:t>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w:t>
      </w:r>
      <w:r w:rsidR="00E12F55" w:rsidRPr="003F3C54">
        <w:rPr>
          <w:rFonts w:eastAsia="Calibri" w:cs="Times New Roman"/>
          <w:szCs w:val="28"/>
        </w:rPr>
        <w:t xml:space="preserve"> заболеваний, состояний, </w:t>
      </w:r>
      <w:r w:rsidR="00EF59DF" w:rsidRPr="003F3C54">
        <w:rPr>
          <w:rFonts w:eastAsia="Calibri" w:cs="Times New Roman"/>
          <w:szCs w:val="28"/>
        </w:rPr>
        <w:t>приведенны</w:t>
      </w:r>
      <w:r w:rsidR="00EF59DF">
        <w:rPr>
          <w:rFonts w:eastAsia="Calibri" w:cs="Times New Roman"/>
          <w:szCs w:val="28"/>
        </w:rPr>
        <w:t>м</w:t>
      </w:r>
      <w:r w:rsidR="00E12F55" w:rsidRPr="003F3C54">
        <w:rPr>
          <w:rFonts w:eastAsia="Calibri" w:cs="Times New Roman"/>
          <w:szCs w:val="28"/>
        </w:rPr>
        <w:t xml:space="preserve">в </w:t>
      </w:r>
      <w:r w:rsidR="00F365FD">
        <w:rPr>
          <w:rFonts w:eastAsia="Calibri" w:cs="Times New Roman"/>
          <w:szCs w:val="28"/>
        </w:rPr>
        <w:t>т</w:t>
      </w:r>
      <w:r w:rsidR="00E12F55" w:rsidRPr="003F3C54">
        <w:rPr>
          <w:rFonts w:eastAsia="Calibri" w:cs="Times New Roman"/>
          <w:szCs w:val="28"/>
        </w:rPr>
        <w:t>арифном соглашении</w:t>
      </w:r>
      <w:r w:rsidR="00F365FD">
        <w:rPr>
          <w:rFonts w:eastAsia="Calibri" w:cs="Times New Roman"/>
          <w:szCs w:val="28"/>
        </w:rPr>
        <w:t>, указанном в подпункте 6.2 данного пункта</w:t>
      </w:r>
      <w:r w:rsidR="00E12F55" w:rsidRPr="003F3C54">
        <w:rPr>
          <w:rFonts w:eastAsia="Calibri" w:cs="Times New Roman"/>
          <w:szCs w:val="28"/>
        </w:rPr>
        <w:t>.</w:t>
      </w:r>
    </w:p>
    <w:p w:rsidR="00102C92" w:rsidRPr="003F3C54" w:rsidRDefault="00102C92" w:rsidP="008A5FD0">
      <w:pPr>
        <w:jc w:val="both"/>
        <w:rPr>
          <w:rFonts w:cs="Times New Roman"/>
          <w:szCs w:val="28"/>
          <w:lang w:eastAsia="ru-RU"/>
        </w:rPr>
      </w:pPr>
      <w:r w:rsidRPr="003F3C54">
        <w:rPr>
          <w:rFonts w:cs="Times New Roman"/>
          <w:szCs w:val="28"/>
          <w:lang w:eastAsia="ru-RU"/>
        </w:rPr>
        <w:t>6.4.</w:t>
      </w:r>
      <w:r w:rsidR="007F4FFC">
        <w:rPr>
          <w:rFonts w:cs="Times New Roman"/>
          <w:szCs w:val="28"/>
          <w:lang w:eastAsia="ru-RU"/>
        </w:rPr>
        <w:t>3</w:t>
      </w:r>
      <w:r w:rsidRPr="003F3C54">
        <w:rPr>
          <w:rFonts w:cs="Times New Roman"/>
          <w:szCs w:val="28"/>
          <w:lang w:eastAsia="ru-RU"/>
        </w:rPr>
        <w:t>. При оплате медицинской помощи, оказанной в условиях дневного стационара: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за законченный случай лечения заболевания, включенного в</w:t>
      </w:r>
      <w:r w:rsidR="00980C4C">
        <w:rPr>
          <w:rFonts w:cs="Times New Roman"/>
          <w:szCs w:val="28"/>
          <w:lang w:eastAsia="ru-RU"/>
        </w:rPr>
        <w:t> </w:t>
      </w:r>
      <w:r w:rsidRPr="003F3C54">
        <w:rPr>
          <w:rFonts w:cs="Times New Roman"/>
          <w:szCs w:val="28"/>
          <w:lang w:eastAsia="ru-RU"/>
        </w:rPr>
        <w:t>соответствующую группу заболеваний (в том числе клинико-статистические группы заболеваний);</w:t>
      </w:r>
    </w:p>
    <w:p w:rsidR="00BE4218" w:rsidRPr="003F3C54" w:rsidRDefault="00102C92" w:rsidP="008A5FD0">
      <w:pPr>
        <w:jc w:val="both"/>
        <w:rPr>
          <w:rFonts w:eastAsia="Calibri" w:cs="Times New Roman"/>
          <w:szCs w:val="28"/>
        </w:rPr>
      </w:pPr>
      <w:r w:rsidRPr="003F3C54">
        <w:rPr>
          <w:rFonts w:eastAsia="Calibri" w:cs="Times New Roman"/>
          <w:szCs w:val="28"/>
        </w:rPr>
        <w:t>- за прерванный случай оказания медицинской помощи в случаях прерывания лечения по медицинским показаниям, перевода пациента из</w:t>
      </w:r>
      <w:r w:rsidR="00980C4C">
        <w:rPr>
          <w:rFonts w:eastAsia="Calibri" w:cs="Times New Roman"/>
          <w:szCs w:val="28"/>
        </w:rPr>
        <w:t> </w:t>
      </w:r>
      <w:r w:rsidRPr="003F3C54">
        <w:rPr>
          <w:rFonts w:eastAsia="Calibri" w:cs="Times New Roman"/>
          <w:szCs w:val="28"/>
        </w:rPr>
        <w:t>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вполном объеме по сравнению с выбранной для оплаты схемой лекарственной терапии, по объективным причинам, в том числе в</w:t>
      </w:r>
      <w:r w:rsidR="00980C4C">
        <w:rPr>
          <w:rFonts w:eastAsia="Calibri" w:cs="Times New Roman"/>
          <w:szCs w:val="28"/>
        </w:rPr>
        <w:t> </w:t>
      </w:r>
      <w:r w:rsidRPr="003F3C54">
        <w:rPr>
          <w:rFonts w:eastAsia="Calibri" w:cs="Times New Roman"/>
          <w:szCs w:val="28"/>
        </w:rPr>
        <w:t>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00BE4218" w:rsidRPr="003F3C54">
        <w:rPr>
          <w:rFonts w:eastAsia="Calibri" w:cs="Times New Roman"/>
          <w:szCs w:val="28"/>
        </w:rPr>
        <w:t>,приведенны</w:t>
      </w:r>
      <w:r w:rsidR="00EF59DF">
        <w:rPr>
          <w:rFonts w:eastAsia="Calibri" w:cs="Times New Roman"/>
          <w:szCs w:val="28"/>
        </w:rPr>
        <w:t>м</w:t>
      </w:r>
      <w:r w:rsidR="00BE4218" w:rsidRPr="003F3C54">
        <w:rPr>
          <w:rFonts w:eastAsia="Calibri" w:cs="Times New Roman"/>
          <w:szCs w:val="28"/>
        </w:rPr>
        <w:t xml:space="preserve"> в</w:t>
      </w:r>
      <w:r w:rsidR="00980C4C">
        <w:rPr>
          <w:rFonts w:eastAsia="Calibri" w:cs="Times New Roman"/>
          <w:szCs w:val="28"/>
        </w:rPr>
        <w:t> </w:t>
      </w:r>
      <w:r w:rsidR="00F365FD">
        <w:rPr>
          <w:rFonts w:eastAsia="Calibri" w:cs="Times New Roman"/>
          <w:szCs w:val="28"/>
        </w:rPr>
        <w:t>т</w:t>
      </w:r>
      <w:r w:rsidR="00BE4218" w:rsidRPr="003F3C54">
        <w:rPr>
          <w:rFonts w:eastAsia="Calibri" w:cs="Times New Roman"/>
          <w:szCs w:val="28"/>
        </w:rPr>
        <w:t>арифном соглашении</w:t>
      </w:r>
      <w:r w:rsidR="00F365FD" w:rsidRPr="00F365FD">
        <w:rPr>
          <w:rFonts w:eastAsia="Calibri" w:cs="Times New Roman"/>
          <w:szCs w:val="28"/>
        </w:rPr>
        <w:t>, указанном в подпункте 6.2 данного пункта</w:t>
      </w:r>
      <w:r w:rsidR="00BE4218" w:rsidRPr="003F3C54">
        <w:rPr>
          <w:rFonts w:eastAsia="Calibri" w:cs="Times New Roman"/>
          <w:szCs w:val="28"/>
        </w:rPr>
        <w:t>.</w:t>
      </w:r>
    </w:p>
    <w:p w:rsidR="00102C92" w:rsidRPr="003F3C54" w:rsidRDefault="00102C92" w:rsidP="008A5FD0">
      <w:pPr>
        <w:jc w:val="both"/>
        <w:rPr>
          <w:rFonts w:cs="Times New Roman"/>
          <w:szCs w:val="28"/>
          <w:lang w:eastAsia="ru-RU"/>
        </w:rPr>
      </w:pPr>
      <w:r w:rsidRPr="003F3C54">
        <w:rPr>
          <w:rFonts w:cs="Times New Roman"/>
          <w:szCs w:val="28"/>
          <w:lang w:eastAsia="ru-RU"/>
        </w:rPr>
        <w:t>6.4.</w:t>
      </w:r>
      <w:r w:rsidR="007F4FFC">
        <w:rPr>
          <w:rFonts w:cs="Times New Roman"/>
          <w:szCs w:val="28"/>
          <w:lang w:eastAsia="ru-RU"/>
        </w:rPr>
        <w:t>4</w:t>
      </w:r>
      <w:r w:rsidRPr="003F3C54">
        <w:rPr>
          <w:rFonts w:cs="Times New Roman"/>
          <w:szCs w:val="28"/>
          <w:lang w:eastAsia="ru-RU"/>
        </w:rPr>
        <w:t xml:space="preserve">.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980C4C" w:rsidRPr="00980C4C">
        <w:rPr>
          <w:rFonts w:cs="Times New Roman"/>
          <w:szCs w:val="28"/>
          <w:lang w:eastAsia="ru-RU"/>
        </w:rPr>
        <w:t>–</w:t>
      </w:r>
      <w:r w:rsidRPr="003F3C54">
        <w:rPr>
          <w:rFonts w:cs="Times New Roman"/>
          <w:szCs w:val="28"/>
          <w:lang w:eastAsia="ru-RU"/>
        </w:rPr>
        <w:t xml:space="preserve"> по подушевому нормативу финансирования в сочетании с оплатой вызова скорой медицинской помощи.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6.5. Оплата диагностических (лабораторных) исследований производится за единицу объема медицинской помощи </w:t>
      </w:r>
      <w:r w:rsidR="00980C4C">
        <w:rPr>
          <w:rFonts w:cs="Times New Roman"/>
          <w:szCs w:val="28"/>
          <w:lang w:eastAsia="ru-RU"/>
        </w:rPr>
        <w:t>–</w:t>
      </w:r>
      <w:r w:rsidRPr="003F3C54">
        <w:rPr>
          <w:rFonts w:cs="Times New Roman"/>
          <w:szCs w:val="28"/>
          <w:lang w:eastAsia="ru-RU"/>
        </w:rPr>
        <w:t xml:space="preserve">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w:t>
      </w:r>
      <w:r w:rsidR="00C8166D">
        <w:rPr>
          <w:rFonts w:cs="Times New Roman"/>
          <w:szCs w:val="28"/>
          <w:lang w:eastAsia="ru-RU"/>
        </w:rPr>
        <w:t>–</w:t>
      </w:r>
      <w:r w:rsidRPr="003F3C54">
        <w:rPr>
          <w:rFonts w:cs="Times New Roman"/>
          <w:szCs w:val="28"/>
          <w:lang w:eastAsia="ru-RU"/>
        </w:rPr>
        <w:t xml:space="preserve"> по подушевому нормативу на прикрепившихся лиц и за единицу объема медицинской помощи (медицинскую услугу).</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6.6. В рамках проведения профилактических мероприятий департамент здравоохранения и фармации Ярославской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400446" w:rsidRPr="00400446">
        <w:rPr>
          <w:rFonts w:cs="Times New Roman"/>
          <w:szCs w:val="28"/>
          <w:lang w:eastAsia="ru-RU"/>
        </w:rPr>
        <w:t>(COVID-19)</w:t>
      </w:r>
      <w:r w:rsidRPr="003F3C54">
        <w:rPr>
          <w:rFonts w:cs="Times New Roman"/>
          <w:szCs w:val="28"/>
          <w:lang w:eastAsia="ru-RU"/>
        </w:rPr>
        <w:t>, обеспечивает организацию прохождения гражданами профилактических медицинских осмотров, диспансеризации, включая углубленную диспансеризацию, в том числе в вечерние часы и в субботу, а также предоставляет гражданам возможность дистанционной записи на приемы (осмотры, консультации) медицинскими работниками, медицинские исследования и иные медицинские вмешательства, проводимые в рамках профилактических медицинских осмотров и диспансеризации, включая углубленную диспансеризацию.</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Порядок проведения данных профилактических мероприятий и</w:t>
      </w:r>
      <w:r w:rsidR="00980C4C">
        <w:rPr>
          <w:rFonts w:cs="Times New Roman"/>
          <w:szCs w:val="28"/>
          <w:lang w:eastAsia="ru-RU"/>
        </w:rPr>
        <w:t> </w:t>
      </w:r>
      <w:r w:rsidRPr="003F3C54">
        <w:rPr>
          <w:rFonts w:cs="Times New Roman"/>
          <w:szCs w:val="28"/>
          <w:lang w:eastAsia="ru-RU"/>
        </w:rPr>
        <w:t>диспансерного наблюдения утверждается ежегодно приказом департамента здравоохранения и фармации Ярославской области и Территориального фонда ОМС Ярославской области.</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Департамент здравоохранения и фармации Ярославской области размещает информацию о медицинских организациях, на базе которых граждане могут пройти профилактические медицинские осмотры, диспансеризацию, включая углубленную диспансеризацию, на портале органов государственной власти Ярославской области в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xml:space="preserve"> по адресу: www.yarregion.ru.</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необходимости для проведения медицинских исследований в</w:t>
      </w:r>
      <w:r w:rsidR="00980C4C">
        <w:rPr>
          <w:rFonts w:cs="Times New Roman"/>
          <w:szCs w:val="28"/>
          <w:lang w:eastAsia="ru-RU"/>
        </w:rPr>
        <w:t> </w:t>
      </w:r>
      <w:r w:rsidRPr="003F3C54">
        <w:rPr>
          <w:rFonts w:cs="Times New Roman"/>
          <w:szCs w:val="28"/>
          <w:lang w:eastAsia="ru-RU"/>
        </w:rPr>
        <w:t>рамках прохождения профилактических медицинских осмотров,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6.7. Оплата труда медицинских работников по проведению профилактических медицинских осмотров, диспансеризации, в том числе углубленной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02C92" w:rsidRPr="003F3C54" w:rsidRDefault="00F824E1" w:rsidP="008A5FD0">
      <w:pPr>
        <w:jc w:val="both"/>
        <w:rPr>
          <w:rFonts w:eastAsia="Calibri" w:cs="Times New Roman"/>
          <w:szCs w:val="28"/>
        </w:rPr>
      </w:pPr>
      <w:r w:rsidRPr="003F3C54">
        <w:rPr>
          <w:rFonts w:eastAsia="Calibri" w:cs="Times New Roman"/>
          <w:szCs w:val="28"/>
        </w:rPr>
        <w:t xml:space="preserve">Оплата </w:t>
      </w:r>
      <w:r w:rsidR="00102C92" w:rsidRPr="003F3C54">
        <w:rPr>
          <w:rFonts w:eastAsia="Calibri" w:cs="Times New Roman"/>
          <w:szCs w:val="28"/>
        </w:rPr>
        <w:t>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w:t>
      </w:r>
      <w:r w:rsidR="00980C4C">
        <w:rPr>
          <w:rFonts w:eastAsia="Calibri" w:cs="Times New Roman"/>
          <w:szCs w:val="28"/>
        </w:rPr>
        <w:t> </w:t>
      </w:r>
      <w:r w:rsidR="00102C92" w:rsidRPr="003F3C54">
        <w:rPr>
          <w:rFonts w:eastAsia="Calibri" w:cs="Times New Roman"/>
          <w:szCs w:val="28"/>
        </w:rPr>
        <w:t xml:space="preserve">соответствии с порядками, утверждаемыми Министерством здравоохранения Российской Федерации в соответствии с Федеральным </w:t>
      </w:r>
      <w:hyperlink r:id="rId33" w:history="1">
        <w:r w:rsidR="00102C92" w:rsidRPr="003F3C54">
          <w:rPr>
            <w:rFonts w:eastAsia="Calibri" w:cs="Times New Roman"/>
            <w:szCs w:val="28"/>
          </w:rPr>
          <w:t>законом</w:t>
        </w:r>
      </w:hyperlink>
      <w:r w:rsidR="00EF59DF" w:rsidRPr="003F3C54">
        <w:rPr>
          <w:rFonts w:cs="Times New Roman"/>
          <w:szCs w:val="28"/>
          <w:lang w:eastAsia="ru-RU"/>
        </w:rPr>
        <w:t>от 21 ноября 2011 года № 323-ФЗ</w:t>
      </w:r>
      <w:r w:rsidR="00586880">
        <w:rPr>
          <w:rFonts w:eastAsia="Calibri" w:cs="Times New Roman"/>
          <w:szCs w:val="28"/>
        </w:rPr>
        <w:t>«</w:t>
      </w:r>
      <w:r w:rsidR="00102C92" w:rsidRPr="003F3C54">
        <w:rPr>
          <w:rFonts w:eastAsia="Calibri" w:cs="Times New Roman"/>
          <w:szCs w:val="28"/>
        </w:rPr>
        <w:t>Об основах охраны здоровья граждан в Российской Федерации</w:t>
      </w:r>
      <w:r w:rsidR="00586880">
        <w:rPr>
          <w:rFonts w:eastAsia="Calibri" w:cs="Times New Roman"/>
          <w:szCs w:val="28"/>
        </w:rPr>
        <w:t>»</w:t>
      </w:r>
      <w:r w:rsidR="00102C92" w:rsidRPr="003F3C54">
        <w:rPr>
          <w:rFonts w:eastAsia="Calibri" w:cs="Times New Roman"/>
          <w:szCs w:val="28"/>
        </w:rPr>
        <w:t>.</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Подушевой норматив финансирования на прикрепившихся лиц включает в том числе расходы на оказание медицинской помощи с</w:t>
      </w:r>
      <w:r w:rsidR="00980C4C">
        <w:rPr>
          <w:rFonts w:cs="Times New Roman"/>
          <w:szCs w:val="28"/>
          <w:lang w:eastAsia="ru-RU"/>
        </w:rPr>
        <w:t> </w:t>
      </w:r>
      <w:r w:rsidRPr="003F3C54">
        <w:rPr>
          <w:rFonts w:cs="Times New Roman"/>
          <w:szCs w:val="28"/>
          <w:lang w:eastAsia="ru-RU"/>
        </w:rPr>
        <w:t>применением телемедицинских технологий.</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Оплата углубленной диспансеризации осуществляется в соответствии с</w:t>
      </w:r>
      <w:r w:rsidR="00980C4C">
        <w:rPr>
          <w:rFonts w:cs="Times New Roman"/>
          <w:szCs w:val="28"/>
          <w:lang w:eastAsia="ru-RU"/>
        </w:rPr>
        <w:t> </w:t>
      </w:r>
      <w:r w:rsidRPr="003F3C54">
        <w:rPr>
          <w:rFonts w:cs="Times New Roman"/>
          <w:szCs w:val="28"/>
          <w:lang w:eastAsia="ru-RU"/>
        </w:rPr>
        <w:t>перечнем исследований и иных медицинских вмешательств, проводимых в</w:t>
      </w:r>
      <w:r w:rsidR="00980C4C">
        <w:rPr>
          <w:rFonts w:cs="Times New Roman"/>
          <w:szCs w:val="28"/>
          <w:lang w:eastAsia="ru-RU"/>
        </w:rPr>
        <w:t> </w:t>
      </w:r>
      <w:r w:rsidRPr="003F3C54">
        <w:rPr>
          <w:rFonts w:cs="Times New Roman"/>
          <w:szCs w:val="28"/>
          <w:lang w:eastAsia="ru-RU"/>
        </w:rPr>
        <w:t>рамк</w:t>
      </w:r>
      <w:r w:rsidR="00337C65" w:rsidRPr="003F3C54">
        <w:rPr>
          <w:rFonts w:cs="Times New Roman"/>
          <w:szCs w:val="28"/>
          <w:lang w:eastAsia="ru-RU"/>
        </w:rPr>
        <w:t>ах углубленной диспансеризации</w:t>
      </w:r>
      <w:r w:rsidRPr="003F3C54">
        <w:rPr>
          <w:rFonts w:cs="Times New Roman"/>
          <w:szCs w:val="28"/>
          <w:lang w:eastAsia="ru-RU"/>
        </w:rPr>
        <w:t>, по тарифам, установленным тарифным соглашением, указанным в подпункте 6.2 настоящего пункта.</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7.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(в том числе по</w:t>
      </w:r>
      <w:r w:rsidR="00980C4C">
        <w:rPr>
          <w:rFonts w:cs="Times New Roman"/>
          <w:szCs w:val="28"/>
          <w:lang w:eastAsia="ru-RU"/>
        </w:rPr>
        <w:t> </w:t>
      </w:r>
      <w:r w:rsidRPr="003F3C54">
        <w:rPr>
          <w:rFonts w:cs="Times New Roman"/>
          <w:szCs w:val="28"/>
          <w:lang w:eastAsia="ru-RU"/>
        </w:rPr>
        <w:t>перечню видов высокотехнологичной медицинской помощи) предусмотрены утвержденной стоимостью Территориальной программы по</w:t>
      </w:r>
      <w:r w:rsidR="00980C4C">
        <w:rPr>
          <w:rFonts w:cs="Times New Roman"/>
          <w:szCs w:val="28"/>
          <w:lang w:eastAsia="ru-RU"/>
        </w:rPr>
        <w:t> </w:t>
      </w:r>
      <w:r w:rsidRPr="003F3C54">
        <w:rPr>
          <w:rFonts w:cs="Times New Roman"/>
          <w:szCs w:val="28"/>
          <w:lang w:eastAsia="ru-RU"/>
        </w:rPr>
        <w:t>условиям оказания</w:t>
      </w:r>
      <w:r w:rsidR="00EF59DF">
        <w:rPr>
          <w:rFonts w:cs="Times New Roman"/>
          <w:szCs w:val="28"/>
          <w:lang w:eastAsia="ru-RU"/>
        </w:rPr>
        <w:t xml:space="preserve"> медицинской помощи</w:t>
      </w:r>
      <w:r w:rsidRPr="003F3C54">
        <w:rPr>
          <w:rFonts w:cs="Times New Roman"/>
          <w:szCs w:val="28"/>
          <w:lang w:eastAsia="ru-RU"/>
        </w:rPr>
        <w:t xml:space="preserve"> на 2022 год (приложение 1</w:t>
      </w:r>
      <w:r w:rsidR="00C95EDD" w:rsidRPr="003F3C54">
        <w:rPr>
          <w:rFonts w:cs="Times New Roman"/>
          <w:szCs w:val="28"/>
          <w:lang w:eastAsia="ru-RU"/>
        </w:rPr>
        <w:t>0</w:t>
      </w:r>
      <w:r w:rsidRPr="003F3C54">
        <w:rPr>
          <w:rFonts w:cs="Times New Roman"/>
          <w:szCs w:val="28"/>
          <w:lang w:eastAsia="ru-RU"/>
        </w:rPr>
        <w:t xml:space="preserve"> к</w:t>
      </w:r>
      <w:r w:rsidR="007F4FFC">
        <w:rPr>
          <w:rFonts w:cs="Times New Roman"/>
          <w:szCs w:val="28"/>
          <w:lang w:eastAsia="ru-RU"/>
        </w:rPr>
        <w:t> </w:t>
      </w:r>
      <w:r w:rsidRPr="003F3C54">
        <w:rPr>
          <w:rFonts w:cs="Times New Roman"/>
          <w:szCs w:val="28"/>
          <w:lang w:eastAsia="ru-RU"/>
        </w:rPr>
        <w:t>Территориальной программе), информацией о нормативах объема медицинской помощи и</w:t>
      </w:r>
      <w:r w:rsidR="00980C4C">
        <w:rPr>
          <w:rFonts w:cs="Times New Roman"/>
          <w:szCs w:val="28"/>
          <w:lang w:eastAsia="ru-RU"/>
        </w:rPr>
        <w:t> </w:t>
      </w:r>
      <w:r w:rsidRPr="003F3C54">
        <w:rPr>
          <w:rFonts w:cs="Times New Roman"/>
          <w:szCs w:val="28"/>
          <w:lang w:eastAsia="ru-RU"/>
        </w:rPr>
        <w:t>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1</w:t>
      </w:r>
      <w:r w:rsidR="00C95EDD" w:rsidRPr="003F3C54">
        <w:rPr>
          <w:rFonts w:cs="Times New Roman"/>
          <w:szCs w:val="28"/>
          <w:lang w:eastAsia="ru-RU"/>
        </w:rPr>
        <w:t>1</w:t>
      </w:r>
      <w:r w:rsidRPr="003F3C54">
        <w:rPr>
          <w:rFonts w:cs="Times New Roman"/>
          <w:szCs w:val="28"/>
          <w:lang w:eastAsia="ru-RU"/>
        </w:rPr>
        <w:t xml:space="preserve"> к Территориальной программе).</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w:t>
      </w:r>
      <w:r w:rsidR="00980C4C">
        <w:rPr>
          <w:rFonts w:cs="Times New Roman"/>
          <w:szCs w:val="28"/>
          <w:lang w:eastAsia="ru-RU"/>
        </w:rPr>
        <w:t> </w:t>
      </w:r>
      <w:r w:rsidRPr="003F3C54">
        <w:rPr>
          <w:rFonts w:cs="Times New Roman"/>
          <w:szCs w:val="28"/>
          <w:lang w:eastAsia="ru-RU"/>
        </w:rPr>
        <w:t>амбулаторных условиях, осуществляется при наличии в имеющейся у</w:t>
      </w:r>
      <w:r w:rsidR="00980C4C">
        <w:rPr>
          <w:rFonts w:cs="Times New Roman"/>
          <w:szCs w:val="28"/>
          <w:lang w:eastAsia="ru-RU"/>
        </w:rPr>
        <w:t> </w:t>
      </w:r>
      <w:r w:rsidRPr="003F3C54">
        <w:rPr>
          <w:rFonts w:cs="Times New Roman"/>
          <w:szCs w:val="28"/>
          <w:lang w:eastAsia="ru-RU"/>
        </w:rPr>
        <w:t xml:space="preserve">медицинской организации </w:t>
      </w:r>
      <w:r w:rsidR="00EF59DF" w:rsidRPr="009B332C">
        <w:rPr>
          <w:rFonts w:cs="Times New Roman"/>
          <w:szCs w:val="28"/>
          <w:lang w:eastAsia="ru-RU"/>
        </w:rPr>
        <w:t>лицензии на осуществление медицинской деятельности, содержащей указание на возможность осуществления работ (услуг) по соответствующему профилю.</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Порядок направления на такие исследования устанавливается приказом департамента здравоохранения и фармации Ярославской области.</w:t>
      </w:r>
    </w:p>
    <w:p w:rsidR="00337C65" w:rsidRPr="003F3C54" w:rsidRDefault="00337C65" w:rsidP="008A5FD0">
      <w:pPr>
        <w:pStyle w:val="ConsPlusNormal"/>
        <w:ind w:firstLine="709"/>
        <w:jc w:val="both"/>
        <w:rPr>
          <w:rFonts w:ascii="Times New Roman" w:hAnsi="Times New Roman" w:cs="Times New Roman"/>
          <w:sz w:val="28"/>
          <w:szCs w:val="28"/>
        </w:rPr>
      </w:pPr>
      <w:r w:rsidRPr="003F3C54">
        <w:rPr>
          <w:rFonts w:ascii="Times New Roman" w:hAnsi="Times New Roman" w:cs="Times New Roman"/>
          <w:sz w:val="28"/>
          <w:szCs w:val="28"/>
        </w:rPr>
        <w:lastRenderedPageBreak/>
        <w:t xml:space="preserve">9. В рамках реализации базовой программы </w:t>
      </w:r>
      <w:r w:rsidR="007C1610">
        <w:rPr>
          <w:rFonts w:ascii="Times New Roman" w:hAnsi="Times New Roman" w:cs="Times New Roman"/>
          <w:sz w:val="28"/>
          <w:szCs w:val="28"/>
        </w:rPr>
        <w:t xml:space="preserve">ОМС </w:t>
      </w:r>
      <w:r w:rsidRPr="003F3C54">
        <w:rPr>
          <w:rFonts w:ascii="Times New Roman" w:hAnsi="Times New Roman" w:cs="Times New Roman"/>
          <w:sz w:val="28"/>
          <w:szCs w:val="28"/>
        </w:rPr>
        <w:t xml:space="preserve">и территориальных программ </w:t>
      </w:r>
      <w:r w:rsidR="007C1610">
        <w:rPr>
          <w:rFonts w:ascii="Times New Roman" w:hAnsi="Times New Roman" w:cs="Times New Roman"/>
          <w:sz w:val="28"/>
          <w:szCs w:val="28"/>
        </w:rPr>
        <w:t xml:space="preserve">ОМС </w:t>
      </w:r>
      <w:r w:rsidRPr="003F3C54">
        <w:rPr>
          <w:rFonts w:ascii="Times New Roman" w:hAnsi="Times New Roman" w:cs="Times New Roman"/>
          <w:sz w:val="28"/>
          <w:szCs w:val="28"/>
        </w:rPr>
        <w:t>осуществляется проведение исследований на наличие новой коронавирусной инфекции (COVID-19) методом полимеразной цепной реакции в случае:</w:t>
      </w:r>
    </w:p>
    <w:p w:rsidR="00337C65" w:rsidRPr="003F3C54" w:rsidRDefault="00337C65" w:rsidP="008A5FD0">
      <w:pPr>
        <w:widowControl w:val="0"/>
        <w:autoSpaceDE w:val="0"/>
        <w:autoSpaceDN w:val="0"/>
        <w:jc w:val="both"/>
        <w:rPr>
          <w:rFonts w:cs="Times New Roman"/>
          <w:szCs w:val="28"/>
          <w:lang w:eastAsia="ru-RU"/>
        </w:rPr>
      </w:pPr>
      <w:r w:rsidRPr="003F3C54">
        <w:rPr>
          <w:rFonts w:cs="Times New Roman"/>
          <w:szCs w:val="28"/>
          <w:lang w:eastAsia="ru-RU"/>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337C65" w:rsidRPr="003F3C54" w:rsidRDefault="00337C65" w:rsidP="008A5FD0">
      <w:pPr>
        <w:widowControl w:val="0"/>
        <w:autoSpaceDE w:val="0"/>
        <w:autoSpaceDN w:val="0"/>
        <w:jc w:val="both"/>
        <w:rPr>
          <w:rFonts w:cs="Times New Roman"/>
          <w:szCs w:val="28"/>
          <w:lang w:eastAsia="ru-RU"/>
        </w:rPr>
      </w:pPr>
      <w:r w:rsidRPr="003F3C54">
        <w:rPr>
          <w:rFonts w:cs="Times New Roman"/>
          <w:szCs w:val="28"/>
          <w:lang w:eastAsia="ru-RU"/>
        </w:rPr>
        <w:t>- наличия у застрахованных граждан новой коронавирусной инфекции (COVID-19), в том числе для оценки результатов проводимого лечения</w:t>
      </w:r>
      <w:r w:rsidR="007C1610">
        <w:rPr>
          <w:rFonts w:cs="Times New Roman"/>
          <w:szCs w:val="28"/>
          <w:lang w:eastAsia="ru-RU"/>
        </w:rPr>
        <w:t>;</w:t>
      </w:r>
    </w:p>
    <w:p w:rsidR="005F6D94" w:rsidRPr="003F3C54" w:rsidRDefault="005F6D94" w:rsidP="008A5FD0">
      <w:pPr>
        <w:widowControl w:val="0"/>
        <w:autoSpaceDE w:val="0"/>
        <w:autoSpaceDN w:val="0"/>
        <w:jc w:val="both"/>
        <w:rPr>
          <w:rFonts w:cs="Times New Roman"/>
          <w:szCs w:val="28"/>
          <w:lang w:eastAsia="ru-RU"/>
        </w:rPr>
      </w:pPr>
      <w:r w:rsidRPr="003F3C54">
        <w:rPr>
          <w:rFonts w:cs="Times New Roman"/>
          <w:szCs w:val="28"/>
          <w:lang w:eastAsia="ru-RU"/>
        </w:rPr>
        <w:t>- положительного результата исследования на выявление возбудителя новой коронавирусной инфекци</w:t>
      </w:r>
      <w:r w:rsidR="007C1610">
        <w:rPr>
          <w:rFonts w:cs="Times New Roman"/>
          <w:szCs w:val="28"/>
          <w:lang w:eastAsia="ru-RU"/>
        </w:rPr>
        <w:t>и</w:t>
      </w:r>
      <w:r w:rsidRPr="003F3C54">
        <w:rPr>
          <w:rFonts w:cs="Times New Roman"/>
          <w:szCs w:val="28"/>
          <w:lang w:eastAsia="ru-RU"/>
        </w:rPr>
        <w:t xml:space="preserve"> (</w:t>
      </w:r>
      <w:r w:rsidRPr="003F3C54">
        <w:rPr>
          <w:rFonts w:cs="Times New Roman"/>
          <w:szCs w:val="28"/>
          <w:lang w:val="en-US" w:eastAsia="ru-RU"/>
        </w:rPr>
        <w:t>COVID</w:t>
      </w:r>
      <w:r w:rsidRPr="003F3C54">
        <w:rPr>
          <w:rFonts w:cs="Times New Roman"/>
          <w:szCs w:val="28"/>
          <w:lang w:eastAsia="ru-RU"/>
        </w:rPr>
        <w:t>-19), полученного с</w:t>
      </w:r>
      <w:r w:rsidR="00980C4C">
        <w:rPr>
          <w:rFonts w:cs="Times New Roman"/>
          <w:szCs w:val="28"/>
          <w:lang w:eastAsia="ru-RU"/>
        </w:rPr>
        <w:t> </w:t>
      </w:r>
      <w:r w:rsidRPr="003F3C54">
        <w:rPr>
          <w:rFonts w:cs="Times New Roman"/>
          <w:szCs w:val="28"/>
          <w:lang w:eastAsia="ru-RU"/>
        </w:rPr>
        <w:t>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37C65" w:rsidRDefault="00337C65" w:rsidP="008A5FD0">
      <w:pPr>
        <w:widowControl w:val="0"/>
        <w:autoSpaceDE w:val="0"/>
        <w:autoSpaceDN w:val="0"/>
        <w:jc w:val="both"/>
        <w:rPr>
          <w:rFonts w:cs="Times New Roman"/>
          <w:szCs w:val="28"/>
          <w:lang w:eastAsia="ru-RU"/>
        </w:rPr>
      </w:pPr>
      <w:r w:rsidRPr="003F3C54">
        <w:rPr>
          <w:rFonts w:cs="Times New Roman"/>
          <w:szCs w:val="28"/>
          <w:lang w:eastAsia="ru-RU"/>
        </w:rPr>
        <w:t xml:space="preserve">Планирование объема и финансового обеспечения медицинской помощи пациентам с новой коронавирусной инфекцией (COVID-19) осуществляется в соответствии </w:t>
      </w:r>
      <w:r w:rsidR="005F6D94" w:rsidRPr="003F3C54">
        <w:rPr>
          <w:rFonts w:cs="Times New Roman"/>
          <w:szCs w:val="28"/>
          <w:lang w:eastAsia="ru-RU"/>
        </w:rPr>
        <w:t>с нормативами</w:t>
      </w:r>
      <w:r w:rsidRPr="003F3C54">
        <w:rPr>
          <w:rFonts w:cs="Times New Roman"/>
          <w:szCs w:val="28"/>
          <w:lang w:eastAsia="ru-RU"/>
        </w:rPr>
        <w:t xml:space="preserve"> медицинской помощи по</w:t>
      </w:r>
      <w:r w:rsidR="00980C4C">
        <w:rPr>
          <w:rFonts w:cs="Times New Roman"/>
          <w:szCs w:val="28"/>
          <w:lang w:eastAsia="ru-RU"/>
        </w:rPr>
        <w:t> </w:t>
      </w:r>
      <w:r w:rsidRPr="003F3C54">
        <w:rPr>
          <w:rFonts w:cs="Times New Roman"/>
          <w:szCs w:val="28"/>
          <w:lang w:eastAsia="ru-RU"/>
        </w:rPr>
        <w:t xml:space="preserve">соответствующим ее видам по профилю медицинской помощи </w:t>
      </w:r>
      <w:r w:rsidR="00586880">
        <w:rPr>
          <w:rFonts w:cs="Times New Roman"/>
          <w:szCs w:val="28"/>
          <w:lang w:eastAsia="ru-RU"/>
        </w:rPr>
        <w:t>«</w:t>
      </w:r>
      <w:r w:rsidRPr="003F3C54">
        <w:rPr>
          <w:rFonts w:cs="Times New Roman"/>
          <w:szCs w:val="28"/>
          <w:lang w:eastAsia="ru-RU"/>
        </w:rPr>
        <w:t>инфекционные болезни</w:t>
      </w:r>
      <w:r w:rsidR="00586880">
        <w:rPr>
          <w:rFonts w:cs="Times New Roman"/>
          <w:szCs w:val="28"/>
          <w:lang w:eastAsia="ru-RU"/>
        </w:rPr>
        <w:t>»</w:t>
      </w:r>
      <w:r w:rsidRPr="003F3C54">
        <w:rPr>
          <w:rFonts w:cs="Times New Roman"/>
          <w:szCs w:val="28"/>
          <w:lang w:eastAsia="ru-RU"/>
        </w:rPr>
        <w:t xml:space="preserve"> в соответствии с порядком оказания медицинской помощи, уровнем и структурой заболеваемости. При этом объем и</w:t>
      </w:r>
      <w:r w:rsidR="00980C4C">
        <w:rPr>
          <w:rFonts w:cs="Times New Roman"/>
          <w:szCs w:val="28"/>
          <w:lang w:eastAsia="ru-RU"/>
        </w:rPr>
        <w:t> </w:t>
      </w:r>
      <w:r w:rsidRPr="003F3C54">
        <w:rPr>
          <w:rFonts w:cs="Times New Roman"/>
          <w:szCs w:val="28"/>
          <w:lang w:eastAsia="ru-RU"/>
        </w:rPr>
        <w:t>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w:t>
      </w:r>
      <w:r w:rsidR="00980C4C">
        <w:rPr>
          <w:rFonts w:cs="Times New Roman"/>
          <w:szCs w:val="28"/>
          <w:lang w:eastAsia="ru-RU"/>
        </w:rPr>
        <w:noBreakHyphen/>
      </w:r>
      <w:r w:rsidRPr="003F3C54">
        <w:rPr>
          <w:rFonts w:cs="Times New Roman"/>
          <w:szCs w:val="28"/>
          <w:lang w:eastAsia="ru-RU"/>
        </w:rPr>
        <w:t>19) (любым из методов) в целях подтверждения факта ранее перенесенного заболевания новой коронавирусной инфекцией (COVID-19).</w:t>
      </w:r>
    </w:p>
    <w:p w:rsidR="00B46E52" w:rsidRDefault="00EF59DF" w:rsidP="008A5FD0">
      <w:pPr>
        <w:widowControl w:val="0"/>
        <w:autoSpaceDE w:val="0"/>
        <w:autoSpaceDN w:val="0"/>
        <w:jc w:val="both"/>
        <w:rPr>
          <w:rFonts w:cs="Times New Roman"/>
          <w:szCs w:val="28"/>
          <w:lang w:eastAsia="ru-RU"/>
        </w:rPr>
      </w:pPr>
      <w:r w:rsidRPr="009B332C">
        <w:rPr>
          <w:rFonts w:cs="Times New Roman"/>
          <w:szCs w:val="28"/>
          <w:lang w:eastAsia="ru-RU"/>
        </w:rPr>
        <w:t xml:space="preserve">10. Перечень медицинских организаций, оказывающих медицинскую помощь в амбулаторных, стационарных условиях и в условиях дневного стационара, имеющих прикрепившихся лиц и участвующих в проведении межучрежденческих расчетов, утверждается </w:t>
      </w:r>
      <w:r w:rsidR="00F365FD">
        <w:rPr>
          <w:rFonts w:cs="Times New Roman"/>
          <w:szCs w:val="28"/>
          <w:lang w:eastAsia="ru-RU"/>
        </w:rPr>
        <w:t>т</w:t>
      </w:r>
      <w:r w:rsidRPr="009B332C">
        <w:rPr>
          <w:rFonts w:cs="Times New Roman"/>
          <w:szCs w:val="28"/>
          <w:lang w:eastAsia="ru-RU"/>
        </w:rPr>
        <w:t>арифным соглашением</w:t>
      </w:r>
      <w:r w:rsidR="00F365FD">
        <w:rPr>
          <w:rFonts w:cs="Times New Roman"/>
          <w:szCs w:val="28"/>
          <w:lang w:eastAsia="ru-RU"/>
        </w:rPr>
        <w:t>, указанны</w:t>
      </w:r>
      <w:r w:rsidR="00F365FD" w:rsidRPr="00F365FD">
        <w:rPr>
          <w:rFonts w:cs="Times New Roman"/>
          <w:szCs w:val="28"/>
          <w:lang w:eastAsia="ru-RU"/>
        </w:rPr>
        <w:t>м в подпункте 6.2 пункта</w:t>
      </w:r>
      <w:r w:rsidR="00F365FD">
        <w:rPr>
          <w:rFonts w:cs="Times New Roman"/>
          <w:szCs w:val="28"/>
          <w:lang w:eastAsia="ru-RU"/>
        </w:rPr>
        <w:t xml:space="preserve"> 6</w:t>
      </w:r>
      <w:r w:rsidR="007F4FFC">
        <w:rPr>
          <w:rFonts w:cs="Times New Roman"/>
          <w:szCs w:val="28"/>
          <w:lang w:eastAsia="ru-RU"/>
        </w:rPr>
        <w:t xml:space="preserve"> настоящего перечня</w:t>
      </w:r>
      <w:r w:rsidR="00F365FD">
        <w:rPr>
          <w:rFonts w:cs="Times New Roman"/>
          <w:szCs w:val="28"/>
          <w:lang w:eastAsia="ru-RU"/>
        </w:rPr>
        <w:t>,</w:t>
      </w:r>
      <w:r w:rsidRPr="009B332C">
        <w:rPr>
          <w:rFonts w:cs="Times New Roman"/>
          <w:szCs w:val="28"/>
          <w:lang w:eastAsia="ru-RU"/>
        </w:rPr>
        <w:t xml:space="preserve"> на основании приказа департамента здравоохранения и фармации Ярославской области.</w:t>
      </w:r>
    </w:p>
    <w:p w:rsidR="00102C92" w:rsidRPr="003F3C54" w:rsidRDefault="00EF59DF" w:rsidP="008A5FD0">
      <w:pPr>
        <w:widowControl w:val="0"/>
        <w:autoSpaceDE w:val="0"/>
        <w:autoSpaceDN w:val="0"/>
        <w:jc w:val="both"/>
        <w:rPr>
          <w:rFonts w:cs="Times New Roman"/>
          <w:szCs w:val="28"/>
          <w:lang w:eastAsia="ru-RU"/>
        </w:rPr>
      </w:pPr>
      <w:r w:rsidRPr="003F3C54">
        <w:rPr>
          <w:rFonts w:cs="Times New Roman"/>
          <w:szCs w:val="28"/>
          <w:lang w:eastAsia="ru-RU"/>
        </w:rPr>
        <w:t>1</w:t>
      </w:r>
      <w:r>
        <w:rPr>
          <w:rFonts w:cs="Times New Roman"/>
          <w:szCs w:val="28"/>
          <w:lang w:eastAsia="ru-RU"/>
        </w:rPr>
        <w:t>1</w:t>
      </w:r>
      <w:r w:rsidR="00102C92" w:rsidRPr="003F3C54">
        <w:rPr>
          <w:rFonts w:cs="Times New Roman"/>
          <w:szCs w:val="28"/>
          <w:lang w:eastAsia="ru-RU"/>
        </w:rPr>
        <w:t>. Критерии доступности и качества медицинской помощи приведены в</w:t>
      </w:r>
      <w:r w:rsidR="007F4FFC">
        <w:rPr>
          <w:rFonts w:cs="Times New Roman"/>
          <w:szCs w:val="28"/>
          <w:lang w:eastAsia="ru-RU"/>
        </w:rPr>
        <w:t> </w:t>
      </w:r>
      <w:r w:rsidR="00102C92" w:rsidRPr="003F3C54">
        <w:rPr>
          <w:rFonts w:cs="Times New Roman"/>
          <w:szCs w:val="28"/>
          <w:lang w:eastAsia="ru-RU"/>
        </w:rPr>
        <w:t>приложении 1</w:t>
      </w:r>
      <w:r w:rsidR="00C33CD4" w:rsidRPr="003F3C54">
        <w:rPr>
          <w:rFonts w:cs="Times New Roman"/>
          <w:szCs w:val="28"/>
          <w:lang w:eastAsia="ru-RU"/>
        </w:rPr>
        <w:t>2</w:t>
      </w:r>
      <w:r w:rsidR="00102C92" w:rsidRPr="003F3C54">
        <w:rPr>
          <w:rFonts w:cs="Times New Roman"/>
          <w:szCs w:val="28"/>
          <w:lang w:eastAsia="ru-RU"/>
        </w:rPr>
        <w:t xml:space="preserve"> к Территориальной программе.</w:t>
      </w:r>
    </w:p>
    <w:p w:rsidR="00102C92" w:rsidRPr="003F3C54" w:rsidRDefault="00102C92" w:rsidP="00157CB6">
      <w:pPr>
        <w:widowControl w:val="0"/>
        <w:autoSpaceDE w:val="0"/>
        <w:autoSpaceDN w:val="0"/>
        <w:ind w:firstLine="0"/>
        <w:jc w:val="both"/>
        <w:rPr>
          <w:rFonts w:cs="Times New Roman"/>
          <w:szCs w:val="28"/>
          <w:lang w:eastAsia="ru-RU"/>
        </w:rPr>
      </w:pPr>
    </w:p>
    <w:p w:rsidR="00F06AE2" w:rsidRPr="003F3C54" w:rsidRDefault="00F06AE2">
      <w:pPr>
        <w:spacing w:after="200" w:line="276" w:lineRule="auto"/>
        <w:ind w:firstLine="0"/>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3</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980C4C" w:rsidRPr="003F3C54" w:rsidRDefault="00980C4C" w:rsidP="00157CB6">
      <w:pPr>
        <w:widowControl w:val="0"/>
        <w:autoSpaceDE w:val="0"/>
        <w:autoSpaceDN w:val="0"/>
        <w:ind w:firstLine="0"/>
        <w:jc w:val="both"/>
        <w:rPr>
          <w:rFonts w:cs="Times New Roman"/>
          <w:szCs w:val="28"/>
          <w:lang w:eastAsia="ru-RU"/>
        </w:rPr>
      </w:pPr>
    </w:p>
    <w:p w:rsidR="00102C92" w:rsidRPr="009B332C" w:rsidRDefault="00102C92" w:rsidP="00157CB6">
      <w:pPr>
        <w:widowControl w:val="0"/>
        <w:autoSpaceDE w:val="0"/>
        <w:autoSpaceDN w:val="0"/>
        <w:ind w:firstLine="0"/>
        <w:jc w:val="center"/>
        <w:rPr>
          <w:rFonts w:cs="Times New Roman"/>
          <w:b/>
          <w:szCs w:val="28"/>
          <w:lang w:eastAsia="ru-RU"/>
        </w:rPr>
      </w:pPr>
      <w:bookmarkStart w:id="5" w:name="P342"/>
      <w:bookmarkEnd w:id="5"/>
      <w:r w:rsidRPr="009B332C">
        <w:rPr>
          <w:rFonts w:cs="Times New Roman"/>
          <w:b/>
          <w:szCs w:val="28"/>
          <w:lang w:eastAsia="ru-RU"/>
        </w:rPr>
        <w:t>ПЕРЕЧЕНЬ</w:t>
      </w:r>
    </w:p>
    <w:p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заболеваний и состояний, оказание медицинской помощи</w:t>
      </w:r>
    </w:p>
    <w:p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при которых осуществляется бесплатно, и категории граждан,</w:t>
      </w:r>
    </w:p>
    <w:p w:rsidR="00102C92" w:rsidRPr="009B332C" w:rsidRDefault="00127E2D"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оказание медицинской помощи</w:t>
      </w:r>
      <w:r w:rsidR="00102C92" w:rsidRPr="009B332C">
        <w:rPr>
          <w:rFonts w:cs="Times New Roman"/>
          <w:b/>
          <w:szCs w:val="28"/>
          <w:lang w:eastAsia="ru-RU"/>
        </w:rPr>
        <w:t xml:space="preserve"> которым осуществляется бесплатно</w:t>
      </w:r>
    </w:p>
    <w:p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за счет средств федерального бюджета и бюджета Ярославской</w:t>
      </w:r>
    </w:p>
    <w:p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области</w:t>
      </w: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1. За счет бюджетных ассигнований федерального бюджета осуществляется финансовое обеспечение:</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высокотехнологичной медицинской помощи, не включенной в</w:t>
      </w:r>
      <w:r w:rsidR="00980C4C">
        <w:rPr>
          <w:rFonts w:cs="Times New Roman"/>
          <w:szCs w:val="28"/>
          <w:lang w:eastAsia="ru-RU"/>
        </w:rPr>
        <w:t> </w:t>
      </w:r>
      <w:r w:rsidRPr="003F3C54">
        <w:rPr>
          <w:rFonts w:cs="Times New Roman"/>
          <w:szCs w:val="28"/>
          <w:lang w:eastAsia="ru-RU"/>
        </w:rPr>
        <w:t>базовую программу обязательного медицинского страхования, в</w:t>
      </w:r>
      <w:r w:rsidR="00980C4C">
        <w:rPr>
          <w:rFonts w:cs="Times New Roman"/>
          <w:szCs w:val="28"/>
          <w:lang w:eastAsia="ru-RU"/>
        </w:rPr>
        <w:t> </w:t>
      </w:r>
      <w:r w:rsidRPr="003F3C54">
        <w:rPr>
          <w:rFonts w:cs="Times New Roman"/>
          <w:szCs w:val="28"/>
          <w:lang w:eastAsia="ru-RU"/>
        </w:rPr>
        <w:t>соответствии с разделом II перечня видов высокотехнологичной медицинской помощи, содержащего в том числе методы лечения и</w:t>
      </w:r>
      <w:r w:rsidR="00980C4C">
        <w:rPr>
          <w:rFonts w:cs="Times New Roman"/>
          <w:szCs w:val="28"/>
          <w:lang w:eastAsia="ru-RU"/>
        </w:rPr>
        <w:t> </w:t>
      </w:r>
      <w:r w:rsidRPr="003F3C54">
        <w:rPr>
          <w:rFonts w:cs="Times New Roman"/>
          <w:szCs w:val="28"/>
          <w:lang w:eastAsia="ru-RU"/>
        </w:rPr>
        <w:t>источники финансового обеспечения высокотехнологичной медицинской помощи, представленного в приложении № 1 к Программе государственных гарантий бесплатного оказания гражданам медицинской помощи на 202</w:t>
      </w:r>
      <w:r w:rsidR="00B93266" w:rsidRPr="003F3C54">
        <w:rPr>
          <w:rFonts w:cs="Times New Roman"/>
          <w:szCs w:val="28"/>
          <w:lang w:eastAsia="ru-RU"/>
        </w:rPr>
        <w:t>2</w:t>
      </w:r>
      <w:r w:rsidRPr="003F3C54">
        <w:rPr>
          <w:rFonts w:cs="Times New Roman"/>
          <w:szCs w:val="28"/>
          <w:lang w:eastAsia="ru-RU"/>
        </w:rPr>
        <w:t xml:space="preserve"> год и на плановый период 202</w:t>
      </w:r>
      <w:r w:rsidR="00B93266" w:rsidRPr="003F3C54">
        <w:rPr>
          <w:rFonts w:cs="Times New Roman"/>
          <w:szCs w:val="28"/>
          <w:lang w:eastAsia="ru-RU"/>
        </w:rPr>
        <w:t>3</w:t>
      </w:r>
      <w:r w:rsidRPr="003F3C54">
        <w:rPr>
          <w:rFonts w:cs="Times New Roman"/>
          <w:szCs w:val="28"/>
          <w:lang w:eastAsia="ru-RU"/>
        </w:rPr>
        <w:t xml:space="preserve"> и 202</w:t>
      </w:r>
      <w:r w:rsidR="00B93266" w:rsidRPr="003F3C54">
        <w:rPr>
          <w:rFonts w:cs="Times New Roman"/>
          <w:szCs w:val="28"/>
          <w:lang w:eastAsia="ru-RU"/>
        </w:rPr>
        <w:t>4</w:t>
      </w:r>
      <w:r w:rsidRPr="003F3C54">
        <w:rPr>
          <w:rFonts w:cs="Times New Roman"/>
          <w:szCs w:val="28"/>
          <w:lang w:eastAsia="ru-RU"/>
        </w:rPr>
        <w:t xml:space="preserve"> годов, утвержденной постановлением Правительства Российской Федерации </w:t>
      </w:r>
      <w:r w:rsidR="00037E35" w:rsidRPr="003F3C54">
        <w:rPr>
          <w:rFonts w:cs="Times New Roman"/>
          <w:szCs w:val="28"/>
          <w:lang w:eastAsia="ru-RU"/>
        </w:rPr>
        <w:t>от 28 декабря 2021</w:t>
      </w:r>
      <w:r w:rsidRPr="003F3C54">
        <w:rPr>
          <w:rFonts w:cs="Times New Roman"/>
          <w:szCs w:val="28"/>
          <w:lang w:eastAsia="ru-RU"/>
        </w:rPr>
        <w:t xml:space="preserve"> г. № 2</w:t>
      </w:r>
      <w:r w:rsidR="00037E35" w:rsidRPr="003F3C54">
        <w:rPr>
          <w:rFonts w:cs="Times New Roman"/>
          <w:szCs w:val="28"/>
          <w:lang w:eastAsia="ru-RU"/>
        </w:rPr>
        <w:t>505</w:t>
      </w:r>
      <w:r w:rsidR="00586880">
        <w:rPr>
          <w:rFonts w:cs="Times New Roman"/>
          <w:szCs w:val="28"/>
          <w:lang w:eastAsia="ru-RU"/>
        </w:rPr>
        <w:t>«</w:t>
      </w:r>
      <w:r w:rsidRPr="003F3C54">
        <w:rPr>
          <w:rFonts w:cs="Times New Roman"/>
          <w:szCs w:val="28"/>
          <w:lang w:eastAsia="ru-RU"/>
        </w:rPr>
        <w:t>О</w:t>
      </w:r>
      <w:r w:rsidR="00980C4C">
        <w:rPr>
          <w:rFonts w:cs="Times New Roman"/>
          <w:szCs w:val="28"/>
          <w:lang w:eastAsia="ru-RU"/>
        </w:rPr>
        <w:t> </w:t>
      </w:r>
      <w:r w:rsidRPr="003F3C54">
        <w:rPr>
          <w:rFonts w:cs="Times New Roman"/>
          <w:szCs w:val="28"/>
          <w:lang w:eastAsia="ru-RU"/>
        </w:rPr>
        <w:t>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 оказываемой гражданам Российской Федерации: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федеральными государственными учреждениями, включенными в</w:t>
      </w:r>
      <w:r w:rsidR="00980C4C">
        <w:rPr>
          <w:rFonts w:cs="Times New Roman"/>
          <w:szCs w:val="28"/>
          <w:lang w:eastAsia="ru-RU"/>
        </w:rPr>
        <w:t> </w:t>
      </w:r>
      <w:r w:rsidRPr="003F3C54">
        <w:rPr>
          <w:rFonts w:cs="Times New Roman"/>
          <w:szCs w:val="28"/>
          <w:lang w:eastAsia="ru-RU"/>
        </w:rPr>
        <w:t>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(за</w:t>
      </w:r>
      <w:r w:rsidR="00980C4C">
        <w:rPr>
          <w:rFonts w:cs="Times New Roman"/>
          <w:szCs w:val="28"/>
          <w:lang w:eastAsia="ru-RU"/>
        </w:rPr>
        <w:t> </w:t>
      </w:r>
      <w:r w:rsidRPr="003F3C54">
        <w:rPr>
          <w:rFonts w:cs="Times New Roman"/>
          <w:szCs w:val="28"/>
          <w:lang w:eastAsia="ru-RU"/>
        </w:rPr>
        <w:t>счет межбюджетных трансфертов бюджету Федерального фонда обязательного медицинского страхования);</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медицинскими организациями, подведомственными исполнительным органам государственной власти субъектов Российской Федерации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w:t>
      </w:r>
      <w:r w:rsidRPr="003F3C54">
        <w:rPr>
          <w:rFonts w:cs="Times New Roman"/>
          <w:szCs w:val="28"/>
          <w:lang w:eastAsia="ru-RU"/>
        </w:rPr>
        <w:lastRenderedPageBreak/>
        <w:t>иммунодефицита, туберкулезе, психических расстройствах и расстройствах поведения, а также в части расходов, не включенных в структуру тарифов на</w:t>
      </w:r>
      <w:r w:rsidR="00980C4C">
        <w:rPr>
          <w:rFonts w:cs="Times New Roman"/>
          <w:szCs w:val="28"/>
          <w:lang w:eastAsia="ru-RU"/>
        </w:rPr>
        <w:t> </w:t>
      </w:r>
      <w:r w:rsidRPr="003F3C54">
        <w:rPr>
          <w:rFonts w:cs="Times New Roman"/>
          <w:szCs w:val="28"/>
          <w:lang w:eastAsia="ru-RU"/>
        </w:rPr>
        <w:t>оплату медицинской помощи, предусмотренную базовой программой обязательного медицинского страхования);</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w:t>
      </w:r>
      <w:r w:rsidR="00980C4C">
        <w:rPr>
          <w:rFonts w:cs="Times New Roman"/>
          <w:szCs w:val="28"/>
          <w:lang w:eastAsia="ru-RU"/>
        </w:rPr>
        <w:t> </w:t>
      </w:r>
      <w:r w:rsidRPr="003F3C54">
        <w:rPr>
          <w:rFonts w:cs="Times New Roman"/>
          <w:szCs w:val="28"/>
          <w:lang w:eastAsia="ru-RU"/>
        </w:rPr>
        <w:t>особо опасными условиями труда (в части медицинской помощи, не</w:t>
      </w:r>
      <w:r w:rsidR="00980C4C">
        <w:rPr>
          <w:rFonts w:cs="Times New Roman"/>
          <w:szCs w:val="28"/>
          <w:lang w:eastAsia="ru-RU"/>
        </w:rPr>
        <w:t> </w:t>
      </w:r>
      <w:r w:rsidRPr="003F3C54">
        <w:rPr>
          <w:rFonts w:cs="Times New Roman"/>
          <w:szCs w:val="28"/>
          <w:lang w:eastAsia="ru-RU"/>
        </w:rPr>
        <w:t>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санаторно-курортного лечения отдельных категорий граждан в</w:t>
      </w:r>
      <w:r w:rsidR="00980C4C">
        <w:rPr>
          <w:rFonts w:cs="Times New Roman"/>
          <w:szCs w:val="28"/>
          <w:lang w:eastAsia="ru-RU"/>
        </w:rPr>
        <w:t> </w:t>
      </w:r>
      <w:r w:rsidRPr="003F3C54">
        <w:rPr>
          <w:rFonts w:cs="Times New Roman"/>
          <w:szCs w:val="28"/>
          <w:lang w:eastAsia="ru-RU"/>
        </w:rPr>
        <w:t>соответствии с законодательством Российской Федерации;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w:t>
      </w:r>
      <w:r w:rsidR="00980C4C">
        <w:rPr>
          <w:rFonts w:cs="Times New Roman"/>
          <w:szCs w:val="28"/>
          <w:lang w:eastAsia="ru-RU"/>
        </w:rPr>
        <w:t> </w:t>
      </w:r>
      <w:r w:rsidRPr="003F3C54">
        <w:rPr>
          <w:rFonts w:cs="Times New Roman"/>
          <w:szCs w:val="28"/>
          <w:lang w:eastAsia="ru-RU"/>
        </w:rPr>
        <w:t>перечню лекарственных препаратов, сформированному в установленном порядке и утверждаемому Правительством Российской Федерации;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w:t>
      </w:r>
      <w:r w:rsidRPr="003F3C54">
        <w:rPr>
          <w:rFonts w:cs="Times New Roman"/>
          <w:szCs w:val="28"/>
          <w:lang w:eastAsia="ru-RU"/>
        </w:rPr>
        <w:lastRenderedPageBreak/>
        <w:t>иммунодефицита человека, в том числе в сочетании с вирусами гепатитов B и C;</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w:t>
      </w:r>
      <w:r w:rsidR="00F52FCA">
        <w:rPr>
          <w:rFonts w:cs="Times New Roman"/>
          <w:szCs w:val="28"/>
          <w:lang w:eastAsia="ru-RU"/>
        </w:rPr>
        <w:t> </w:t>
      </w:r>
      <w:r w:rsidRPr="003F3C54">
        <w:rPr>
          <w:rFonts w:cs="Times New Roman"/>
          <w:szCs w:val="28"/>
          <w:lang w:eastAsia="ru-RU"/>
        </w:rPr>
        <w:t>соответствии с пунктом 1 части 1 статьи 6</w:t>
      </w:r>
      <w:r w:rsidRPr="003F3C54">
        <w:rPr>
          <w:rFonts w:cs="Times New Roman"/>
          <w:szCs w:val="28"/>
          <w:vertAlign w:val="superscript"/>
          <w:lang w:eastAsia="ru-RU"/>
        </w:rPr>
        <w:t>2</w:t>
      </w:r>
      <w:r w:rsidRPr="003F3C54">
        <w:rPr>
          <w:rFonts w:cs="Times New Roman"/>
          <w:szCs w:val="28"/>
          <w:lang w:eastAsia="ru-RU"/>
        </w:rPr>
        <w:t xml:space="preserve"> Федерального закона от 17 июля 1999 года № 178-ФЗ </w:t>
      </w:r>
      <w:r w:rsidR="00586880">
        <w:rPr>
          <w:rFonts w:cs="Times New Roman"/>
          <w:szCs w:val="28"/>
          <w:lang w:eastAsia="ru-RU"/>
        </w:rPr>
        <w:t>«</w:t>
      </w:r>
      <w:r w:rsidRPr="003F3C54">
        <w:rPr>
          <w:rFonts w:cs="Times New Roman"/>
          <w:szCs w:val="28"/>
          <w:lang w:eastAsia="ru-RU"/>
        </w:rPr>
        <w:t>О государственной социальной помощи</w:t>
      </w:r>
      <w:r w:rsidR="00586880">
        <w:rPr>
          <w:rFonts w:cs="Times New Roman"/>
          <w:szCs w:val="28"/>
          <w:lang w:eastAsia="ru-RU"/>
        </w:rPr>
        <w:t>»</w:t>
      </w:r>
      <w:r w:rsidRPr="003F3C54">
        <w:rPr>
          <w:rFonts w:cs="Times New Roman"/>
          <w:szCs w:val="28"/>
          <w:lang w:eastAsia="ru-RU"/>
        </w:rPr>
        <w:t>;</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мероприятий, предусмотренных национальным календарем профилактических прививок в рамках подпрограммы </w:t>
      </w:r>
      <w:r w:rsidR="00586880">
        <w:rPr>
          <w:rFonts w:cs="Times New Roman"/>
          <w:szCs w:val="28"/>
          <w:lang w:eastAsia="ru-RU"/>
        </w:rPr>
        <w:t>«</w:t>
      </w:r>
      <w:r w:rsidRPr="003F3C54">
        <w:rPr>
          <w:rFonts w:cs="Times New Roman"/>
          <w:szCs w:val="28"/>
          <w:lang w:eastAsia="ru-RU"/>
        </w:rPr>
        <w:t>Совершенствование оказания медицинской помощи, включая профилактику заболеваний и</w:t>
      </w:r>
      <w:r w:rsidR="00886ED5">
        <w:rPr>
          <w:rFonts w:cs="Times New Roman"/>
          <w:szCs w:val="28"/>
          <w:lang w:eastAsia="ru-RU"/>
        </w:rPr>
        <w:t> </w:t>
      </w:r>
      <w:r w:rsidRPr="003F3C54">
        <w:rPr>
          <w:rFonts w:cs="Times New Roman"/>
          <w:szCs w:val="28"/>
          <w:lang w:eastAsia="ru-RU"/>
        </w:rPr>
        <w:t>формирование здорового образа жизни</w:t>
      </w:r>
      <w:r w:rsidR="00586880">
        <w:rPr>
          <w:rFonts w:cs="Times New Roman"/>
          <w:szCs w:val="28"/>
          <w:lang w:eastAsia="ru-RU"/>
        </w:rPr>
        <w:t>»</w:t>
      </w:r>
      <w:r w:rsidRPr="003F3C54">
        <w:rPr>
          <w:rFonts w:cs="Times New Roman"/>
          <w:szCs w:val="28"/>
          <w:lang w:eastAsia="ru-RU"/>
        </w:rPr>
        <w:t xml:space="preserve"> государственной программы Российской Федерации </w:t>
      </w:r>
      <w:r w:rsidR="00586880">
        <w:rPr>
          <w:rFonts w:cs="Times New Roman"/>
          <w:szCs w:val="28"/>
          <w:lang w:eastAsia="ru-RU"/>
        </w:rPr>
        <w:t>«</w:t>
      </w:r>
      <w:r w:rsidRPr="003F3C54">
        <w:rPr>
          <w:rFonts w:cs="Times New Roman"/>
          <w:szCs w:val="28"/>
          <w:lang w:eastAsia="ru-RU"/>
        </w:rPr>
        <w:t>Развитие здравоохранения</w:t>
      </w:r>
      <w:r w:rsidR="00586880">
        <w:rPr>
          <w:rFonts w:cs="Times New Roman"/>
          <w:szCs w:val="28"/>
          <w:lang w:eastAsia="ru-RU"/>
        </w:rPr>
        <w:t>»</w:t>
      </w:r>
      <w:r w:rsidRPr="003F3C54">
        <w:rPr>
          <w:rFonts w:cs="Times New Roman"/>
          <w:szCs w:val="28"/>
          <w:lang w:eastAsia="ru-RU"/>
        </w:rPr>
        <w:t xml:space="preserve">, утвержденной постановлением Правительства Российской Федерации от 26 декабря 2017 г. № 1640 </w:t>
      </w:r>
      <w:r w:rsidR="00586880">
        <w:rPr>
          <w:rFonts w:cs="Times New Roman"/>
          <w:szCs w:val="28"/>
          <w:lang w:eastAsia="ru-RU"/>
        </w:rPr>
        <w:t>«</w:t>
      </w:r>
      <w:r w:rsidRPr="003F3C54">
        <w:rPr>
          <w:rFonts w:cs="Times New Roman"/>
          <w:szCs w:val="28"/>
          <w:lang w:eastAsia="ru-RU"/>
        </w:rPr>
        <w:t xml:space="preserve">Об утверждении государственной программы Российской Федерации </w:t>
      </w:r>
      <w:r w:rsidR="00586880">
        <w:rPr>
          <w:rFonts w:cs="Times New Roman"/>
          <w:szCs w:val="28"/>
          <w:lang w:eastAsia="ru-RU"/>
        </w:rPr>
        <w:t>«</w:t>
      </w:r>
      <w:r w:rsidRPr="003F3C54">
        <w:rPr>
          <w:rFonts w:cs="Times New Roman"/>
          <w:szCs w:val="28"/>
          <w:lang w:eastAsia="ru-RU"/>
        </w:rPr>
        <w:t>Развитие здравоохранения</w:t>
      </w:r>
      <w:r w:rsidR="00586880">
        <w:rPr>
          <w:rFonts w:cs="Times New Roman"/>
          <w:szCs w:val="28"/>
          <w:lang w:eastAsia="ru-RU"/>
        </w:rPr>
        <w:t>»</w:t>
      </w:r>
      <w:r w:rsidRPr="003F3C54">
        <w:rPr>
          <w:rFonts w:cs="Times New Roman"/>
          <w:szCs w:val="28"/>
          <w:lang w:eastAsia="ru-RU"/>
        </w:rPr>
        <w:t>;</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дополнительных мероприятий, установленных в соответствии с</w:t>
      </w:r>
      <w:r w:rsidR="00F52FCA">
        <w:rPr>
          <w:rFonts w:cs="Times New Roman"/>
          <w:szCs w:val="28"/>
          <w:lang w:eastAsia="ru-RU"/>
        </w:rPr>
        <w:t> </w:t>
      </w:r>
      <w:r w:rsidRPr="003F3C54">
        <w:rPr>
          <w:rFonts w:cs="Times New Roman"/>
          <w:szCs w:val="28"/>
          <w:lang w:eastAsia="ru-RU"/>
        </w:rPr>
        <w:t>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w:t>
      </w:r>
      <w:r w:rsidR="00F52FCA">
        <w:rPr>
          <w:rFonts w:cs="Times New Roman"/>
          <w:szCs w:val="28"/>
          <w:lang w:eastAsia="ru-RU"/>
        </w:rPr>
        <w:t> </w:t>
      </w:r>
      <w:r w:rsidRPr="003F3C54">
        <w:rPr>
          <w:rFonts w:cs="Times New Roman"/>
          <w:szCs w:val="28"/>
          <w:lang w:eastAsia="ru-RU"/>
        </w:rPr>
        <w:t>также техническими средствами реабилитации, не включенными в</w:t>
      </w:r>
      <w:r w:rsidR="00F52FCA">
        <w:rPr>
          <w:rFonts w:cs="Times New Roman"/>
          <w:szCs w:val="28"/>
          <w:lang w:eastAsia="ru-RU"/>
        </w:rPr>
        <w:t> </w:t>
      </w:r>
      <w:r w:rsidRPr="003F3C54">
        <w:rPr>
          <w:rFonts w:cs="Times New Roman"/>
          <w:szCs w:val="28"/>
          <w:lang w:eastAsia="ru-RU"/>
        </w:rPr>
        <w:t>федеральный перечень реабилитационных мероприятий и услуг, предоставляемых инвалиду;</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медицинской деятельности, связанной с донорством органов и тканей человека в целях трансплантации (пересадки).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 За счет бюджетных ассигнований бюджета Ярославской области: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2.1. Населению Ярославской области предоставляются следующие виды медицинской помощи и лекарственного обеспечения:</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скорая, в том числе скорая специализированная, медицинская помощь, не включенная в территориальную программу обязательного медицинского страхования Ярославской области (включая медицинскую помощь, оказываемую выездными психиатрическими бригадами), санитарно-авиационная эвакуация, а также </w:t>
      </w:r>
      <w:r w:rsidR="00EF59DF">
        <w:rPr>
          <w:rFonts w:cs="Times New Roman"/>
          <w:szCs w:val="28"/>
          <w:lang w:eastAsia="ru-RU"/>
        </w:rPr>
        <w:t>медицинская помощь и лекарственное обеспечение</w:t>
      </w:r>
      <w:r w:rsidRPr="003F3C54">
        <w:rPr>
          <w:rFonts w:cs="Times New Roman"/>
          <w:szCs w:val="28"/>
          <w:lang w:eastAsia="ru-RU"/>
        </w:rPr>
        <w:t xml:space="preserve">, не </w:t>
      </w:r>
      <w:r w:rsidR="00EF59DF" w:rsidRPr="003F3C54">
        <w:rPr>
          <w:rFonts w:cs="Times New Roman"/>
          <w:szCs w:val="28"/>
          <w:lang w:eastAsia="ru-RU"/>
        </w:rPr>
        <w:t>включенны</w:t>
      </w:r>
      <w:r w:rsidR="00EF59DF">
        <w:rPr>
          <w:rFonts w:cs="Times New Roman"/>
          <w:szCs w:val="28"/>
          <w:lang w:eastAsia="ru-RU"/>
        </w:rPr>
        <w:t>е</w:t>
      </w:r>
      <w:r w:rsidRPr="003F3C54">
        <w:rPr>
          <w:rFonts w:cs="Times New Roman"/>
          <w:szCs w:val="28"/>
          <w:lang w:eastAsia="ru-RU"/>
        </w:rPr>
        <w:t>в</w:t>
      </w:r>
      <w:r w:rsidR="00F52FCA">
        <w:rPr>
          <w:rFonts w:cs="Times New Roman"/>
          <w:szCs w:val="28"/>
          <w:lang w:eastAsia="ru-RU"/>
        </w:rPr>
        <w:t> </w:t>
      </w:r>
      <w:r w:rsidRPr="003F3C54">
        <w:rPr>
          <w:rFonts w:cs="Times New Roman"/>
          <w:szCs w:val="28"/>
          <w:lang w:eastAsia="ru-RU"/>
        </w:rPr>
        <w:t>структуру тарифов на оплату медицинской помощи, предусмотренную территориальной программ</w:t>
      </w:r>
      <w:r w:rsidR="00EB22B5">
        <w:rPr>
          <w:rFonts w:cs="Times New Roman"/>
          <w:szCs w:val="28"/>
          <w:lang w:eastAsia="ru-RU"/>
        </w:rPr>
        <w:t>ой</w:t>
      </w:r>
      <w:r w:rsidRPr="003F3C54">
        <w:rPr>
          <w:rFonts w:cs="Times New Roman"/>
          <w:szCs w:val="28"/>
          <w:lang w:eastAsia="ru-RU"/>
        </w:rPr>
        <w:t xml:space="preserve"> обязательного </w:t>
      </w:r>
      <w:r w:rsidRPr="003F3C54">
        <w:rPr>
          <w:rFonts w:cs="Times New Roman"/>
          <w:szCs w:val="28"/>
          <w:lang w:eastAsia="ru-RU"/>
        </w:rPr>
        <w:lastRenderedPageBreak/>
        <w:t>медицинского страхования Ярославской области;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скорая, в том числе скорая специализированная, медицинская помощь не застрахованным по обязательному медицинскому страхованию лицам;</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первичная медико-санитарная помощь и специализированная медицинская помощь, оказываемая гражданам при заболеваниях, не включенных в базовую программу обязательного медицинского страхования Ярославской области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w:t>
      </w:r>
      <w:r w:rsidR="00F52FCA">
        <w:rPr>
          <w:rFonts w:cs="Times New Roman"/>
          <w:szCs w:val="28"/>
          <w:lang w:eastAsia="ru-RU"/>
        </w:rPr>
        <w:t> </w:t>
      </w:r>
      <w:r w:rsidRPr="003F3C54">
        <w:rPr>
          <w:rFonts w:cs="Times New Roman"/>
          <w:szCs w:val="28"/>
          <w:lang w:eastAsia="ru-RU"/>
        </w:rPr>
        <w:t xml:space="preserve">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а также </w:t>
      </w:r>
      <w:r w:rsidR="00EF59DF">
        <w:rPr>
          <w:rFonts w:cs="Times New Roman"/>
          <w:szCs w:val="28"/>
          <w:lang w:eastAsia="ru-RU"/>
        </w:rPr>
        <w:t>медицинская помощь и лекарственное обеспечение</w:t>
      </w:r>
      <w:r w:rsidRPr="003F3C54">
        <w:rPr>
          <w:rFonts w:cs="Times New Roman"/>
          <w:szCs w:val="28"/>
          <w:lang w:eastAsia="ru-RU"/>
        </w:rPr>
        <w:t xml:space="preserve">, не </w:t>
      </w:r>
      <w:r w:rsidR="00EF59DF" w:rsidRPr="003F3C54">
        <w:rPr>
          <w:rFonts w:cs="Times New Roman"/>
          <w:szCs w:val="28"/>
          <w:lang w:eastAsia="ru-RU"/>
        </w:rPr>
        <w:t>включенны</w:t>
      </w:r>
      <w:r w:rsidR="00EF59DF">
        <w:rPr>
          <w:rFonts w:cs="Times New Roman"/>
          <w:szCs w:val="28"/>
          <w:lang w:eastAsia="ru-RU"/>
        </w:rPr>
        <w:t>е</w:t>
      </w:r>
      <w:r w:rsidRPr="003F3C54">
        <w:rPr>
          <w:rFonts w:cs="Times New Roman"/>
          <w:szCs w:val="28"/>
          <w:lang w:eastAsia="ru-RU"/>
        </w:rPr>
        <w:t>в структуру тарифов на оплату медицинской помощи, предусмотренную территориальной программ</w:t>
      </w:r>
      <w:r w:rsidR="00EB22B5">
        <w:rPr>
          <w:rFonts w:cs="Times New Roman"/>
          <w:szCs w:val="28"/>
          <w:lang w:eastAsia="ru-RU"/>
        </w:rPr>
        <w:t>ой</w:t>
      </w:r>
      <w:r w:rsidRPr="003F3C54">
        <w:rPr>
          <w:rFonts w:cs="Times New Roman"/>
          <w:szCs w:val="28"/>
          <w:lang w:eastAsia="ru-RU"/>
        </w:rPr>
        <w:t xml:space="preserve"> обязательного медицинского страхования Ярославской области;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высокотехнологичная медицинская помощь, оказываемая в</w:t>
      </w:r>
      <w:r w:rsidR="00F52FCA">
        <w:rPr>
          <w:rFonts w:cs="Times New Roman"/>
          <w:szCs w:val="28"/>
          <w:lang w:eastAsia="ru-RU"/>
        </w:rPr>
        <w:t> </w:t>
      </w:r>
      <w:r w:rsidRPr="003F3C54">
        <w:rPr>
          <w:rFonts w:cs="Times New Roman"/>
          <w:szCs w:val="28"/>
          <w:lang w:eastAsia="ru-RU"/>
        </w:rPr>
        <w:t>медицинских организациях, подведомственных департаменту здравоохранения и фармации Ярославской области, в соответствии с</w:t>
      </w:r>
      <w:r w:rsidR="00F52FCA">
        <w:rPr>
          <w:rFonts w:cs="Times New Roman"/>
          <w:szCs w:val="28"/>
          <w:lang w:eastAsia="ru-RU"/>
        </w:rPr>
        <w:t> </w:t>
      </w:r>
      <w:r w:rsidRPr="003F3C54">
        <w:rPr>
          <w:rFonts w:cs="Times New Roman"/>
          <w:szCs w:val="28"/>
          <w:lang w:eastAsia="ru-RU"/>
        </w:rPr>
        <w:t>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w:t>
      </w:r>
      <w:r w:rsidR="00F52FCA">
        <w:rPr>
          <w:rFonts w:cs="Times New Roman"/>
          <w:szCs w:val="28"/>
          <w:lang w:eastAsia="ru-RU"/>
        </w:rPr>
        <w:t> </w:t>
      </w:r>
      <w:r w:rsidRPr="003F3C54">
        <w:rPr>
          <w:rFonts w:cs="Times New Roman"/>
          <w:szCs w:val="28"/>
          <w:lang w:eastAsia="ru-RU"/>
        </w:rPr>
        <w:t>приложении № 1 к Программе государственных гарантий бесплатного оказания гражданам медицинской помощи на 202</w:t>
      </w:r>
      <w:r w:rsidR="00B93266" w:rsidRPr="003F3C54">
        <w:rPr>
          <w:rFonts w:cs="Times New Roman"/>
          <w:szCs w:val="28"/>
          <w:lang w:eastAsia="ru-RU"/>
        </w:rPr>
        <w:t>2</w:t>
      </w:r>
      <w:r w:rsidRPr="003F3C54">
        <w:rPr>
          <w:rFonts w:cs="Times New Roman"/>
          <w:szCs w:val="28"/>
          <w:lang w:eastAsia="ru-RU"/>
        </w:rPr>
        <w:t xml:space="preserve"> год и на плановый период 202</w:t>
      </w:r>
      <w:r w:rsidR="00B93266" w:rsidRPr="003F3C54">
        <w:rPr>
          <w:rFonts w:cs="Times New Roman"/>
          <w:szCs w:val="28"/>
          <w:lang w:eastAsia="ru-RU"/>
        </w:rPr>
        <w:t>3</w:t>
      </w:r>
      <w:r w:rsidRPr="003F3C54">
        <w:rPr>
          <w:rFonts w:cs="Times New Roman"/>
          <w:szCs w:val="28"/>
          <w:lang w:eastAsia="ru-RU"/>
        </w:rPr>
        <w:t xml:space="preserve"> и 202</w:t>
      </w:r>
      <w:r w:rsidR="00B93266" w:rsidRPr="003F3C54">
        <w:rPr>
          <w:rFonts w:cs="Times New Roman"/>
          <w:szCs w:val="28"/>
          <w:lang w:eastAsia="ru-RU"/>
        </w:rPr>
        <w:t>4</w:t>
      </w:r>
      <w:r w:rsidRPr="003F3C54">
        <w:rPr>
          <w:rFonts w:cs="Times New Roman"/>
          <w:szCs w:val="28"/>
          <w:lang w:eastAsia="ru-RU"/>
        </w:rPr>
        <w:t xml:space="preserve"> годов, утвержденной постановлением Правительства Российской Федерации от </w:t>
      </w:r>
      <w:r w:rsidR="007F30B2" w:rsidRPr="003F3C54">
        <w:rPr>
          <w:rFonts w:cs="Times New Roman"/>
          <w:szCs w:val="28"/>
          <w:lang w:eastAsia="ru-RU"/>
        </w:rPr>
        <w:t>28 декабря 2021</w:t>
      </w:r>
      <w:r w:rsidRPr="003F3C54">
        <w:rPr>
          <w:rFonts w:cs="Times New Roman"/>
          <w:szCs w:val="28"/>
          <w:lang w:eastAsia="ru-RU"/>
        </w:rPr>
        <w:t xml:space="preserve"> г. № 2</w:t>
      </w:r>
      <w:r w:rsidR="007F30B2" w:rsidRPr="003F3C54">
        <w:rPr>
          <w:rFonts w:cs="Times New Roman"/>
          <w:szCs w:val="28"/>
          <w:lang w:eastAsia="ru-RU"/>
        </w:rPr>
        <w:t>505</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скорая, в том числе специализированная, медицинская помощь в</w:t>
      </w:r>
      <w:r w:rsidR="00F52FCA">
        <w:rPr>
          <w:rFonts w:cs="Times New Roman"/>
          <w:szCs w:val="28"/>
          <w:lang w:eastAsia="ru-RU"/>
        </w:rPr>
        <w:t> </w:t>
      </w:r>
      <w:r w:rsidRPr="003F3C54">
        <w:rPr>
          <w:rFonts w:cs="Times New Roman"/>
          <w:szCs w:val="28"/>
          <w:lang w:eastAsia="ru-RU"/>
        </w:rPr>
        <w:t>экстренной или неотложной формах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оказываемая лицам без определенного места жительства, неидентифицированным гражданам (без паспорта и страхового медицинского полиса), иностранным гражданам;</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lastRenderedPageBreak/>
        <w:t>- предварительные медицинские осмотры врачом-психиатром и</w:t>
      </w:r>
      <w:r w:rsidR="00F52FCA">
        <w:rPr>
          <w:rFonts w:cs="Times New Roman"/>
          <w:szCs w:val="28"/>
          <w:lang w:eastAsia="ru-RU"/>
        </w:rPr>
        <w:t> </w:t>
      </w:r>
      <w:r w:rsidRPr="003F3C54">
        <w:rPr>
          <w:rFonts w:cs="Times New Roman"/>
          <w:szCs w:val="28"/>
          <w:lang w:eastAsia="ru-RU"/>
        </w:rPr>
        <w:t>врачом</w:t>
      </w:r>
      <w:r w:rsidR="00EB22B5">
        <w:rPr>
          <w:rFonts w:cs="Times New Roman"/>
          <w:szCs w:val="28"/>
          <w:lang w:eastAsia="ru-RU"/>
        </w:rPr>
        <w:t xml:space="preserve"> – </w:t>
      </w:r>
      <w:r w:rsidRPr="003F3C54">
        <w:rPr>
          <w:rFonts w:cs="Times New Roman"/>
          <w:szCs w:val="28"/>
          <w:lang w:eastAsia="ru-RU"/>
        </w:rPr>
        <w:t>психиатром-наркологом граждан, обратившихся в медицинские организации для получения заключения в связи с поступлением на</w:t>
      </w:r>
      <w:r w:rsidR="00F52FCA">
        <w:rPr>
          <w:rFonts w:cs="Times New Roman"/>
          <w:szCs w:val="28"/>
          <w:lang w:eastAsia="ru-RU"/>
        </w:rPr>
        <w:t> </w:t>
      </w:r>
      <w:r w:rsidRPr="003F3C54">
        <w:rPr>
          <w:rFonts w:cs="Times New Roman"/>
          <w:szCs w:val="28"/>
          <w:lang w:eastAsia="ru-RU"/>
        </w:rPr>
        <w:t>государственную гражданскую службу Российской Федерации или муниципальную службу;</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осмотры врачом-психиатром и врачом</w:t>
      </w:r>
      <w:r w:rsidR="00EB22B5">
        <w:rPr>
          <w:rFonts w:cs="Times New Roman"/>
          <w:szCs w:val="28"/>
          <w:lang w:eastAsia="ru-RU"/>
        </w:rPr>
        <w:t xml:space="preserve"> – </w:t>
      </w:r>
      <w:r w:rsidRPr="003F3C54">
        <w:rPr>
          <w:rFonts w:cs="Times New Roman"/>
          <w:szCs w:val="28"/>
          <w:lang w:eastAsia="ru-RU"/>
        </w:rPr>
        <w:t>психиатром-наркологом в</w:t>
      </w:r>
      <w:r w:rsidR="00F52FCA">
        <w:rPr>
          <w:rFonts w:cs="Times New Roman"/>
          <w:szCs w:val="28"/>
          <w:lang w:eastAsia="ru-RU"/>
        </w:rPr>
        <w:t> </w:t>
      </w:r>
      <w:r w:rsidRPr="003F3C54">
        <w:rPr>
          <w:rFonts w:cs="Times New Roman"/>
          <w:szCs w:val="28"/>
          <w:lang w:eastAsia="ru-RU"/>
        </w:rPr>
        <w:t>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психологическая помощь пациенту, получающему паллиативную медицинскую помощь, и членам семьи пациента, а также медицинская помощь врач</w:t>
      </w:r>
      <w:r w:rsidR="00EB22B5">
        <w:rPr>
          <w:rFonts w:cs="Times New Roman"/>
          <w:szCs w:val="28"/>
          <w:lang w:eastAsia="ru-RU"/>
        </w:rPr>
        <w:t>ей</w:t>
      </w:r>
      <w:r w:rsidRPr="003F3C54">
        <w:rPr>
          <w:rFonts w:cs="Times New Roman"/>
          <w:szCs w:val="28"/>
          <w:lang w:eastAsia="ru-RU"/>
        </w:rPr>
        <w:t>-психотерапевт</w:t>
      </w:r>
      <w:r w:rsidR="00EB22B5">
        <w:rPr>
          <w:rFonts w:cs="Times New Roman"/>
          <w:szCs w:val="28"/>
          <w:lang w:eastAsia="ru-RU"/>
        </w:rPr>
        <w:t>ов</w:t>
      </w:r>
      <w:r w:rsidRPr="003F3C54">
        <w:rPr>
          <w:rFonts w:cs="Times New Roman"/>
          <w:szCs w:val="28"/>
          <w:lang w:eastAsia="ru-RU"/>
        </w:rPr>
        <w:t xml:space="preserve"> пациенту и членам семьи пациента или членам семьи пациента после его смерти в случае их обращения в</w:t>
      </w:r>
      <w:r w:rsidR="00F52FCA">
        <w:rPr>
          <w:rFonts w:cs="Times New Roman"/>
          <w:szCs w:val="28"/>
          <w:lang w:eastAsia="ru-RU"/>
        </w:rPr>
        <w:t> </w:t>
      </w:r>
      <w:r w:rsidRPr="003F3C54">
        <w:rPr>
          <w:rFonts w:cs="Times New Roman"/>
          <w:szCs w:val="28"/>
          <w:lang w:eastAsia="ru-RU"/>
        </w:rPr>
        <w:t>медицинскую организацию государственной системы здравоохранения, оказывающую паллиативную медицинскую помощь;</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лекарственные препараты для лечения заболеваний, включенных в</w:t>
      </w:r>
      <w:r w:rsidR="00F52FCA">
        <w:rPr>
          <w:rFonts w:cs="Times New Roman"/>
          <w:szCs w:val="28"/>
          <w:lang w:eastAsia="ru-RU"/>
        </w:rPr>
        <w:t> </w:t>
      </w:r>
      <w:r w:rsidRPr="003F3C54">
        <w:rPr>
          <w:rFonts w:cs="Times New Roman"/>
          <w:szCs w:val="28"/>
          <w:lang w:eastAsia="ru-RU"/>
        </w:rPr>
        <w:t>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медицинская помощь, а также медицинские и прочие услуги в</w:t>
      </w:r>
      <w:r w:rsidR="000E38B5">
        <w:rPr>
          <w:rFonts w:cs="Times New Roman"/>
          <w:szCs w:val="28"/>
          <w:lang w:eastAsia="ru-RU"/>
        </w:rPr>
        <w:t> </w:t>
      </w:r>
      <w:r w:rsidRPr="003F3C54">
        <w:rPr>
          <w:rFonts w:cs="Times New Roman"/>
          <w:szCs w:val="28"/>
          <w:lang w:eastAsia="ru-RU"/>
        </w:rPr>
        <w:t>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врачебно-физкультурных диспансерах;</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домах ребенка, в том числе специализированных;</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бюро судебно-медицинской экспертизы;</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территориальном центре медицины катастроф;</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станциях переливания крови;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центре медицинской профилактики;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пренатальная (дородовая) диагностика нарушений развития ребенка у</w:t>
      </w:r>
      <w:r w:rsidR="000E38B5">
        <w:rPr>
          <w:rFonts w:cs="Times New Roman"/>
          <w:szCs w:val="28"/>
          <w:lang w:eastAsia="ru-RU"/>
        </w:rPr>
        <w:t> </w:t>
      </w:r>
      <w:r w:rsidRPr="003F3C54">
        <w:rPr>
          <w:rFonts w:cs="Times New Roman"/>
          <w:szCs w:val="28"/>
          <w:lang w:eastAsia="ru-RU"/>
        </w:rPr>
        <w:t>беременных женщин, неонатальный скрининг на 5 наследственных и</w:t>
      </w:r>
      <w:r w:rsidR="000E38B5">
        <w:rPr>
          <w:rFonts w:cs="Times New Roman"/>
          <w:szCs w:val="28"/>
          <w:lang w:eastAsia="ru-RU"/>
        </w:rPr>
        <w:t> </w:t>
      </w:r>
      <w:r w:rsidRPr="003F3C54">
        <w:rPr>
          <w:rFonts w:cs="Times New Roman"/>
          <w:szCs w:val="28"/>
          <w:lang w:eastAsia="ru-RU"/>
        </w:rPr>
        <w:t>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lastRenderedPageBreak/>
        <w:t>-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высшего образования, заключении с</w:t>
      </w:r>
      <w:r w:rsidR="000E38B5">
        <w:rPr>
          <w:rFonts w:cs="Times New Roman"/>
          <w:szCs w:val="28"/>
          <w:lang w:eastAsia="ru-RU"/>
        </w:rPr>
        <w:t> </w:t>
      </w:r>
      <w:r w:rsidRPr="003F3C54">
        <w:rPr>
          <w:rFonts w:cs="Times New Roman"/>
          <w:szCs w:val="28"/>
          <w:lang w:eastAsia="ru-RU"/>
        </w:rPr>
        <w:t>Министерством обороны Российской Федерации договора об обучении в</w:t>
      </w:r>
      <w:r w:rsidR="000E38B5">
        <w:rPr>
          <w:rFonts w:cs="Times New Roman"/>
          <w:szCs w:val="28"/>
          <w:lang w:eastAsia="ru-RU"/>
        </w:rPr>
        <w:t> </w:t>
      </w:r>
      <w:r w:rsidRPr="003F3C54">
        <w:rPr>
          <w:rFonts w:cs="Times New Roman"/>
          <w:szCs w:val="28"/>
          <w:lang w:eastAsia="ru-RU"/>
        </w:rPr>
        <w:t>военном учебном центре при федеральной государственной образовательной организации высшего образования по программе военной подготовкидля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подготовкисолдат, матросов запаса, призыве на военные сборы, а также при направлении на</w:t>
      </w:r>
      <w:r w:rsidR="000E38B5">
        <w:rPr>
          <w:rFonts w:cs="Times New Roman"/>
          <w:szCs w:val="28"/>
          <w:lang w:eastAsia="ru-RU"/>
        </w:rPr>
        <w:t> </w:t>
      </w:r>
      <w:r w:rsidRPr="003F3C54">
        <w:rPr>
          <w:rFonts w:cs="Times New Roman"/>
          <w:szCs w:val="28"/>
          <w:lang w:eastAsia="ru-RU"/>
        </w:rPr>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(по видам и условиям оказания медицинской помощи, не включенным в базовую программу обязательного медицинского страхования);</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w:t>
      </w:r>
      <w:r w:rsidR="00EB22B5">
        <w:rPr>
          <w:rFonts w:cs="Times New Roman"/>
          <w:szCs w:val="28"/>
          <w:lang w:eastAsia="ru-RU"/>
        </w:rPr>
        <w:t> </w:t>
      </w:r>
      <w:r w:rsidRPr="003F3C54">
        <w:rPr>
          <w:rFonts w:cs="Times New Roman"/>
          <w:szCs w:val="28"/>
          <w:lang w:eastAsia="ru-RU"/>
        </w:rPr>
        <w:t>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w:t>
      </w:r>
      <w:r w:rsidR="000E38B5">
        <w:rPr>
          <w:rFonts w:cs="Times New Roman"/>
          <w:szCs w:val="28"/>
          <w:lang w:eastAsia="ru-RU"/>
        </w:rPr>
        <w:t> </w:t>
      </w:r>
      <w:r w:rsidRPr="003F3C54">
        <w:rPr>
          <w:rFonts w:cs="Times New Roman"/>
          <w:szCs w:val="28"/>
          <w:lang w:eastAsia="ru-RU"/>
        </w:rPr>
        <w:t>психотропные лекарственные препараты, при посещениях на дому;</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предоставление иных государственных услуг (выполнение работ) в</w:t>
      </w:r>
      <w:r w:rsidR="000E38B5">
        <w:rPr>
          <w:rFonts w:cs="Times New Roman"/>
          <w:szCs w:val="28"/>
          <w:lang w:eastAsia="ru-RU"/>
        </w:rPr>
        <w:t> </w:t>
      </w:r>
      <w:r w:rsidRPr="003F3C54">
        <w:rPr>
          <w:rFonts w:cs="Times New Roman"/>
          <w:szCs w:val="28"/>
          <w:lang w:eastAsia="ru-RU"/>
        </w:rPr>
        <w:t>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(за исключением проведения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2.2. Осуществляется обеспечение платежей за обязательное медицинское страхование неработающего населения области.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2.3. Осуществляются мероприятия по:</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организации заготовки, переработки, хранения донорской крови и ее компонентов и обеспечения ими организаций здравоохранения;</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развитию организации и пропаганде донорства крови и ее компонентов;</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пренатальной (дородовой) диагностике нарушений развития ребенка </w:t>
      </w:r>
      <w:r w:rsidRPr="003F3C54">
        <w:rPr>
          <w:rFonts w:cs="Times New Roman"/>
          <w:szCs w:val="28"/>
          <w:lang w:eastAsia="ru-RU"/>
        </w:rPr>
        <w:lastRenderedPageBreak/>
        <w:t>у</w:t>
      </w:r>
      <w:r w:rsidR="000E38B5">
        <w:rPr>
          <w:rFonts w:cs="Times New Roman"/>
          <w:szCs w:val="28"/>
          <w:lang w:eastAsia="ru-RU"/>
        </w:rPr>
        <w:t> </w:t>
      </w:r>
      <w:r w:rsidRPr="003F3C54">
        <w:rPr>
          <w:rFonts w:cs="Times New Roman"/>
          <w:szCs w:val="28"/>
          <w:lang w:eastAsia="ru-RU"/>
        </w:rPr>
        <w:t>беременных женщин, неонатальному скринингу на 5 наследственных и</w:t>
      </w:r>
      <w:r w:rsidR="000E38B5">
        <w:rPr>
          <w:rFonts w:cs="Times New Roman"/>
          <w:szCs w:val="28"/>
          <w:lang w:eastAsia="ru-RU"/>
        </w:rPr>
        <w:t> </w:t>
      </w:r>
      <w:r w:rsidRPr="003F3C54">
        <w:rPr>
          <w:rFonts w:cs="Times New Roman"/>
          <w:szCs w:val="28"/>
          <w:lang w:eastAsia="ru-RU"/>
        </w:rPr>
        <w:t>врожденных заболеваний и аудиологическому скринингу в части приобретения оборудования и расходных материалов.</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3. При проведении массовых мероприятий (спортивных, культурных и</w:t>
      </w:r>
      <w:r w:rsidR="000E38B5">
        <w:rPr>
          <w:rFonts w:cs="Times New Roman"/>
          <w:szCs w:val="28"/>
          <w:lang w:eastAsia="ru-RU"/>
        </w:rPr>
        <w:t> </w:t>
      </w:r>
      <w:r w:rsidRPr="003F3C54">
        <w:rPr>
          <w:rFonts w:cs="Times New Roman"/>
          <w:szCs w:val="28"/>
          <w:lang w:eastAsia="ru-RU"/>
        </w:rPr>
        <w:t>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102C92" w:rsidRPr="003F3C54" w:rsidRDefault="00102C92" w:rsidP="00157CB6">
      <w:pPr>
        <w:widowControl w:val="0"/>
        <w:autoSpaceDE w:val="0"/>
        <w:autoSpaceDN w:val="0"/>
        <w:ind w:firstLine="0"/>
        <w:jc w:val="both"/>
        <w:rPr>
          <w:rFonts w:cs="Times New Roman"/>
          <w:szCs w:val="28"/>
          <w:lang w:eastAsia="ru-RU"/>
        </w:rPr>
      </w:pPr>
    </w:p>
    <w:p w:rsidR="00F06AE2" w:rsidRPr="003F3C54" w:rsidRDefault="00F06AE2">
      <w:pPr>
        <w:spacing w:after="200" w:line="276" w:lineRule="auto"/>
        <w:ind w:firstLine="0"/>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4</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0E38B5" w:rsidRPr="003F3C54" w:rsidRDefault="000E38B5" w:rsidP="00157CB6">
      <w:pPr>
        <w:widowControl w:val="0"/>
        <w:autoSpaceDE w:val="0"/>
        <w:autoSpaceDN w:val="0"/>
        <w:ind w:firstLine="0"/>
        <w:jc w:val="both"/>
        <w:rPr>
          <w:rFonts w:cs="Times New Roman"/>
          <w:szCs w:val="28"/>
          <w:lang w:eastAsia="ru-RU"/>
        </w:rPr>
      </w:pPr>
    </w:p>
    <w:p w:rsidR="00102C92" w:rsidRPr="009B332C" w:rsidRDefault="00102C92" w:rsidP="00157CB6">
      <w:pPr>
        <w:widowControl w:val="0"/>
        <w:autoSpaceDE w:val="0"/>
        <w:autoSpaceDN w:val="0"/>
        <w:ind w:firstLine="0"/>
        <w:jc w:val="center"/>
        <w:rPr>
          <w:rFonts w:cs="Times New Roman"/>
          <w:b/>
          <w:szCs w:val="28"/>
          <w:lang w:eastAsia="ru-RU"/>
        </w:rPr>
      </w:pPr>
      <w:bookmarkStart w:id="6" w:name="P406"/>
      <w:bookmarkEnd w:id="6"/>
      <w:r w:rsidRPr="009B332C">
        <w:rPr>
          <w:rFonts w:cs="Times New Roman"/>
          <w:b/>
          <w:szCs w:val="28"/>
          <w:lang w:eastAsia="ru-RU"/>
        </w:rPr>
        <w:t>ПОРЯДОК</w:t>
      </w:r>
    </w:p>
    <w:p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предоставления бесплатной медицинской помощи</w:t>
      </w:r>
    </w:p>
    <w:p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населению Ярославской области</w:t>
      </w:r>
    </w:p>
    <w:p w:rsidR="00102C92" w:rsidRPr="003F3C54" w:rsidRDefault="00102C92" w:rsidP="00157CB6">
      <w:pPr>
        <w:ind w:firstLine="0"/>
        <w:rPr>
          <w:rFonts w:eastAsia="Calibri" w:cs="Times New Roman"/>
          <w:szCs w:val="28"/>
        </w:rPr>
      </w:pP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 Порядок предоставления бесплатной медицинской помощи населению Ярославской области 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 также условия реализации права на внеочередное оказание медицинской помощи отдельным категориям граждан в медицинских организациях, находящихся на территории Ярославской области, участвующих в реализации Территориальной программы государственных гарантий бесплатного оказания населению Ярославской об</w:t>
      </w:r>
      <w:r w:rsidR="00A519FE" w:rsidRPr="003F3C54">
        <w:rPr>
          <w:rFonts w:cs="Times New Roman"/>
          <w:szCs w:val="28"/>
          <w:lang w:eastAsia="ru-RU"/>
        </w:rPr>
        <w:t>ласти медицинской помощи на 2022</w:t>
      </w:r>
      <w:r w:rsidRPr="003F3C54">
        <w:rPr>
          <w:rFonts w:cs="Times New Roman"/>
          <w:szCs w:val="28"/>
          <w:lang w:eastAsia="ru-RU"/>
        </w:rPr>
        <w:t xml:space="preserve"> год и на плановый период 202</w:t>
      </w:r>
      <w:r w:rsidR="00F45931">
        <w:rPr>
          <w:rFonts w:cs="Times New Roman"/>
          <w:szCs w:val="28"/>
          <w:lang w:eastAsia="ru-RU"/>
        </w:rPr>
        <w:t>3</w:t>
      </w:r>
      <w:r w:rsidRPr="003F3C54">
        <w:rPr>
          <w:rFonts w:cs="Times New Roman"/>
          <w:szCs w:val="28"/>
          <w:lang w:eastAsia="ru-RU"/>
        </w:rPr>
        <w:t xml:space="preserve"> и 202</w:t>
      </w:r>
      <w:r w:rsidR="00A519FE" w:rsidRPr="003F3C54">
        <w:rPr>
          <w:rFonts w:cs="Times New Roman"/>
          <w:szCs w:val="28"/>
          <w:lang w:eastAsia="ru-RU"/>
        </w:rPr>
        <w:t>4</w:t>
      </w:r>
      <w:r w:rsidRPr="003F3C54">
        <w:rPr>
          <w:rFonts w:cs="Times New Roman"/>
          <w:szCs w:val="28"/>
          <w:lang w:eastAsia="ru-RU"/>
        </w:rPr>
        <w:t xml:space="preserve"> годов (далее </w:t>
      </w:r>
      <w:r w:rsidR="000E38B5">
        <w:rPr>
          <w:rFonts w:cs="Times New Roman"/>
          <w:szCs w:val="28"/>
          <w:lang w:eastAsia="ru-RU"/>
        </w:rPr>
        <w:t>–</w:t>
      </w:r>
      <w:r w:rsidRPr="003F3C54">
        <w:rPr>
          <w:rFonts w:cs="Times New Roman"/>
          <w:szCs w:val="28"/>
          <w:lang w:eastAsia="ru-RU"/>
        </w:rPr>
        <w:t xml:space="preserve"> Территориальная программа).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Медицинская помощь предоставляется на территории Ярославской области при представлении гражданином документа, удостоверяющего личность, и полиса обязательного медицинского страхования (далее </w:t>
      </w:r>
      <w:r w:rsidR="000E38B5">
        <w:rPr>
          <w:rFonts w:cs="Times New Roman"/>
          <w:szCs w:val="28"/>
          <w:lang w:eastAsia="ru-RU"/>
        </w:rPr>
        <w:t>–</w:t>
      </w:r>
      <w:r w:rsidRPr="003F3C54">
        <w:rPr>
          <w:rFonts w:cs="Times New Roman"/>
          <w:szCs w:val="28"/>
          <w:lang w:eastAsia="ru-RU"/>
        </w:rPr>
        <w:t xml:space="preserve"> ОМС). Отсутствие указанных документов не является причиной для отказа в</w:t>
      </w:r>
      <w:r w:rsidR="000E38B5">
        <w:rPr>
          <w:rFonts w:cs="Times New Roman"/>
          <w:szCs w:val="28"/>
          <w:lang w:eastAsia="ru-RU"/>
        </w:rPr>
        <w:t> </w:t>
      </w:r>
      <w:r w:rsidRPr="003F3C54">
        <w:rPr>
          <w:rFonts w:cs="Times New Roman"/>
          <w:szCs w:val="28"/>
          <w:lang w:eastAsia="ru-RU"/>
        </w:rPr>
        <w:t>предоставлении медицинской помощи в экстренных случаях, угрожающих жизни пациента.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Гражданам Российской Федерации, застрахованным за пределами Ярославской области, медицинская помощь на территории Ярославской области оказывается в объеме, предусмотренном базовой программой ОМС.</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Оказание медицинской помощи иностранным гражданам осуществляется в соответствии с </w:t>
      </w:r>
      <w:hyperlink r:id="rId34" w:history="1">
        <w:r w:rsidRPr="003F3C54">
          <w:rPr>
            <w:rFonts w:cs="Times New Roman"/>
            <w:szCs w:val="28"/>
            <w:lang w:eastAsia="ru-RU"/>
          </w:rPr>
          <w:t>постановлением</w:t>
        </w:r>
      </w:hyperlink>
      <w:r w:rsidRPr="003F3C54">
        <w:rPr>
          <w:rFonts w:cs="Times New Roman"/>
          <w:szCs w:val="28"/>
          <w:lang w:eastAsia="ru-RU"/>
        </w:rPr>
        <w:t xml:space="preserve"> Правительства Российской Федерации от 6 марта 2013 г. № 186 </w:t>
      </w:r>
      <w:r w:rsidR="00586880">
        <w:rPr>
          <w:rFonts w:cs="Times New Roman"/>
          <w:szCs w:val="28"/>
          <w:lang w:eastAsia="ru-RU"/>
        </w:rPr>
        <w:t>«</w:t>
      </w:r>
      <w:r w:rsidRPr="003F3C54">
        <w:rPr>
          <w:rFonts w:cs="Times New Roman"/>
          <w:szCs w:val="28"/>
          <w:lang w:eastAsia="ru-RU"/>
        </w:rPr>
        <w:t>Об утверждении Правил оказания медицинской помощи иностранным гражданам на территории Российской Федерации</w:t>
      </w:r>
      <w:r w:rsidR="00586880">
        <w:rPr>
          <w:rFonts w:cs="Times New Roman"/>
          <w:szCs w:val="28"/>
          <w:lang w:eastAsia="ru-RU"/>
        </w:rPr>
        <w:t>»</w:t>
      </w:r>
      <w:r w:rsidRPr="003F3C54">
        <w:rPr>
          <w:rFonts w:cs="Times New Roman"/>
          <w:szCs w:val="28"/>
          <w:lang w:eastAsia="ru-RU"/>
        </w:rPr>
        <w:t>.</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Оказание медицинской помощи в рамках Территориальной программы осуществляется на основе стандартов медицинской помощи в соответствии с</w:t>
      </w:r>
      <w:r w:rsidR="000E38B5">
        <w:rPr>
          <w:rFonts w:cs="Times New Roman"/>
          <w:szCs w:val="28"/>
          <w:lang w:eastAsia="ru-RU"/>
        </w:rPr>
        <w:t> </w:t>
      </w:r>
      <w:r w:rsidRPr="003F3C54">
        <w:rPr>
          <w:rFonts w:cs="Times New Roman"/>
          <w:szCs w:val="28"/>
          <w:lang w:eastAsia="ru-RU"/>
        </w:rPr>
        <w:t>условиями и порядками оказания медицинской помощи по ее видам, утвержденными в установленном порядке.</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Санитарно-эпидемиологические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 (в</w:t>
      </w:r>
      <w:r w:rsidR="000E38B5">
        <w:rPr>
          <w:rFonts w:cs="Times New Roman"/>
          <w:szCs w:val="28"/>
          <w:lang w:eastAsia="ru-RU"/>
        </w:rPr>
        <w:t> </w:t>
      </w:r>
      <w:r w:rsidRPr="003F3C54">
        <w:rPr>
          <w:rFonts w:cs="Times New Roman"/>
          <w:szCs w:val="28"/>
          <w:lang w:eastAsia="ru-RU"/>
        </w:rPr>
        <w:t>зависимости от эпидемиологической ситуации).</w:t>
      </w:r>
    </w:p>
    <w:p w:rsidR="00102C92" w:rsidRPr="003F3C54" w:rsidRDefault="00F45931" w:rsidP="000E38B5">
      <w:pPr>
        <w:widowControl w:val="0"/>
        <w:autoSpaceDE w:val="0"/>
        <w:autoSpaceDN w:val="0"/>
        <w:jc w:val="both"/>
        <w:rPr>
          <w:rFonts w:cs="Times New Roman"/>
          <w:szCs w:val="28"/>
          <w:lang w:eastAsia="ru-RU"/>
        </w:rPr>
      </w:pPr>
      <w:r>
        <w:rPr>
          <w:rFonts w:cs="Times New Roman"/>
          <w:szCs w:val="28"/>
          <w:lang w:eastAsia="ru-RU"/>
        </w:rPr>
        <w:t xml:space="preserve">Текст </w:t>
      </w:r>
      <w:r w:rsidR="00102C92" w:rsidRPr="003F3C54">
        <w:rPr>
          <w:rFonts w:cs="Times New Roman"/>
          <w:szCs w:val="28"/>
          <w:lang w:eastAsia="ru-RU"/>
        </w:rPr>
        <w:t>Территориальн</w:t>
      </w:r>
      <w:r>
        <w:rPr>
          <w:rFonts w:cs="Times New Roman"/>
          <w:szCs w:val="28"/>
          <w:lang w:eastAsia="ru-RU"/>
        </w:rPr>
        <w:t>ой</w:t>
      </w:r>
      <w:r w:rsidR="00102C92" w:rsidRPr="003F3C54">
        <w:rPr>
          <w:rFonts w:cs="Times New Roman"/>
          <w:szCs w:val="28"/>
          <w:lang w:eastAsia="ru-RU"/>
        </w:rPr>
        <w:t xml:space="preserve"> программ</w:t>
      </w:r>
      <w:r>
        <w:rPr>
          <w:rFonts w:cs="Times New Roman"/>
          <w:szCs w:val="28"/>
          <w:lang w:eastAsia="ru-RU"/>
        </w:rPr>
        <w:t>ы</w:t>
      </w:r>
      <w:r w:rsidR="00102C92" w:rsidRPr="003F3C54">
        <w:rPr>
          <w:rFonts w:cs="Times New Roman"/>
          <w:szCs w:val="28"/>
          <w:lang w:eastAsia="ru-RU"/>
        </w:rPr>
        <w:t xml:space="preserve"> и приложени</w:t>
      </w:r>
      <w:r>
        <w:rPr>
          <w:rFonts w:cs="Times New Roman"/>
          <w:szCs w:val="28"/>
          <w:lang w:eastAsia="ru-RU"/>
        </w:rPr>
        <w:t>й к ней</w:t>
      </w:r>
      <w:r w:rsidR="00102C92" w:rsidRPr="003F3C54">
        <w:rPr>
          <w:rFonts w:cs="Times New Roman"/>
          <w:szCs w:val="28"/>
          <w:lang w:eastAsia="ru-RU"/>
        </w:rPr>
        <w:t xml:space="preserve"> </w:t>
      </w:r>
      <w:r w:rsidR="00102C92" w:rsidRPr="003F3C54">
        <w:rPr>
          <w:rFonts w:cs="Times New Roman"/>
          <w:szCs w:val="28"/>
          <w:lang w:eastAsia="ru-RU"/>
        </w:rPr>
        <w:lastRenderedPageBreak/>
        <w:t>долж</w:t>
      </w:r>
      <w:r>
        <w:rPr>
          <w:rFonts w:cs="Times New Roman"/>
          <w:szCs w:val="28"/>
          <w:lang w:eastAsia="ru-RU"/>
        </w:rPr>
        <w:t>ен</w:t>
      </w:r>
      <w:r w:rsidR="00102C92" w:rsidRPr="003F3C54">
        <w:rPr>
          <w:rFonts w:cs="Times New Roman"/>
          <w:szCs w:val="28"/>
          <w:lang w:eastAsia="ru-RU"/>
        </w:rPr>
        <w:t>находиться в</w:t>
      </w:r>
      <w:r w:rsidR="000E38B5">
        <w:rPr>
          <w:rFonts w:cs="Times New Roman"/>
          <w:szCs w:val="28"/>
          <w:lang w:eastAsia="ru-RU"/>
        </w:rPr>
        <w:t> </w:t>
      </w:r>
      <w:r w:rsidR="00102C92" w:rsidRPr="003F3C54">
        <w:rPr>
          <w:rFonts w:cs="Times New Roman"/>
          <w:szCs w:val="28"/>
          <w:lang w:eastAsia="ru-RU"/>
        </w:rPr>
        <w:t>каждой медицинской организации, ознакомление с ним должно быть доступно каждому пациенту (информация должна быть размещена на</w:t>
      </w:r>
      <w:r w:rsidR="000E38B5">
        <w:rPr>
          <w:rFonts w:cs="Times New Roman"/>
          <w:szCs w:val="28"/>
          <w:lang w:eastAsia="ru-RU"/>
        </w:rPr>
        <w:t> </w:t>
      </w:r>
      <w:r w:rsidR="00102C92" w:rsidRPr="003F3C54">
        <w:rPr>
          <w:rFonts w:cs="Times New Roman"/>
          <w:szCs w:val="28"/>
          <w:lang w:eastAsia="ru-RU"/>
        </w:rPr>
        <w:t>стендах, в регистратуре, приемных отделениях).</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2. При обращении за медицинской помощью и ее получении в</w:t>
      </w:r>
      <w:r w:rsidR="000E38B5">
        <w:rPr>
          <w:rFonts w:cs="Times New Roman"/>
          <w:szCs w:val="28"/>
          <w:lang w:eastAsia="ru-RU"/>
        </w:rPr>
        <w:t> </w:t>
      </w:r>
      <w:r w:rsidRPr="003F3C54">
        <w:rPr>
          <w:rFonts w:cs="Times New Roman"/>
          <w:szCs w:val="28"/>
          <w:lang w:eastAsia="ru-RU"/>
        </w:rPr>
        <w:t xml:space="preserve">соответствии с </w:t>
      </w:r>
      <w:r w:rsidR="00F45931">
        <w:rPr>
          <w:rFonts w:cs="Times New Roman"/>
          <w:szCs w:val="28"/>
          <w:lang w:eastAsia="ru-RU"/>
        </w:rPr>
        <w:t>ф</w:t>
      </w:r>
      <w:r w:rsidRPr="003F3C54">
        <w:rPr>
          <w:rFonts w:cs="Times New Roman"/>
          <w:szCs w:val="28"/>
          <w:lang w:eastAsia="ru-RU"/>
        </w:rPr>
        <w:t xml:space="preserve">едеральными законами </w:t>
      </w:r>
      <w:r w:rsidR="00EF59DF" w:rsidRPr="003F3C54">
        <w:rPr>
          <w:rFonts w:cs="Times New Roman"/>
          <w:szCs w:val="28"/>
          <w:lang w:eastAsia="ru-RU"/>
        </w:rPr>
        <w:t>29</w:t>
      </w:r>
      <w:r w:rsidR="00EF59DF">
        <w:rPr>
          <w:rFonts w:cs="Times New Roman"/>
          <w:szCs w:val="28"/>
          <w:lang w:eastAsia="ru-RU"/>
        </w:rPr>
        <w:t> </w:t>
      </w:r>
      <w:r w:rsidR="00EF59DF" w:rsidRPr="003F3C54">
        <w:rPr>
          <w:rFonts w:cs="Times New Roman"/>
          <w:szCs w:val="28"/>
          <w:lang w:eastAsia="ru-RU"/>
        </w:rPr>
        <w:t xml:space="preserve">ноября 2010 года </w:t>
      </w:r>
      <w:hyperlink r:id="rId35" w:history="1">
        <w:r w:rsidR="00EF59DF" w:rsidRPr="003F3C54">
          <w:rPr>
            <w:rFonts w:cs="Times New Roman"/>
            <w:szCs w:val="28"/>
            <w:lang w:eastAsia="ru-RU"/>
          </w:rPr>
          <w:t>№ 326-ФЗ</w:t>
        </w:r>
      </w:hyperlink>
      <w:r w:rsidR="00586880">
        <w:rPr>
          <w:rFonts w:cs="Times New Roman"/>
          <w:szCs w:val="28"/>
          <w:lang w:eastAsia="ru-RU"/>
        </w:rPr>
        <w:t>«</w:t>
      </w:r>
      <w:r w:rsidR="00EF59DF" w:rsidRPr="003F3C54">
        <w:rPr>
          <w:rFonts w:cs="Times New Roman"/>
          <w:szCs w:val="28"/>
          <w:lang w:eastAsia="ru-RU"/>
        </w:rPr>
        <w:t>Об</w:t>
      </w:r>
      <w:r w:rsidR="00BE6FFA">
        <w:rPr>
          <w:rFonts w:cs="Times New Roman"/>
          <w:szCs w:val="28"/>
          <w:lang w:eastAsia="ru-RU"/>
        </w:rPr>
        <w:t> </w:t>
      </w:r>
      <w:r w:rsidR="00EF59DF" w:rsidRPr="003F3C54">
        <w:rPr>
          <w:rFonts w:cs="Times New Roman"/>
          <w:szCs w:val="28"/>
          <w:lang w:eastAsia="ru-RU"/>
        </w:rPr>
        <w:t>обязательном медицинском страховании в Российской Федерации</w:t>
      </w:r>
      <w:r w:rsidR="00586880">
        <w:rPr>
          <w:rFonts w:cs="Times New Roman"/>
          <w:szCs w:val="28"/>
          <w:lang w:eastAsia="ru-RU"/>
        </w:rPr>
        <w:t>»</w:t>
      </w:r>
      <w:r w:rsidR="00EF59DF">
        <w:rPr>
          <w:rFonts w:cs="Times New Roman"/>
          <w:szCs w:val="28"/>
          <w:lang w:eastAsia="ru-RU"/>
        </w:rPr>
        <w:t xml:space="preserve"> и</w:t>
      </w:r>
      <w:r w:rsidR="00BE6FFA">
        <w:rPr>
          <w:rFonts w:cs="Times New Roman"/>
          <w:szCs w:val="28"/>
          <w:lang w:eastAsia="ru-RU"/>
        </w:rPr>
        <w:t> </w:t>
      </w:r>
      <w:r w:rsidR="00EF59DF" w:rsidRPr="003F3C54">
        <w:rPr>
          <w:rFonts w:cs="Times New Roman"/>
          <w:szCs w:val="28"/>
          <w:lang w:eastAsia="ru-RU"/>
        </w:rPr>
        <w:t>от</w:t>
      </w:r>
      <w:r w:rsidR="00BE6FFA">
        <w:rPr>
          <w:rFonts w:cs="Times New Roman"/>
          <w:szCs w:val="28"/>
          <w:lang w:eastAsia="ru-RU"/>
        </w:rPr>
        <w:t> </w:t>
      </w:r>
      <w:r w:rsidR="00EF59DF" w:rsidRPr="003F3C54">
        <w:rPr>
          <w:rFonts w:cs="Times New Roman"/>
          <w:szCs w:val="28"/>
          <w:lang w:eastAsia="ru-RU"/>
        </w:rPr>
        <w:t>21</w:t>
      </w:r>
      <w:r w:rsidR="00BE6FFA">
        <w:rPr>
          <w:rFonts w:cs="Times New Roman"/>
          <w:szCs w:val="28"/>
          <w:lang w:eastAsia="ru-RU"/>
        </w:rPr>
        <w:t> </w:t>
      </w:r>
      <w:r w:rsidR="00EF59DF" w:rsidRPr="003F3C54">
        <w:rPr>
          <w:rFonts w:cs="Times New Roman"/>
          <w:szCs w:val="28"/>
          <w:lang w:eastAsia="ru-RU"/>
        </w:rPr>
        <w:t xml:space="preserve">ноября 2011 года № 323-ФЗ </w:t>
      </w:r>
      <w:r w:rsidR="00586880">
        <w:rPr>
          <w:rFonts w:cs="Times New Roman"/>
          <w:szCs w:val="28"/>
          <w:lang w:eastAsia="ru-RU"/>
        </w:rPr>
        <w:t>«</w:t>
      </w:r>
      <w:r w:rsidR="00EF59DF" w:rsidRPr="003F3C54">
        <w:rPr>
          <w:rFonts w:cs="Times New Roman"/>
          <w:szCs w:val="28"/>
          <w:lang w:eastAsia="ru-RU"/>
        </w:rPr>
        <w:t>Об основах охраны здоровья граждан в</w:t>
      </w:r>
      <w:r w:rsidR="00BE6FFA">
        <w:rPr>
          <w:rFonts w:cs="Times New Roman"/>
          <w:szCs w:val="28"/>
          <w:lang w:eastAsia="ru-RU"/>
        </w:rPr>
        <w:t> </w:t>
      </w:r>
      <w:r w:rsidR="00EF59DF" w:rsidRPr="003F3C54">
        <w:rPr>
          <w:rFonts w:cs="Times New Roman"/>
          <w:szCs w:val="28"/>
          <w:lang w:eastAsia="ru-RU"/>
        </w:rPr>
        <w:t>Российской Федерации</w:t>
      </w:r>
      <w:r w:rsidR="00586880">
        <w:rPr>
          <w:rFonts w:cs="Times New Roman"/>
          <w:szCs w:val="28"/>
          <w:lang w:eastAsia="ru-RU"/>
        </w:rPr>
        <w:t>»</w:t>
      </w:r>
      <w:r w:rsidRPr="003F3C54">
        <w:rPr>
          <w:rFonts w:cs="Times New Roman"/>
          <w:szCs w:val="28"/>
          <w:lang w:eastAsia="ru-RU"/>
        </w:rPr>
        <w:t xml:space="preserve"> пациент имеет право на: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w:t>
      </w:r>
      <w:r w:rsidR="000E38B5">
        <w:rPr>
          <w:rFonts w:cs="Times New Roman"/>
          <w:szCs w:val="28"/>
          <w:lang w:eastAsia="ru-RU"/>
        </w:rPr>
        <w:t> </w:t>
      </w:r>
      <w:r w:rsidRPr="003F3C54">
        <w:rPr>
          <w:rFonts w:cs="Times New Roman"/>
          <w:szCs w:val="28"/>
          <w:lang w:eastAsia="ru-RU"/>
        </w:rPr>
        <w:t>получение платных медицинских услуг и иных услуг, в том числе в</w:t>
      </w:r>
      <w:r w:rsidR="000E38B5">
        <w:rPr>
          <w:rFonts w:cs="Times New Roman"/>
          <w:szCs w:val="28"/>
          <w:lang w:eastAsia="ru-RU"/>
        </w:rPr>
        <w:t> </w:t>
      </w:r>
      <w:r w:rsidRPr="003F3C54">
        <w:rPr>
          <w:rFonts w:cs="Times New Roman"/>
          <w:szCs w:val="28"/>
          <w:lang w:eastAsia="ru-RU"/>
        </w:rPr>
        <w:t>соответствии с договором добровольного медицинского страхования;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выбор медицинской организации из медицинских организаций, участвующих в реализации территориальной программы ОМС Ярославской области в соответствии с законодательством в сфере охраны здоровья, а</w:t>
      </w:r>
      <w:r w:rsidR="000E38B5">
        <w:rPr>
          <w:rFonts w:cs="Times New Roman"/>
          <w:szCs w:val="28"/>
          <w:lang w:eastAsia="ru-RU"/>
        </w:rPr>
        <w:t> </w:t>
      </w:r>
      <w:r w:rsidRPr="003F3C54">
        <w:rPr>
          <w:rFonts w:cs="Times New Roman"/>
          <w:szCs w:val="28"/>
          <w:lang w:eastAsia="ru-RU"/>
        </w:rPr>
        <w:t xml:space="preserve">также </w:t>
      </w:r>
      <w:r w:rsidR="00F45931">
        <w:rPr>
          <w:rFonts w:cs="Times New Roman"/>
          <w:szCs w:val="28"/>
          <w:lang w:eastAsia="ru-RU"/>
        </w:rPr>
        <w:t xml:space="preserve">на </w:t>
      </w:r>
      <w:r w:rsidRPr="003F3C54">
        <w:rPr>
          <w:rFonts w:cs="Times New Roman"/>
          <w:szCs w:val="28"/>
          <w:lang w:eastAsia="ru-RU"/>
        </w:rPr>
        <w:t>выбор врача, в том числе врача общей практики (семейного врача) и</w:t>
      </w:r>
      <w:r w:rsidR="000E38B5">
        <w:rPr>
          <w:rFonts w:cs="Times New Roman"/>
          <w:szCs w:val="28"/>
          <w:lang w:eastAsia="ru-RU"/>
        </w:rPr>
        <w:t> </w:t>
      </w:r>
      <w:r w:rsidRPr="003F3C54">
        <w:rPr>
          <w:rFonts w:cs="Times New Roman"/>
          <w:szCs w:val="28"/>
          <w:lang w:eastAsia="ru-RU"/>
        </w:rPr>
        <w:t>лечащего врача, с учетом его согласия;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выбор страховой медицинской организации путем подачи заявления в</w:t>
      </w:r>
      <w:r w:rsidR="000E38B5">
        <w:rPr>
          <w:rFonts w:cs="Times New Roman"/>
          <w:szCs w:val="28"/>
          <w:lang w:eastAsia="ru-RU"/>
        </w:rPr>
        <w:t> </w:t>
      </w:r>
      <w:r w:rsidRPr="003F3C54">
        <w:rPr>
          <w:rFonts w:cs="Times New Roman"/>
          <w:szCs w:val="28"/>
          <w:lang w:eastAsia="ru-RU"/>
        </w:rPr>
        <w:t>порядке, установленном правилами ОМС;</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замену страховой медицинской организации, в которой ранее был застрахован гражданин, один раз в течение календарного года (не позднее 01</w:t>
      </w:r>
      <w:r w:rsidR="000E38B5">
        <w:rPr>
          <w:rFonts w:cs="Times New Roman"/>
          <w:szCs w:val="28"/>
          <w:lang w:eastAsia="ru-RU"/>
        </w:rPr>
        <w:t> </w:t>
      </w:r>
      <w:r w:rsidRPr="003F3C54">
        <w:rPr>
          <w:rFonts w:cs="Times New Roman"/>
          <w:szCs w:val="28"/>
          <w:lang w:eastAsia="ru-RU"/>
        </w:rPr>
        <w:t>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профилактику, диагностику, лечение, медицинскую реабилитацию в</w:t>
      </w:r>
      <w:r w:rsidR="000E38B5">
        <w:rPr>
          <w:rFonts w:cs="Times New Roman"/>
          <w:szCs w:val="28"/>
          <w:lang w:eastAsia="ru-RU"/>
        </w:rPr>
        <w:t> </w:t>
      </w:r>
      <w:r w:rsidRPr="003F3C54">
        <w:rPr>
          <w:rFonts w:cs="Times New Roman"/>
          <w:szCs w:val="28"/>
          <w:lang w:eastAsia="ru-RU"/>
        </w:rPr>
        <w:t>медицинских организациях в условиях, соответствующих санитарно-гигиеническим требованиям;</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получение консультаций врачей-специалистов, проведение по его просьбе консилиума и консультаций других специалистов;</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облегчение боли, связанной с заболеванием и (или) медицинским вмешательством, доступными методами и лекарственными средствами;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присутствие родителей или иных законных представителей при оказании медицинской помощи и консультативных услуг детям до 15 лет. В</w:t>
      </w:r>
      <w:r w:rsidR="000E38B5">
        <w:rPr>
          <w:rFonts w:cs="Times New Roman"/>
          <w:szCs w:val="28"/>
          <w:lang w:eastAsia="ru-RU"/>
        </w:rPr>
        <w:t> </w:t>
      </w:r>
      <w:r w:rsidRPr="003F3C54">
        <w:rPr>
          <w:rFonts w:cs="Times New Roman"/>
          <w:szCs w:val="28"/>
          <w:lang w:eastAsia="ru-RU"/>
        </w:rPr>
        <w:t>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получение достоверной и своевременной информации о видах, качестве и об условиях предоставления медицинской помощи, о факторах, способствующих сохранению здоровья или оказывающих на него вредное </w:t>
      </w:r>
      <w:r w:rsidRPr="003F3C54">
        <w:rPr>
          <w:rFonts w:cs="Times New Roman"/>
          <w:szCs w:val="28"/>
          <w:lang w:eastAsia="ru-RU"/>
        </w:rPr>
        <w:lastRenderedPageBreak/>
        <w:t>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w:t>
      </w:r>
      <w:r w:rsidR="000E38B5">
        <w:rPr>
          <w:rFonts w:cs="Times New Roman"/>
          <w:szCs w:val="28"/>
          <w:lang w:eastAsia="ru-RU"/>
        </w:rPr>
        <w:t> </w:t>
      </w:r>
      <w:r w:rsidRPr="003F3C54">
        <w:rPr>
          <w:rFonts w:cs="Times New Roman"/>
          <w:szCs w:val="28"/>
          <w:lang w:eastAsia="ru-RU"/>
        </w:rPr>
        <w:t>бытовых нужд, потенциальной опасности для здоровья человека выполняемых работ и оказываемых услуг;</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получение лечебного питания в случае нахождения на лечении в</w:t>
      </w:r>
      <w:r w:rsidR="000E38B5">
        <w:rPr>
          <w:rFonts w:cs="Times New Roman"/>
          <w:szCs w:val="28"/>
          <w:lang w:eastAsia="ru-RU"/>
        </w:rPr>
        <w:t> </w:t>
      </w:r>
      <w:r w:rsidRPr="003F3C54">
        <w:rPr>
          <w:rFonts w:cs="Times New Roman"/>
          <w:szCs w:val="28"/>
          <w:lang w:eastAsia="ru-RU"/>
        </w:rPr>
        <w:t>стационарных условиях;</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информированное добровольное согласие на медицинское вмешательство;</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отказ от медицинского вмешательства или требование его прекращения;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возмещение ущерба в случае причинения вреда его здоровью при оказании медицинской помощи в соответствии с законодательством Российской Федерации;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допуск к нему адвоката или иного законного представителя для защиты его прав;</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допуск к нему священнослужителя, а в больничном учреждении </w:t>
      </w:r>
      <w:r w:rsidR="000E38B5">
        <w:rPr>
          <w:rFonts w:cs="Times New Roman"/>
          <w:szCs w:val="28"/>
          <w:lang w:eastAsia="ru-RU"/>
        </w:rPr>
        <w:t>–</w:t>
      </w:r>
      <w:r w:rsidRPr="003F3C54">
        <w:rPr>
          <w:rFonts w:cs="Times New Roman"/>
          <w:szCs w:val="28"/>
          <w:lang w:eastAsia="ru-RU"/>
        </w:rPr>
        <w:t xml:space="preserve">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защиту прав и законных интересов в сфере ОМС, защиту персональных данных, необходимых для ведения персонифицированного учета в сфере ОМС;</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уважительное и гуманное отношение со стороны медицинского и</w:t>
      </w:r>
      <w:r w:rsidR="000E38B5">
        <w:rPr>
          <w:rFonts w:cs="Times New Roman"/>
          <w:szCs w:val="28"/>
          <w:lang w:eastAsia="ru-RU"/>
        </w:rPr>
        <w:t> </w:t>
      </w:r>
      <w:r w:rsidRPr="003F3C54">
        <w:rPr>
          <w:rFonts w:cs="Times New Roman"/>
          <w:szCs w:val="28"/>
          <w:lang w:eastAsia="ru-RU"/>
        </w:rPr>
        <w:t>обслуживающего персонала.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w:t>
      </w:r>
      <w:r w:rsidR="000E38B5">
        <w:rPr>
          <w:rFonts w:cs="Times New Roman"/>
          <w:szCs w:val="28"/>
          <w:lang w:eastAsia="ru-RU"/>
        </w:rPr>
        <w:t> </w:t>
      </w:r>
      <w:r w:rsidRPr="003F3C54">
        <w:rPr>
          <w:rFonts w:cs="Times New Roman"/>
          <w:szCs w:val="28"/>
          <w:lang w:eastAsia="ru-RU"/>
        </w:rPr>
        <w:t>страховые медицинские организации, в Территориальный фонд ОМС Ярославской области либо в суд.</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 Порядок и условия выбора гражданином медицинской организации и</w:t>
      </w:r>
      <w:r w:rsidR="000E38B5">
        <w:rPr>
          <w:rFonts w:cs="Times New Roman"/>
          <w:szCs w:val="28"/>
          <w:lang w:eastAsia="ru-RU"/>
        </w:rPr>
        <w:t> </w:t>
      </w:r>
      <w:r w:rsidRPr="003F3C54">
        <w:rPr>
          <w:rFonts w:cs="Times New Roman"/>
          <w:szCs w:val="28"/>
          <w:lang w:eastAsia="ru-RU"/>
        </w:rPr>
        <w:t>врача при оказании ему медицинской помощи в пределах Ярославской области в рамках Территориальной программы.</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3.1. При оказании гражданину медицинской помощи в рамках Территориальной программы он имеет право на выбор медицинской организации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w:t>
      </w:r>
      <w:r w:rsidR="000E38B5">
        <w:rPr>
          <w:rFonts w:cs="Times New Roman"/>
          <w:szCs w:val="28"/>
          <w:lang w:eastAsia="ru-RU"/>
        </w:rPr>
        <w:t> </w:t>
      </w:r>
      <w:r w:rsidRPr="003F3C54">
        <w:rPr>
          <w:rFonts w:cs="Times New Roman"/>
          <w:szCs w:val="28"/>
          <w:lang w:eastAsia="ru-RU"/>
        </w:rPr>
        <w:t xml:space="preserve">социального развития Российской Федерации от 26 апреля 2012 г. № 406н </w:t>
      </w:r>
      <w:r w:rsidR="00586880">
        <w:rPr>
          <w:rFonts w:cs="Times New Roman"/>
          <w:szCs w:val="28"/>
          <w:lang w:eastAsia="ru-RU"/>
        </w:rPr>
        <w:lastRenderedPageBreak/>
        <w:t>«</w:t>
      </w:r>
      <w:r w:rsidRPr="003F3C54">
        <w:rPr>
          <w:rFonts w:cs="Times New Roman"/>
          <w:szCs w:val="28"/>
          <w:lang w:eastAsia="ru-RU"/>
        </w:rPr>
        <w:t>Об утверждении Порядка выбора гражданином медицинскойорганизации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586880">
        <w:rPr>
          <w:rFonts w:cs="Times New Roman"/>
          <w:szCs w:val="28"/>
          <w:lang w:eastAsia="ru-RU"/>
        </w:rPr>
        <w:t>»</w:t>
      </w:r>
      <w:r w:rsidRPr="003F3C54">
        <w:rPr>
          <w:rFonts w:cs="Times New Roman"/>
          <w:szCs w:val="28"/>
          <w:lang w:eastAsia="ru-RU"/>
        </w:rPr>
        <w:t xml:space="preserve">, и на выбор врача в соответствии с </w:t>
      </w:r>
      <w:hyperlink r:id="rId36" w:history="1">
        <w:r w:rsidRPr="003F3C54">
          <w:rPr>
            <w:rFonts w:cs="Times New Roman"/>
            <w:szCs w:val="28"/>
            <w:lang w:eastAsia="ru-RU"/>
          </w:rPr>
          <w:t>Порядком</w:t>
        </w:r>
      </w:hyperlink>
      <w:r w:rsidRPr="003F3C54">
        <w:rPr>
          <w:rFonts w:cs="Times New Roman"/>
          <w:szCs w:val="28"/>
          <w:lang w:eastAsia="ru-RU"/>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 407н </w:t>
      </w:r>
      <w:r w:rsidR="00586880">
        <w:rPr>
          <w:rFonts w:cs="Times New Roman"/>
          <w:szCs w:val="28"/>
          <w:lang w:eastAsia="ru-RU"/>
        </w:rPr>
        <w:t>«</w:t>
      </w:r>
      <w:r w:rsidRPr="003F3C54">
        <w:rPr>
          <w:rFonts w:cs="Times New Roman"/>
          <w:szCs w:val="28"/>
          <w:lang w:eastAsia="ru-RU"/>
        </w:rPr>
        <w:t>Об</w:t>
      </w:r>
      <w:r w:rsidR="000E38B5">
        <w:rPr>
          <w:rFonts w:cs="Times New Roman"/>
          <w:szCs w:val="28"/>
          <w:lang w:eastAsia="ru-RU"/>
        </w:rPr>
        <w:t> </w:t>
      </w:r>
      <w:r w:rsidRPr="003F3C54">
        <w:rPr>
          <w:rFonts w:cs="Times New Roman"/>
          <w:szCs w:val="28"/>
          <w:lang w:eastAsia="ru-RU"/>
        </w:rPr>
        <w:t>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00586880">
        <w:rPr>
          <w:rFonts w:cs="Times New Roman"/>
          <w:szCs w:val="28"/>
          <w:lang w:eastAsia="ru-RU"/>
        </w:rPr>
        <w:t>»</w:t>
      </w:r>
      <w:r w:rsidRPr="003F3C54">
        <w:rPr>
          <w:rFonts w:cs="Times New Roman"/>
          <w:szCs w:val="28"/>
          <w:lang w:eastAsia="ru-RU"/>
        </w:rPr>
        <w:t>, с учетом согласия врача.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w:t>
      </w:r>
      <w:r w:rsidR="000E38B5">
        <w:rPr>
          <w:rFonts w:cs="Times New Roman"/>
          <w:szCs w:val="28"/>
          <w:lang w:eastAsia="ru-RU"/>
        </w:rPr>
        <w:t> </w:t>
      </w:r>
      <w:r w:rsidRPr="003F3C54">
        <w:rPr>
          <w:rFonts w:cs="Times New Roman"/>
          <w:szCs w:val="28"/>
          <w:lang w:eastAsia="ru-RU"/>
        </w:rPr>
        <w:t>выбранной медицинской организации гражданин не чаще чем один раз в</w:t>
      </w:r>
      <w:r w:rsidR="000E38B5">
        <w:rPr>
          <w:rFonts w:cs="Times New Roman"/>
          <w:szCs w:val="28"/>
          <w:lang w:eastAsia="ru-RU"/>
        </w:rPr>
        <w:t> </w:t>
      </w:r>
      <w:r w:rsidRPr="003F3C54">
        <w:rPr>
          <w:rFonts w:cs="Times New Roman"/>
          <w:szCs w:val="28"/>
          <w:lang w:eastAsia="ru-RU"/>
        </w:rPr>
        <w:t>год (за исключением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Решение вопроса о прикреплении пациента к медицинской организации находится в компетенции главного врача данной медицинской организации.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информации о медицинской организации, об осуществляемой ею медицинской деятельности и о врачах, об уровне их образования и квалификации.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w:t>
      </w:r>
      <w:r w:rsidR="000E38B5">
        <w:rPr>
          <w:rFonts w:cs="Times New Roman"/>
          <w:szCs w:val="28"/>
          <w:lang w:eastAsia="ru-RU"/>
        </w:rPr>
        <w:t> </w:t>
      </w:r>
      <w:r w:rsidRPr="003F3C54">
        <w:rPr>
          <w:rFonts w:cs="Times New Roman"/>
          <w:szCs w:val="28"/>
          <w:lang w:eastAsia="ru-RU"/>
        </w:rPr>
        <w:t xml:space="preserve">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3.3. Для получения специализированной медицинской помощи в</w:t>
      </w:r>
      <w:r w:rsidR="000E38B5">
        <w:rPr>
          <w:rFonts w:cs="Times New Roman"/>
          <w:szCs w:val="28"/>
          <w:lang w:eastAsia="ru-RU"/>
        </w:rPr>
        <w:t> </w:t>
      </w:r>
      <w:r w:rsidRPr="003F3C54">
        <w:rPr>
          <w:rFonts w:cs="Times New Roman"/>
          <w:szCs w:val="28"/>
          <w:lang w:eastAsia="ru-RU"/>
        </w:rPr>
        <w:t>плановой форме выбор медицинской организации осуществляется по</w:t>
      </w:r>
      <w:r w:rsidR="000E38B5">
        <w:rPr>
          <w:rFonts w:cs="Times New Roman"/>
          <w:szCs w:val="28"/>
          <w:lang w:eastAsia="ru-RU"/>
        </w:rPr>
        <w:t> </w:t>
      </w:r>
      <w:r w:rsidRPr="003F3C54">
        <w:rPr>
          <w:rFonts w:cs="Times New Roman"/>
          <w:szCs w:val="28"/>
          <w:lang w:eastAsia="ru-RU"/>
        </w:rPr>
        <w:t xml:space="preserve">направлению лечащего врача. В случае если в реализации Территориальной программы принимают участие несколько медицинских </w:t>
      </w:r>
      <w:r w:rsidRPr="003F3C54">
        <w:rPr>
          <w:rFonts w:cs="Times New Roman"/>
          <w:szCs w:val="28"/>
          <w:lang w:eastAsia="ru-RU"/>
        </w:rPr>
        <w:lastRenderedPageBreak/>
        <w:t>организаций, оказывающих медицинскую помощь по соответствующему профилю, лечащий врач обязан проинформировать гражданина о</w:t>
      </w:r>
      <w:r w:rsidR="000E38B5">
        <w:rPr>
          <w:rFonts w:cs="Times New Roman"/>
          <w:szCs w:val="28"/>
          <w:lang w:eastAsia="ru-RU"/>
        </w:rPr>
        <w:t> </w:t>
      </w:r>
      <w:r w:rsidRPr="003F3C54">
        <w:rPr>
          <w:rFonts w:cs="Times New Roman"/>
          <w:szCs w:val="28"/>
          <w:lang w:eastAsia="ru-RU"/>
        </w:rPr>
        <w:t>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Медицинская помощь в неотложной или экстренной форме оказывается гражданам с учетом соблюдения установленных требований к</w:t>
      </w:r>
      <w:r w:rsidR="000E38B5">
        <w:rPr>
          <w:rFonts w:cs="Times New Roman"/>
          <w:szCs w:val="28"/>
          <w:lang w:eastAsia="ru-RU"/>
        </w:rPr>
        <w:t> </w:t>
      </w:r>
      <w:r w:rsidRPr="003F3C54">
        <w:rPr>
          <w:rFonts w:cs="Times New Roman"/>
          <w:szCs w:val="28"/>
          <w:lang w:eastAsia="ru-RU"/>
        </w:rPr>
        <w:t>срокам ее оказания.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4. Медицинская организация при невозможности оказать медицинскую помощь согласованных вида, объема и (или) в соответствии с</w:t>
      </w:r>
      <w:r w:rsidR="000E38B5">
        <w:rPr>
          <w:rFonts w:cs="Times New Roman"/>
          <w:szCs w:val="28"/>
          <w:lang w:eastAsia="ru-RU"/>
        </w:rPr>
        <w:t> </w:t>
      </w:r>
      <w:r w:rsidRPr="003F3C54">
        <w:rPr>
          <w:rFonts w:cs="Times New Roman"/>
          <w:szCs w:val="28"/>
          <w:lang w:eastAsia="ru-RU"/>
        </w:rPr>
        <w:t>установленными порядком, стандартом обязана за счет собственных средств обеспечить пациента такой помощью (медицинскими услугами) в</w:t>
      </w:r>
      <w:r w:rsidR="000E38B5">
        <w:rPr>
          <w:rFonts w:cs="Times New Roman"/>
          <w:szCs w:val="28"/>
          <w:lang w:eastAsia="ru-RU"/>
        </w:rPr>
        <w:t> </w:t>
      </w:r>
      <w:r w:rsidRPr="003F3C54">
        <w:rPr>
          <w:rFonts w:cs="Times New Roman"/>
          <w:szCs w:val="28"/>
          <w:lang w:eastAsia="ru-RU"/>
        </w:rPr>
        <w:t>другой медицинской организации или путем привлечения соответствующего специалиста.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w:t>
      </w:r>
      <w:r w:rsidR="000E38B5">
        <w:rPr>
          <w:rFonts w:cs="Times New Roman"/>
          <w:szCs w:val="28"/>
          <w:lang w:eastAsia="ru-RU"/>
        </w:rPr>
        <w:t> </w:t>
      </w:r>
      <w:r w:rsidRPr="003F3C54">
        <w:rPr>
          <w:rFonts w:cs="Times New Roman"/>
          <w:szCs w:val="28"/>
          <w:lang w:eastAsia="ru-RU"/>
        </w:rPr>
        <w:t>целях выполнения порядков оказания медицинской помощи и соблюдения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Транспортировка пациента осуществляется в плановом или экстренном порядке на основании решения врачебной комиссии медицинской организации, оказывающей медицинскую помощь пациенту, по</w:t>
      </w:r>
      <w:r w:rsidR="000E38B5">
        <w:rPr>
          <w:rFonts w:cs="Times New Roman"/>
          <w:szCs w:val="28"/>
          <w:lang w:eastAsia="ru-RU"/>
        </w:rPr>
        <w:t> </w:t>
      </w:r>
      <w:r w:rsidRPr="003F3C54">
        <w:rPr>
          <w:rFonts w:cs="Times New Roman"/>
          <w:szCs w:val="28"/>
          <w:lang w:eastAsia="ru-RU"/>
        </w:rPr>
        <w:t>предварительной договоренности с медицинской организацией, предоставляющей медицинскую услугу.</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Подготовка пациента к транспортировке проводится медицинским персоналом медицинской организации, из которой пациент направляется в</w:t>
      </w:r>
      <w:r w:rsidR="000E38B5">
        <w:rPr>
          <w:rFonts w:cs="Times New Roman"/>
          <w:szCs w:val="28"/>
          <w:lang w:eastAsia="ru-RU"/>
        </w:rPr>
        <w:t> </w:t>
      </w:r>
      <w:r w:rsidRPr="003F3C54">
        <w:rPr>
          <w:rFonts w:cs="Times New Roman"/>
          <w:szCs w:val="28"/>
          <w:lang w:eastAsia="ru-RU"/>
        </w:rPr>
        <w:t>другую медицинскую организацию.</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Транспортировка пациента в другую медицинскую организацию и</w:t>
      </w:r>
      <w:r w:rsidR="000E38B5">
        <w:rPr>
          <w:rFonts w:cs="Times New Roman"/>
          <w:szCs w:val="28"/>
          <w:lang w:eastAsia="ru-RU"/>
        </w:rPr>
        <w:t> </w:t>
      </w:r>
      <w:r w:rsidRPr="003F3C54">
        <w:rPr>
          <w:rFonts w:cs="Times New Roman"/>
          <w:szCs w:val="28"/>
          <w:lang w:eastAsia="ru-RU"/>
        </w:rPr>
        <w:t>обратно осуществляется в сопровождении медицинского работника.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Транспортировка пациента из медицинской организации осуществляется транспортом данной медицинской организации.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Данная услуга оказывается пациенту без взимания платы.</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Медицинский работник, сопровождающий пациента, ожидает пациента и сопровождает его в медицинскую организацию, где пациент находится на</w:t>
      </w:r>
      <w:r w:rsidR="000E38B5">
        <w:rPr>
          <w:rFonts w:cs="Times New Roman"/>
          <w:szCs w:val="28"/>
          <w:lang w:eastAsia="ru-RU"/>
        </w:rPr>
        <w:t> </w:t>
      </w:r>
      <w:r w:rsidRPr="003F3C54">
        <w:rPr>
          <w:rFonts w:cs="Times New Roman"/>
          <w:szCs w:val="28"/>
          <w:lang w:eastAsia="ru-RU"/>
        </w:rPr>
        <w:t>стационарном лечении.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5. Условия оказания медицинской помощи службой скорой медицинской помощи.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Скорая медицинская помощь оказывается при состояниях, угрожающих жизни или здоровью гражданина либо окружающих его лиц, </w:t>
      </w:r>
      <w:r w:rsidRPr="003F3C54">
        <w:rPr>
          <w:rFonts w:cs="Times New Roman"/>
          <w:szCs w:val="28"/>
          <w:lang w:eastAsia="ru-RU"/>
        </w:rPr>
        <w:lastRenderedPageBreak/>
        <w:t>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не должно превышать 20 минут с</w:t>
      </w:r>
      <w:r w:rsidR="000E38B5">
        <w:rPr>
          <w:rFonts w:cs="Times New Roman"/>
          <w:szCs w:val="28"/>
          <w:lang w:eastAsia="ru-RU"/>
        </w:rPr>
        <w:t> </w:t>
      </w:r>
      <w:r w:rsidRPr="003F3C54">
        <w:rPr>
          <w:rFonts w:cs="Times New Roman"/>
          <w:szCs w:val="28"/>
          <w:lang w:eastAsia="ru-RU"/>
        </w:rPr>
        <w:t xml:space="preserve">момента приема вызова диспетчером, на расстоянии свыше 20 км </w:t>
      </w:r>
      <w:r w:rsidR="000E38B5">
        <w:rPr>
          <w:rFonts w:cs="Times New Roman"/>
          <w:szCs w:val="28"/>
          <w:lang w:eastAsia="ru-RU"/>
        </w:rPr>
        <w:t>–</w:t>
      </w:r>
      <w:r w:rsidRPr="003F3C54">
        <w:rPr>
          <w:rFonts w:cs="Times New Roman"/>
          <w:szCs w:val="28"/>
          <w:lang w:eastAsia="ru-RU"/>
        </w:rPr>
        <w:t xml:space="preserve"> от</w:t>
      </w:r>
      <w:r w:rsidR="000E38B5">
        <w:rPr>
          <w:rFonts w:cs="Times New Roman"/>
          <w:szCs w:val="28"/>
          <w:lang w:eastAsia="ru-RU"/>
        </w:rPr>
        <w:t> </w:t>
      </w:r>
      <w:r w:rsidRPr="003F3C54">
        <w:rPr>
          <w:rFonts w:cs="Times New Roman"/>
          <w:szCs w:val="28"/>
          <w:lang w:eastAsia="ru-RU"/>
        </w:rPr>
        <w:t>20</w:t>
      </w:r>
      <w:r w:rsidR="000E38B5">
        <w:rPr>
          <w:rFonts w:cs="Times New Roman"/>
          <w:szCs w:val="28"/>
          <w:lang w:eastAsia="ru-RU"/>
        </w:rPr>
        <w:t> </w:t>
      </w:r>
      <w:r w:rsidRPr="003F3C54">
        <w:rPr>
          <w:rFonts w:cs="Times New Roman"/>
          <w:szCs w:val="28"/>
          <w:lang w:eastAsia="ru-RU"/>
        </w:rPr>
        <w:t>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w:t>
      </w:r>
      <w:r w:rsidR="000E38B5">
        <w:rPr>
          <w:rFonts w:cs="Times New Roman"/>
          <w:szCs w:val="28"/>
          <w:lang w:eastAsia="ru-RU"/>
        </w:rPr>
        <w:t> </w:t>
      </w:r>
      <w:r w:rsidRPr="003F3C54">
        <w:rPr>
          <w:rFonts w:cs="Times New Roman"/>
          <w:szCs w:val="28"/>
          <w:lang w:eastAsia="ru-RU"/>
        </w:rPr>
        <w:t>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оказании скорой медицинской помощи в неотложной форме время доезда до пациента бригады скорой медицинской помощи не должно превышать 120 минут с момента обращения за медицинской помощью (в</w:t>
      </w:r>
      <w:r w:rsidR="000E38B5">
        <w:rPr>
          <w:rFonts w:cs="Times New Roman"/>
          <w:szCs w:val="28"/>
          <w:lang w:eastAsia="ru-RU"/>
        </w:rPr>
        <w:t> </w:t>
      </w:r>
      <w:r w:rsidRPr="003F3C54">
        <w:rPr>
          <w:rFonts w:cs="Times New Roman"/>
          <w:szCs w:val="28"/>
          <w:lang w:eastAsia="ru-RU"/>
        </w:rPr>
        <w:t>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w:t>
      </w:r>
      <w:r w:rsidR="000E38B5">
        <w:rPr>
          <w:rFonts w:cs="Times New Roman"/>
          <w:szCs w:val="28"/>
          <w:lang w:eastAsia="ru-RU"/>
        </w:rPr>
        <w:t> </w:t>
      </w:r>
      <w:r w:rsidRPr="003F3C54">
        <w:rPr>
          <w:rFonts w:cs="Times New Roman"/>
          <w:szCs w:val="28"/>
          <w:lang w:eastAsia="ru-RU"/>
        </w:rPr>
        <w:t>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 Условия оказания медицинской помощи на амбулаторном этапе.</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амбулаторных условиях осуществляется оказание первичной медико-санитарной и первичной специализированной медико-санитарной помощи. Организация оказания первичной медико-санитарной помощи гражданам в</w:t>
      </w:r>
      <w:r w:rsidR="000E38B5">
        <w:rPr>
          <w:rFonts w:cs="Times New Roman"/>
          <w:szCs w:val="28"/>
          <w:lang w:eastAsia="ru-RU"/>
        </w:rPr>
        <w:t> </w:t>
      </w:r>
      <w:r w:rsidRPr="003F3C54">
        <w:rPr>
          <w:rFonts w:cs="Times New Roman"/>
          <w:szCs w:val="28"/>
          <w:lang w:eastAsia="ru-RU"/>
        </w:rPr>
        <w:t>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w:t>
      </w:r>
      <w:r w:rsidR="00F45931">
        <w:rPr>
          <w:rFonts w:cs="Times New Roman"/>
          <w:szCs w:val="28"/>
          <w:lang w:eastAsia="ru-RU"/>
        </w:rPr>
        <w:t> </w:t>
      </w:r>
      <w:r w:rsidRPr="003F3C54">
        <w:rPr>
          <w:rFonts w:cs="Times New Roman"/>
          <w:szCs w:val="28"/>
          <w:lang w:eastAsia="ru-RU"/>
        </w:rPr>
        <w:t>месту жительства, месту работы или учебы в определенных организациях, с</w:t>
      </w:r>
      <w:r w:rsidR="000E38B5">
        <w:rPr>
          <w:rFonts w:cs="Times New Roman"/>
          <w:szCs w:val="28"/>
          <w:lang w:eastAsia="ru-RU"/>
        </w:rPr>
        <w:t> </w:t>
      </w:r>
      <w:r w:rsidRPr="003F3C54">
        <w:rPr>
          <w:rFonts w:cs="Times New Roman"/>
          <w:szCs w:val="28"/>
          <w:lang w:eastAsia="ru-RU"/>
        </w:rPr>
        <w:t xml:space="preserve">учетом положений статьи 21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6.1. Условия оказания медицинской помощи по экстренным показаниям.</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Экстренный прием пациента осуществляется при острых и внезапных ухудшениях состояния здоровья: высокая температура тела (38 градусов и</w:t>
      </w:r>
      <w:r w:rsidR="000E38B5">
        <w:rPr>
          <w:rFonts w:cs="Times New Roman"/>
          <w:szCs w:val="28"/>
          <w:lang w:eastAsia="ru-RU"/>
        </w:rPr>
        <w:t> </w:t>
      </w:r>
      <w:r w:rsidRPr="003F3C54">
        <w:rPr>
          <w:rFonts w:cs="Times New Roman"/>
          <w:szCs w:val="28"/>
          <w:lang w:eastAsia="ru-RU"/>
        </w:rPr>
        <w:t xml:space="preserve">выше), острые внезапные боли любой локализации, нарушения сердечного ритма, кровотечения, иные состояния, заболевания, отравления и травмы, </w:t>
      </w:r>
      <w:r w:rsidRPr="003F3C54">
        <w:rPr>
          <w:rFonts w:cs="Times New Roman"/>
          <w:szCs w:val="28"/>
          <w:lang w:eastAsia="ru-RU"/>
        </w:rPr>
        <w:lastRenderedPageBreak/>
        <w:t>требующие экстренной помощи и консультации врача.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Отсутствие у пациента страхового медицинского полиса и личных документов не является причиной отказа в экстренном приеме. Экстренная и</w:t>
      </w:r>
      <w:r w:rsidR="000E38B5">
        <w:rPr>
          <w:rFonts w:cs="Times New Roman"/>
          <w:szCs w:val="28"/>
          <w:lang w:eastAsia="ru-RU"/>
        </w:rPr>
        <w:t> </w:t>
      </w:r>
      <w:r w:rsidRPr="003F3C54">
        <w:rPr>
          <w:rFonts w:cs="Times New Roman"/>
          <w:szCs w:val="28"/>
          <w:lang w:eastAsia="ru-RU"/>
        </w:rPr>
        <w:t>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6.2. Условия оказания медицинской помощи пациентам, не имеющим экстренных показаний.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Прием плановых пациентов осуществляется по предварительной записи, осуществляемой ежедневно в течение рабочей недели, самозаписи, в</w:t>
      </w:r>
      <w:r w:rsidR="000E38B5">
        <w:rPr>
          <w:rFonts w:cs="Times New Roman"/>
          <w:szCs w:val="28"/>
          <w:lang w:eastAsia="ru-RU"/>
        </w:rPr>
        <w:t> </w:t>
      </w:r>
      <w:r w:rsidRPr="003F3C54">
        <w:rPr>
          <w:rFonts w:cs="Times New Roman"/>
          <w:szCs w:val="28"/>
          <w:lang w:eastAsia="ru-RU"/>
        </w:rPr>
        <w:t xml:space="preserve">том числе по телефону и через информационно-телекоммуникационную сеть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w:t>
      </w:r>
      <w:r w:rsidR="000E38B5">
        <w:rPr>
          <w:rFonts w:cs="Times New Roman"/>
          <w:szCs w:val="28"/>
          <w:lang w:eastAsia="ru-RU"/>
        </w:rPr>
        <w:t> </w:t>
      </w:r>
      <w:r w:rsidRPr="003F3C54">
        <w:rPr>
          <w:rFonts w:cs="Times New Roman"/>
          <w:szCs w:val="28"/>
          <w:lang w:eastAsia="ru-RU"/>
        </w:rPr>
        <w:t>направлению участкового врача поликлиники (врача общей практики).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поликлинике на специальном стенде должна быть размещена доступная для пациента информация о консультативных приемах, ведущихся в данной поликлинике или в консультативных центрах города.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w:t>
      </w:r>
      <w:r w:rsidR="000E38B5">
        <w:rPr>
          <w:rFonts w:cs="Times New Roman"/>
          <w:szCs w:val="28"/>
          <w:lang w:eastAsia="ru-RU"/>
        </w:rPr>
        <w:t> </w:t>
      </w:r>
      <w:r w:rsidRPr="003F3C54">
        <w:rPr>
          <w:rFonts w:cs="Times New Roman"/>
          <w:szCs w:val="28"/>
          <w:lang w:eastAsia="ru-RU"/>
        </w:rPr>
        <w:t>сроков планового обследования, подписанные ими.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Сроки ожидания оказания первичной медико-санитарной помощи в</w:t>
      </w:r>
      <w:r w:rsidR="000E38B5">
        <w:rPr>
          <w:rFonts w:cs="Times New Roman"/>
          <w:szCs w:val="28"/>
          <w:lang w:eastAsia="ru-RU"/>
        </w:rPr>
        <w:t> </w:t>
      </w:r>
      <w:r w:rsidRPr="003F3C54">
        <w:rPr>
          <w:rFonts w:cs="Times New Roman"/>
          <w:szCs w:val="28"/>
          <w:lang w:eastAsia="ru-RU"/>
        </w:rPr>
        <w:t>неотложной форме не должны превышать 2 часов с момента обращения пациента в медицинскую организацию.</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предоставления плановой медицинской помощи не должно превышать следующие сроки: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прием врачами-терапевтами участковыми, врачами общей практики (семейными врачами), врачами-педиатрами участковыми </w:t>
      </w:r>
      <w:r w:rsidR="00A67FF4">
        <w:rPr>
          <w:rFonts w:cs="Times New Roman"/>
          <w:szCs w:val="28"/>
          <w:lang w:eastAsia="ru-RU"/>
        </w:rPr>
        <w:t>–</w:t>
      </w:r>
      <w:r w:rsidRPr="003F3C54">
        <w:rPr>
          <w:rFonts w:cs="Times New Roman"/>
          <w:szCs w:val="28"/>
          <w:lang w:eastAsia="ru-RU"/>
        </w:rPr>
        <w:t xml:space="preserve"> не более 24 часов с момента обращения пациента в медицинскую организацию;</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проведение консультаций врачей-специалистов при оказании первичной специализированной медико-санитарной помощи (за</w:t>
      </w:r>
      <w:r w:rsidR="00A67FF4">
        <w:rPr>
          <w:rFonts w:cs="Times New Roman"/>
          <w:szCs w:val="28"/>
          <w:lang w:eastAsia="ru-RU"/>
        </w:rPr>
        <w:t> </w:t>
      </w:r>
      <w:r w:rsidRPr="003F3C54">
        <w:rPr>
          <w:rFonts w:cs="Times New Roman"/>
          <w:szCs w:val="28"/>
          <w:lang w:eastAsia="ru-RU"/>
        </w:rPr>
        <w:t xml:space="preserve">исключением подозрения на онкологическое заболевание) </w:t>
      </w:r>
      <w:r w:rsidR="00A67FF4" w:rsidRPr="00A67FF4">
        <w:rPr>
          <w:rFonts w:cs="Times New Roman"/>
          <w:szCs w:val="28"/>
          <w:lang w:eastAsia="ru-RU"/>
        </w:rPr>
        <w:t>–</w:t>
      </w:r>
      <w:r w:rsidRPr="003F3C54">
        <w:rPr>
          <w:rFonts w:cs="Times New Roman"/>
          <w:szCs w:val="28"/>
          <w:lang w:eastAsia="ru-RU"/>
        </w:rPr>
        <w:t xml:space="preserve"> не более </w:t>
      </w:r>
      <w:r w:rsidRPr="003F3C54">
        <w:rPr>
          <w:rFonts w:eastAsia="Calibri" w:cs="Times New Roman"/>
          <w:szCs w:val="28"/>
        </w:rPr>
        <w:t>14</w:t>
      </w:r>
      <w:r w:rsidR="00A67FF4">
        <w:rPr>
          <w:rFonts w:eastAsia="Calibri" w:cs="Times New Roman"/>
          <w:szCs w:val="28"/>
        </w:rPr>
        <w:t> </w:t>
      </w:r>
      <w:r w:rsidRPr="003F3C54">
        <w:rPr>
          <w:rFonts w:eastAsia="Calibri" w:cs="Times New Roman"/>
          <w:szCs w:val="28"/>
        </w:rPr>
        <w:t>рабочих</w:t>
      </w:r>
      <w:r w:rsidRPr="003F3C54">
        <w:rPr>
          <w:rFonts w:cs="Times New Roman"/>
          <w:szCs w:val="28"/>
          <w:lang w:eastAsia="ru-RU"/>
        </w:rPr>
        <w:t xml:space="preserve"> дней со дня обращения пациента в медицинскую организацию;</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проведение консультаций врачей-специалистов в случае подозрения на онкологическ</w:t>
      </w:r>
      <w:r w:rsidR="00F45931">
        <w:rPr>
          <w:rFonts w:cs="Times New Roman"/>
          <w:szCs w:val="28"/>
          <w:lang w:eastAsia="ru-RU"/>
        </w:rPr>
        <w:t>о</w:t>
      </w:r>
      <w:r w:rsidRPr="003F3C54">
        <w:rPr>
          <w:rFonts w:cs="Times New Roman"/>
          <w:szCs w:val="28"/>
          <w:lang w:eastAsia="ru-RU"/>
        </w:rPr>
        <w:t xml:space="preserve">е заболевание </w:t>
      </w:r>
      <w:r w:rsidR="00A67FF4">
        <w:rPr>
          <w:rFonts w:cs="Times New Roman"/>
          <w:szCs w:val="28"/>
          <w:lang w:eastAsia="ru-RU"/>
        </w:rPr>
        <w:t>–</w:t>
      </w:r>
      <w:r w:rsidRPr="003F3C54">
        <w:rPr>
          <w:rFonts w:cs="Times New Roman"/>
          <w:szCs w:val="28"/>
          <w:lang w:eastAsia="ru-RU"/>
        </w:rPr>
        <w:t xml:space="preserve"> не более 3 рабочих дней со дня обращения </w:t>
      </w:r>
      <w:r w:rsidRPr="003F3C54">
        <w:rPr>
          <w:rFonts w:cs="Times New Roman"/>
          <w:szCs w:val="28"/>
          <w:lang w:eastAsia="ru-RU"/>
        </w:rPr>
        <w:lastRenderedPageBreak/>
        <w:t>пациента в медицинскую организацию;</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00A67FF4">
        <w:rPr>
          <w:rFonts w:cs="Times New Roman"/>
          <w:szCs w:val="28"/>
          <w:lang w:eastAsia="ru-RU"/>
        </w:rPr>
        <w:t>–</w:t>
      </w:r>
      <w:r w:rsidRPr="003F3C54">
        <w:rPr>
          <w:rFonts w:cs="Times New Roman"/>
          <w:szCs w:val="28"/>
          <w:lang w:eastAsia="ru-RU"/>
        </w:rPr>
        <w:t xml:space="preserve"> не более 14 рабочих дней со дня назначения исследований (за исключением исследований при подозрении на онкологическое заболевание);</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w:t>
      </w:r>
      <w:r w:rsidR="00A67FF4">
        <w:rPr>
          <w:rFonts w:cs="Times New Roman"/>
          <w:szCs w:val="28"/>
          <w:lang w:eastAsia="ru-RU"/>
        </w:rPr>
        <w:t>–</w:t>
      </w:r>
      <w:r w:rsidRPr="003F3C54">
        <w:rPr>
          <w:rFonts w:cs="Times New Roman"/>
          <w:szCs w:val="28"/>
          <w:lang w:eastAsia="ru-RU"/>
        </w:rPr>
        <w:t xml:space="preserve"> не более 14 рабочих дней со дня назначения исследований;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проведение диагностических инструментальных и лабораторных исследований в случае подозрения на онкологическ</w:t>
      </w:r>
      <w:r w:rsidR="00F45931">
        <w:rPr>
          <w:rFonts w:cs="Times New Roman"/>
          <w:szCs w:val="28"/>
          <w:lang w:eastAsia="ru-RU"/>
        </w:rPr>
        <w:t>о</w:t>
      </w:r>
      <w:r w:rsidRPr="003F3C54">
        <w:rPr>
          <w:rFonts w:cs="Times New Roman"/>
          <w:szCs w:val="28"/>
          <w:lang w:eastAsia="ru-RU"/>
        </w:rPr>
        <w:t>е заболевани</w:t>
      </w:r>
      <w:r w:rsidR="00F45931">
        <w:rPr>
          <w:rFonts w:cs="Times New Roman"/>
          <w:szCs w:val="28"/>
          <w:lang w:eastAsia="ru-RU"/>
        </w:rPr>
        <w:t>е</w:t>
      </w:r>
      <w:r w:rsidR="00A67FF4">
        <w:rPr>
          <w:rFonts w:cs="Times New Roman"/>
          <w:szCs w:val="28"/>
          <w:lang w:eastAsia="ru-RU"/>
        </w:rPr>
        <w:t>–</w:t>
      </w:r>
      <w:r w:rsidRPr="003F3C54">
        <w:rPr>
          <w:rFonts w:cs="Times New Roman"/>
          <w:szCs w:val="28"/>
          <w:lang w:eastAsia="ru-RU"/>
        </w:rPr>
        <w:t xml:space="preserve"> не более 7</w:t>
      </w:r>
      <w:r w:rsidR="00F45931">
        <w:rPr>
          <w:rFonts w:cs="Times New Roman"/>
          <w:szCs w:val="28"/>
          <w:lang w:eastAsia="ru-RU"/>
        </w:rPr>
        <w:t> </w:t>
      </w:r>
      <w:r w:rsidRPr="003F3C54">
        <w:rPr>
          <w:rFonts w:cs="Times New Roman"/>
          <w:szCs w:val="28"/>
          <w:lang w:eastAsia="ru-RU"/>
        </w:rPr>
        <w:t>рабочих дней со дня назначения исследований.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w:t>
      </w:r>
      <w:r w:rsidR="00A9593A">
        <w:rPr>
          <w:rFonts w:cs="Times New Roman"/>
          <w:szCs w:val="28"/>
          <w:lang w:eastAsia="ru-RU"/>
        </w:rPr>
        <w:t>,</w:t>
      </w:r>
      <w:r w:rsidR="003D3D7D">
        <w:rPr>
          <w:rFonts w:cs="Times New Roman"/>
          <w:szCs w:val="28"/>
          <w:lang w:eastAsia="ru-RU"/>
        </w:rPr>
        <w:t>содержащую указание на возможность осуществления</w:t>
      </w:r>
      <w:r w:rsidRPr="003F3C54">
        <w:rPr>
          <w:rFonts w:cs="Times New Roman"/>
          <w:szCs w:val="28"/>
          <w:lang w:eastAsia="ru-RU"/>
        </w:rPr>
        <w:t xml:space="preserve"> работ (услуг) по</w:t>
      </w:r>
      <w:r w:rsidR="00A9593A">
        <w:rPr>
          <w:rFonts w:cs="Times New Roman"/>
          <w:szCs w:val="28"/>
          <w:lang w:eastAsia="ru-RU"/>
        </w:rPr>
        <w:t> профилю «</w:t>
      </w:r>
      <w:r w:rsidRPr="003F3C54">
        <w:rPr>
          <w:rFonts w:cs="Times New Roman"/>
          <w:szCs w:val="28"/>
          <w:lang w:eastAsia="ru-RU"/>
        </w:rPr>
        <w:t>онкологи</w:t>
      </w:r>
      <w:r w:rsidR="00A9593A">
        <w:rPr>
          <w:rFonts w:cs="Times New Roman"/>
          <w:szCs w:val="28"/>
          <w:lang w:eastAsia="ru-RU"/>
        </w:rPr>
        <w:t>я»</w:t>
      </w:r>
      <w:r w:rsidRPr="003F3C54">
        <w:rPr>
          <w:rFonts w:cs="Times New Roman"/>
          <w:szCs w:val="28"/>
          <w:lang w:eastAsia="ru-RU"/>
        </w:rPr>
        <w:t>, для оказания специализированной медицинской помощи в установленные сроки.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Срок установления диспансерного наблюдения врача-онколога за</w:t>
      </w:r>
      <w:r w:rsidR="00A67FF4">
        <w:rPr>
          <w:rFonts w:cs="Times New Roman"/>
          <w:szCs w:val="28"/>
          <w:lang w:eastAsia="ru-RU"/>
        </w:rPr>
        <w:t> </w:t>
      </w:r>
      <w:r w:rsidRPr="003F3C54">
        <w:rPr>
          <w:rFonts w:cs="Times New Roman"/>
          <w:szCs w:val="28"/>
          <w:lang w:eastAsia="ru-RU"/>
        </w:rPr>
        <w:t>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В </w:t>
      </w:r>
      <w:r w:rsidR="005A2685" w:rsidRPr="003F3C54">
        <w:rPr>
          <w:rFonts w:cs="Times New Roman"/>
          <w:szCs w:val="28"/>
          <w:lang w:eastAsia="ru-RU"/>
        </w:rPr>
        <w:t>случаях,</w:t>
      </w:r>
      <w:r w:rsidRPr="003F3C54">
        <w:rPr>
          <w:rFonts w:cs="Times New Roman"/>
          <w:szCs w:val="28"/>
          <w:lang w:eastAsia="ru-RU"/>
        </w:rPr>
        <w:t xml:space="preserve"> когда необходимый объем помощи выходит за рамки возможностей медицинской организации, пациент должен быть направлен в</w:t>
      </w:r>
      <w:r w:rsidR="00A67FF4">
        <w:rPr>
          <w:rFonts w:cs="Times New Roman"/>
          <w:szCs w:val="28"/>
          <w:lang w:eastAsia="ru-RU"/>
        </w:rPr>
        <w:t> </w:t>
      </w:r>
      <w:r w:rsidRPr="003F3C54">
        <w:rPr>
          <w:rFonts w:cs="Times New Roman"/>
          <w:szCs w:val="28"/>
          <w:lang w:eastAsia="ru-RU"/>
        </w:rPr>
        <w:t>медицинскую организацию с необходимыми возможностями либо к его лечению должны быть привлечены соответствующие специалисты в</w:t>
      </w:r>
      <w:r w:rsidR="00A67FF4">
        <w:rPr>
          <w:rFonts w:cs="Times New Roman"/>
          <w:szCs w:val="28"/>
          <w:lang w:eastAsia="ru-RU"/>
        </w:rPr>
        <w:t> </w:t>
      </w:r>
      <w:r w:rsidRPr="003F3C54">
        <w:rPr>
          <w:rFonts w:cs="Times New Roman"/>
          <w:szCs w:val="28"/>
          <w:lang w:eastAsia="ru-RU"/>
        </w:rPr>
        <w:t>соответствии со стандартами оказания медицинской помощи.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6.3. Условия оказания медицинской помощи в пункте неотложной медицинской помощи.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внезапных острых заболеваниях, состояниях и</w:t>
      </w:r>
      <w:r w:rsidR="00A67FF4">
        <w:rPr>
          <w:rFonts w:cs="Times New Roman"/>
          <w:szCs w:val="28"/>
          <w:lang w:eastAsia="ru-RU"/>
        </w:rPr>
        <w:t> </w:t>
      </w:r>
      <w:r w:rsidRPr="003F3C54">
        <w:rPr>
          <w:rFonts w:cs="Times New Roman"/>
          <w:szCs w:val="28"/>
          <w:lang w:eastAsia="ru-RU"/>
        </w:rPr>
        <w:t>обострениях хронических заболеваний, не сопровождающихся угрозой жизни пациента и не требующих срочного медицинского вмешательства.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Неотложная медицинская помощь на дому осуществляется выездными бригадами пунктов неотложной медицинской помощи.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6.4. Условия оказания медицинской помощи в дневном стационаре.</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w:t>
      </w:r>
      <w:r w:rsidRPr="003F3C54">
        <w:rPr>
          <w:rFonts w:cs="Times New Roman"/>
          <w:szCs w:val="28"/>
          <w:lang w:eastAsia="ru-RU"/>
        </w:rPr>
        <w:lastRenderedPageBreak/>
        <w:t xml:space="preserve">направления на госпитализацию, а для пациентов с онкологическими заболеваниями </w:t>
      </w:r>
      <w:r w:rsidR="00F45931">
        <w:rPr>
          <w:rFonts w:cs="Times New Roman"/>
          <w:szCs w:val="28"/>
          <w:lang w:eastAsia="ru-RU"/>
        </w:rPr>
        <w:t>–</w:t>
      </w:r>
      <w:r w:rsidRPr="003F3C54">
        <w:rPr>
          <w:rFonts w:cs="Times New Roman"/>
          <w:szCs w:val="28"/>
          <w:lang w:eastAsia="ru-RU"/>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Направление в стационар дневного пребывания осуществляют:</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стационарных отделений;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врачи-консультанты;</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первичного звена.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госпитализацию в стационар дневного пребывания направляются пациенты с предварительно или окончательно установленным диагнозом.</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Показание к госпитализации в стационар дневного пребывания </w:t>
      </w:r>
      <w:r w:rsidR="00A67FF4">
        <w:rPr>
          <w:rFonts w:cs="Times New Roman"/>
          <w:szCs w:val="28"/>
          <w:lang w:eastAsia="ru-RU"/>
        </w:rPr>
        <w:t>–</w:t>
      </w:r>
      <w:r w:rsidRPr="003F3C54">
        <w:rPr>
          <w:rFonts w:cs="Times New Roman"/>
          <w:szCs w:val="28"/>
          <w:lang w:eastAsia="ru-RU"/>
        </w:rPr>
        <w:t xml:space="preserve">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w:t>
      </w:r>
      <w:r w:rsidR="005A2685" w:rsidRPr="003F3C54">
        <w:rPr>
          <w:rFonts w:cs="Times New Roman"/>
          <w:szCs w:val="28"/>
          <w:lang w:eastAsia="ru-RU"/>
        </w:rPr>
        <w:t>случаях,</w:t>
      </w:r>
      <w:r w:rsidRPr="003F3C54">
        <w:rPr>
          <w:rFonts w:cs="Times New Roman"/>
          <w:szCs w:val="28"/>
          <w:lang w:eastAsia="ru-RU"/>
        </w:rPr>
        <w:t xml:space="preserve"> когда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w:t>
      </w:r>
      <w:r w:rsidR="00A67FF4">
        <w:rPr>
          <w:rFonts w:cs="Times New Roman"/>
          <w:szCs w:val="28"/>
          <w:lang w:eastAsia="ru-RU"/>
        </w:rPr>
        <w:t> </w:t>
      </w:r>
      <w:r w:rsidRPr="003F3C54">
        <w:rPr>
          <w:rFonts w:cs="Times New Roman"/>
          <w:szCs w:val="28"/>
          <w:lang w:eastAsia="ru-RU"/>
        </w:rPr>
        <w:t>стандартами и порядками оказания медицинской помощи.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Пребывание в дневном стационаре (3-4 часа в течение дня) необходимо для пациентов,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период лечения в дневном стационаре пациенту предоставляются: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койко-место;</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лекарственные средства и медицинские изделия;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диагностические и лечебные процедуры;</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физиотерапевтические процедуры и лечебная физкультура.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6.5. Условия оказания медицинской помощи на дому.</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Показаниями для вызова медицинского работника на дом являются: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острые внезапные ухудшения состояния здоровья (повышение температуры, боли в грудной клетке, нарушения сердечного ритма, боли в</w:t>
      </w:r>
      <w:r w:rsidR="00A67FF4">
        <w:rPr>
          <w:rFonts w:cs="Times New Roman"/>
          <w:szCs w:val="28"/>
          <w:lang w:eastAsia="ru-RU"/>
        </w:rPr>
        <w:t> </w:t>
      </w:r>
      <w:r w:rsidRPr="003F3C54">
        <w:rPr>
          <w:rFonts w:cs="Times New Roman"/>
          <w:szCs w:val="28"/>
          <w:lang w:eastAsia="ru-RU"/>
        </w:rPr>
        <w:t>животе, иные состояния, требующие неотложной помощи и консультации врача); исключением являются легкие травмы и ушибы конечностей с</w:t>
      </w:r>
      <w:r w:rsidR="00A67FF4">
        <w:rPr>
          <w:rFonts w:cs="Times New Roman"/>
          <w:szCs w:val="28"/>
          <w:lang w:eastAsia="ru-RU"/>
        </w:rPr>
        <w:t> </w:t>
      </w:r>
      <w:r w:rsidRPr="003F3C54">
        <w:rPr>
          <w:rFonts w:cs="Times New Roman"/>
          <w:szCs w:val="28"/>
          <w:lang w:eastAsia="ru-RU"/>
        </w:rPr>
        <w:t>остановленным кровотечением, не мешающие передвижению пациента;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тяжелые хронические заболевания при нетранспортабельности и (или) невозможности передвижения пациента;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патронаж детей в возрасте до одного года и дородовой патронаж;</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наблюдение до выздоровления детей в возрасте до 3 лет;</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lastRenderedPageBreak/>
        <w:t>- наблюдение до выздоровления детей с инфекционными заболеваниями.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Пациент на дому получает полный объем экстренных и неотложных противоэпидемических и карантинных мероприятий.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w:t>
      </w:r>
      <w:r w:rsidR="00A67FF4">
        <w:rPr>
          <w:rFonts w:cs="Times New Roman"/>
          <w:szCs w:val="28"/>
          <w:lang w:eastAsia="ru-RU"/>
        </w:rPr>
        <w:t> </w:t>
      </w:r>
      <w:r w:rsidRPr="003F3C54">
        <w:rPr>
          <w:rFonts w:cs="Times New Roman"/>
          <w:szCs w:val="28"/>
          <w:lang w:eastAsia="ru-RU"/>
        </w:rPr>
        <w:t>стационар.</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медицинского работника не должно превышать 7</w:t>
      </w:r>
      <w:r w:rsidR="00A67FF4">
        <w:rPr>
          <w:rFonts w:cs="Times New Roman"/>
          <w:szCs w:val="28"/>
          <w:lang w:eastAsia="ru-RU"/>
        </w:rPr>
        <w:t> </w:t>
      </w:r>
      <w:r w:rsidRPr="003F3C54">
        <w:rPr>
          <w:rFonts w:cs="Times New Roman"/>
          <w:szCs w:val="28"/>
          <w:lang w:eastAsia="ru-RU"/>
        </w:rPr>
        <w:t>часов с момента вызова, за исключением детей первого года жизни, когда оно не должно превышать 3 часов.</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Медицинская помощь на дому оказывается медицинскими организациями, расположенными на территории района фактического проживания (пребывания) застрахованного пациента.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6.6. Условия оказания медицинской помощи в стационаре на дому.</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Лечение в стационаре на дому осуществляется лечащим врачом по</w:t>
      </w:r>
      <w:r w:rsidR="00A67FF4">
        <w:rPr>
          <w:rFonts w:cs="Times New Roman"/>
          <w:szCs w:val="28"/>
          <w:lang w:eastAsia="ru-RU"/>
        </w:rPr>
        <w:t> </w:t>
      </w:r>
      <w:r w:rsidRPr="003F3C54">
        <w:rPr>
          <w:rFonts w:cs="Times New Roman"/>
          <w:szCs w:val="28"/>
          <w:lang w:eastAsia="ru-RU"/>
        </w:rPr>
        <w:t>согласованию с заведующим отделением, в котором осуществлялось лечение.</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Лечению в стационаре на дому подлежат:</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пациенты, выписанные из стационара для завершения курса терапии на домашней койке под наблюдением медицинского персонала поликлиники;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пациенты средней степени тяжести и тяжелые, состояние которых позволяет организовать лечение вне госпитальных условий.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период лечения в стационаре на дому пациенту предоставляются: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лекарственные средства и медицинские изделия;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диагностические и лечебные процедуры;</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физиотерапевтические процедуры и лечебная физкультура.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Лечебные процедуры в соответствии с рекомендациями стационара могут проводиться как на дому, так и в поликлинике в зависимости от</w:t>
      </w:r>
      <w:r w:rsidR="00A67FF4">
        <w:rPr>
          <w:rFonts w:cs="Times New Roman"/>
          <w:szCs w:val="28"/>
          <w:lang w:eastAsia="ru-RU"/>
        </w:rPr>
        <w:t> </w:t>
      </w:r>
      <w:r w:rsidRPr="003F3C54">
        <w:rPr>
          <w:rFonts w:cs="Times New Roman"/>
          <w:szCs w:val="28"/>
          <w:lang w:eastAsia="ru-RU"/>
        </w:rPr>
        <w:t>состояния и возраста больного.</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 Условия и порядок предоставления медицинской помощи в</w:t>
      </w:r>
      <w:r w:rsidR="00A67FF4">
        <w:rPr>
          <w:rFonts w:cs="Times New Roman"/>
          <w:szCs w:val="28"/>
          <w:lang w:eastAsia="ru-RU"/>
        </w:rPr>
        <w:t> </w:t>
      </w:r>
      <w:r w:rsidRPr="003F3C54">
        <w:rPr>
          <w:rFonts w:cs="Times New Roman"/>
          <w:szCs w:val="28"/>
          <w:lang w:eastAsia="ru-RU"/>
        </w:rPr>
        <w:t>стационаре.</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При госпитализации пациента персонал приемного отделения </w:t>
      </w:r>
      <w:r w:rsidR="00E95BE0">
        <w:rPr>
          <w:rFonts w:cs="Times New Roman"/>
          <w:szCs w:val="28"/>
          <w:lang w:eastAsia="ru-RU"/>
        </w:rPr>
        <w:t>проверяет</w:t>
      </w:r>
      <w:r w:rsidRPr="003F3C54">
        <w:rPr>
          <w:rFonts w:cs="Times New Roman"/>
          <w:szCs w:val="28"/>
          <w:lang w:eastAsia="ru-RU"/>
        </w:rPr>
        <w:t xml:space="preserve"> наличие у него документа, удостоверяющего личность, действующего полиса ОМС.</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7.1. Условия оказания медицинской помощи в стационаре по</w:t>
      </w:r>
      <w:r w:rsidR="00A67FF4">
        <w:rPr>
          <w:rFonts w:cs="Times New Roman"/>
          <w:szCs w:val="28"/>
          <w:lang w:eastAsia="ru-RU"/>
        </w:rPr>
        <w:t> </w:t>
      </w:r>
      <w:r w:rsidRPr="003F3C54">
        <w:rPr>
          <w:rFonts w:cs="Times New Roman"/>
          <w:szCs w:val="28"/>
          <w:lang w:eastAsia="ru-RU"/>
        </w:rPr>
        <w:t>экстренным показаниям.</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Направление на госпитализацию в стационар по экстренным показаниям осуществляют:</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службы скорой медицинской помощи, врачи службы медицины катастроф;</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lastRenderedPageBreak/>
        <w:t>- врачи первичного звена (врачи общей практики (семейные врачи), участковые врачи);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врачи-консультанты.</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госпитализацию в стационары интенсивного лечения направляются пациенты с предварительно установленным диагнозом.</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Пациент должен быть осмотрен врачом в приемном отделении, при угрожающих жизни состояниях </w:t>
      </w:r>
      <w:r w:rsidR="00E95BE0">
        <w:rPr>
          <w:rFonts w:cs="Times New Roman"/>
          <w:szCs w:val="28"/>
          <w:lang w:eastAsia="ru-RU"/>
        </w:rPr>
        <w:t>–</w:t>
      </w:r>
      <w:r w:rsidRPr="003F3C54">
        <w:rPr>
          <w:rFonts w:cs="Times New Roman"/>
          <w:szCs w:val="28"/>
          <w:lang w:eastAsia="ru-RU"/>
        </w:rPr>
        <w:t xml:space="preserve"> немедленно.</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В </w:t>
      </w:r>
      <w:r w:rsidR="005A2685" w:rsidRPr="003F3C54">
        <w:rPr>
          <w:rFonts w:cs="Times New Roman"/>
          <w:szCs w:val="28"/>
          <w:lang w:eastAsia="ru-RU"/>
        </w:rPr>
        <w:t>случаях,</w:t>
      </w:r>
      <w:r w:rsidRPr="003F3C54">
        <w:rPr>
          <w:rFonts w:cs="Times New Roman"/>
          <w:szCs w:val="28"/>
          <w:lang w:eastAsia="ru-RU"/>
        </w:rPr>
        <w:t xml:space="preserve"> когда для окончательного установления диагноза требуется динамическое наблюдение, допускается нахождение пациента в палате наблюдения приемного отделения до 24 часов. За данный период пациенту предоставляют полный объем неотложных лечебно-диагностических мероприятий.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Показания к госпитализации: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угрожающие жизни пациента;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требующие экстренных и срочных оперативных вмешательств;</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требующие коррекции в отделениях реанимации и</w:t>
      </w:r>
      <w:r w:rsidR="00A67FF4">
        <w:rPr>
          <w:rFonts w:cs="Times New Roman"/>
          <w:szCs w:val="28"/>
          <w:lang w:eastAsia="ru-RU"/>
        </w:rPr>
        <w:t> </w:t>
      </w:r>
      <w:r w:rsidRPr="003F3C54">
        <w:rPr>
          <w:rFonts w:cs="Times New Roman"/>
          <w:szCs w:val="28"/>
          <w:lang w:eastAsia="ru-RU"/>
        </w:rPr>
        <w:t>интенсивной терапии;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угрожающие жизни и здоровью окружающих.</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Объем оказания медицинской помощи определяется в соответствии с</w:t>
      </w:r>
      <w:r w:rsidR="00A67FF4">
        <w:rPr>
          <w:rFonts w:cs="Times New Roman"/>
          <w:szCs w:val="28"/>
          <w:lang w:eastAsia="ru-RU"/>
        </w:rPr>
        <w:t> </w:t>
      </w:r>
      <w:r w:rsidRPr="003F3C54">
        <w:rPr>
          <w:rFonts w:cs="Times New Roman"/>
          <w:szCs w:val="28"/>
          <w:lang w:eastAsia="ru-RU"/>
        </w:rPr>
        <w:t>медицинскими показаниями, порядками оказания медицинской помощи и</w:t>
      </w:r>
      <w:r w:rsidR="00A67FF4">
        <w:rPr>
          <w:rFonts w:cs="Times New Roman"/>
          <w:szCs w:val="28"/>
          <w:lang w:eastAsia="ru-RU"/>
        </w:rPr>
        <w:t> </w:t>
      </w:r>
      <w:r w:rsidRPr="003F3C54">
        <w:rPr>
          <w:rFonts w:cs="Times New Roman"/>
          <w:szCs w:val="28"/>
          <w:lang w:eastAsia="ru-RU"/>
        </w:rPr>
        <w:t>на основе стандартов медицинской помощи и лицензии на</w:t>
      </w:r>
      <w:r w:rsidR="00AC2627">
        <w:rPr>
          <w:rFonts w:cs="Times New Roman"/>
          <w:szCs w:val="28"/>
          <w:lang w:eastAsia="ru-RU"/>
        </w:rPr>
        <w:t> </w:t>
      </w:r>
      <w:r w:rsidRPr="003F3C54">
        <w:rPr>
          <w:rFonts w:cs="Times New Roman"/>
          <w:szCs w:val="28"/>
          <w:lang w:eastAsia="ru-RU"/>
        </w:rPr>
        <w:t>соответствующий вид деятельности, выданной медицинской организации. В</w:t>
      </w:r>
      <w:r w:rsidR="00A67FF4">
        <w:rPr>
          <w:rFonts w:cs="Times New Roman"/>
          <w:szCs w:val="28"/>
          <w:lang w:eastAsia="ru-RU"/>
        </w:rPr>
        <w:t> </w:t>
      </w:r>
      <w:r w:rsidRPr="003F3C54">
        <w:rPr>
          <w:rFonts w:cs="Times New Roman"/>
          <w:szCs w:val="28"/>
          <w:lang w:eastAsia="ru-RU"/>
        </w:rPr>
        <w:t>случаях когда необходимый объем помощи выходит за рамки возможностей данной медицинской организации, пациент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7.2. Условия оказания плановой медицинской помощи в стационаре.</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Направление на плановую госпитализацию осуществляют:</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первичного звена (врачи общей практики (семейные врачи), врачи-терапевты и педиатры участковые);</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узких специальностей территориальных, ведомственных, консультативных поликлиник и общих врачебных практик.</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Плановая госпитализация осуществляется при наличии у пациента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rsidR="00102C92" w:rsidRPr="003F3C54" w:rsidRDefault="00102C92" w:rsidP="000E38B5">
      <w:pPr>
        <w:widowControl w:val="0"/>
        <w:autoSpaceDE w:val="0"/>
        <w:autoSpaceDN w:val="0"/>
        <w:jc w:val="both"/>
        <w:rPr>
          <w:rFonts w:cs="Times New Roman"/>
          <w:szCs w:val="28"/>
          <w:lang w:eastAsia="ru-RU"/>
        </w:rPr>
      </w:pPr>
      <w:bookmarkStart w:id="7" w:name="P545"/>
      <w:bookmarkEnd w:id="7"/>
      <w:r w:rsidRPr="003F3C54">
        <w:rPr>
          <w:rFonts w:cs="Times New Roman"/>
          <w:szCs w:val="28"/>
          <w:lang w:eastAsia="ru-RU"/>
        </w:rPr>
        <w:t xml:space="preserve">Сроки ожидания предоставления специализированной, за исключением высокотехнологичной, плановой медицинской помощи в стационарных условиях,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w:t>
      </w:r>
      <w:r w:rsidRPr="003F3C54">
        <w:rPr>
          <w:rFonts w:cs="Times New Roman"/>
          <w:szCs w:val="28"/>
          <w:lang w:eastAsia="ru-RU"/>
        </w:rPr>
        <w:lastRenderedPageBreak/>
        <w:t xml:space="preserve">сроки), а для пациентов с онкологическими заболеваниями </w:t>
      </w:r>
      <w:r w:rsidR="00A67FF4">
        <w:rPr>
          <w:rFonts w:cs="Times New Roman"/>
          <w:szCs w:val="28"/>
          <w:lang w:eastAsia="ru-RU"/>
        </w:rPr>
        <w:t>–</w:t>
      </w:r>
      <w:r w:rsidRPr="003F3C54">
        <w:rPr>
          <w:rFonts w:cs="Times New Roman"/>
          <w:szCs w:val="28"/>
          <w:lang w:eastAsia="ru-RU"/>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высокотехнологичной медицинской помощи в</w:t>
      </w:r>
      <w:r w:rsidR="00A67FF4">
        <w:rPr>
          <w:rFonts w:cs="Times New Roman"/>
          <w:szCs w:val="28"/>
          <w:lang w:eastAsia="ru-RU"/>
        </w:rPr>
        <w:t> </w:t>
      </w:r>
      <w:r w:rsidRPr="003F3C54">
        <w:rPr>
          <w:rFonts w:cs="Times New Roman"/>
          <w:szCs w:val="28"/>
          <w:lang w:eastAsia="ru-RU"/>
        </w:rPr>
        <w:t>стационарных условиях в плановой форме устанавливается в соответствии с законодательством Российской Федерации.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медицинских организациях, оказывающих специализированную медицинскую помощь в стационарных условиях, ведутся листы ожидания специализированной медицинской помощи, оказываемой в плановой форме, журналы очередности на госпитализацию по отделениям, включающие в</w:t>
      </w:r>
      <w:r w:rsidR="00A67FF4">
        <w:rPr>
          <w:rFonts w:cs="Times New Roman"/>
          <w:szCs w:val="28"/>
          <w:lang w:eastAsia="ru-RU"/>
        </w:rPr>
        <w:t> </w:t>
      </w:r>
      <w:r w:rsidRPr="003F3C54">
        <w:rPr>
          <w:rFonts w:cs="Times New Roman"/>
          <w:szCs w:val="28"/>
          <w:lang w:eastAsia="ru-RU"/>
        </w:rPr>
        <w:t>себя следующие сведения: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дата обращения;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паспортные данные пациента;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диагноз;</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срок планируемой госпитализации;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отказы пациентов от сроков назначенной плановой госпитализации, подписанные ими;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дата госпитализации.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пациента в назначенный срок врач соответствующей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w:t>
      </w:r>
      <w:r w:rsidR="005A2685" w:rsidRPr="003F3C54">
        <w:rPr>
          <w:rFonts w:cs="Times New Roman"/>
          <w:szCs w:val="28"/>
          <w:lang w:eastAsia="ru-RU"/>
        </w:rPr>
        <w:t>случаях,</w:t>
      </w:r>
      <w:r w:rsidRPr="003F3C54">
        <w:rPr>
          <w:rFonts w:cs="Times New Roman"/>
          <w:szCs w:val="28"/>
          <w:lang w:eastAsia="ru-RU"/>
        </w:rPr>
        <w:t xml:space="preserve"> когда необходимый объем помощи выходит за рамки возможностей медицинской организации, пациент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7.3. Условия пребывания в стационаре.</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Госпитализация пациента осуществляется в соответствии с</w:t>
      </w:r>
      <w:r w:rsidR="00A67FF4">
        <w:rPr>
          <w:rFonts w:cs="Times New Roman"/>
          <w:szCs w:val="28"/>
          <w:lang w:eastAsia="ru-RU"/>
        </w:rPr>
        <w:t> </w:t>
      </w:r>
      <w:r w:rsidRPr="003F3C54">
        <w:rPr>
          <w:rFonts w:cs="Times New Roman"/>
          <w:szCs w:val="28"/>
          <w:lang w:eastAsia="ru-RU"/>
        </w:rPr>
        <w:t>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пациента по экстренным показаниям.</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Размещение пациентов производится в палатах медицинских организаций. Допускается размещение пациентов, поступивших </w:t>
      </w:r>
      <w:r w:rsidRPr="003F3C54">
        <w:rPr>
          <w:rFonts w:cs="Times New Roman"/>
          <w:szCs w:val="28"/>
          <w:lang w:eastAsia="ru-RU"/>
        </w:rPr>
        <w:lastRenderedPageBreak/>
        <w:t>по</w:t>
      </w:r>
      <w:r w:rsidR="00A67FF4">
        <w:rPr>
          <w:rFonts w:cs="Times New Roman"/>
          <w:szCs w:val="28"/>
          <w:lang w:eastAsia="ru-RU"/>
        </w:rPr>
        <w:t> </w:t>
      </w:r>
      <w:r w:rsidRPr="003F3C54">
        <w:rPr>
          <w:rFonts w:cs="Times New Roman"/>
          <w:szCs w:val="28"/>
          <w:lang w:eastAsia="ru-RU"/>
        </w:rPr>
        <w:t>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Размещение пациентов в маломестных палатах (боксах) осуществляется по медицинским и эпидемиологическим показаниям согласно перечню медицинских и эпидемиологических показаний к</w:t>
      </w:r>
      <w:r w:rsidR="00A67FF4">
        <w:rPr>
          <w:rFonts w:cs="Times New Roman"/>
          <w:szCs w:val="28"/>
          <w:lang w:eastAsia="ru-RU"/>
        </w:rPr>
        <w:t> </w:t>
      </w:r>
      <w:r w:rsidRPr="003F3C54">
        <w:rPr>
          <w:rFonts w:cs="Times New Roman"/>
          <w:szCs w:val="28"/>
          <w:lang w:eastAsia="ru-RU"/>
        </w:rPr>
        <w:t xml:space="preserve">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 № 535н </w:t>
      </w:r>
      <w:r w:rsidR="00586880">
        <w:rPr>
          <w:rFonts w:cs="Times New Roman"/>
          <w:szCs w:val="28"/>
          <w:lang w:eastAsia="ru-RU"/>
        </w:rPr>
        <w:t>«</w:t>
      </w:r>
      <w:r w:rsidRPr="003F3C54">
        <w:rPr>
          <w:rFonts w:cs="Times New Roman"/>
          <w:szCs w:val="28"/>
          <w:lang w:eastAsia="ru-RU"/>
        </w:rPr>
        <w:t>Об утверждении перечня медицинских и эпидемиологических показаний к размещению пациентов в</w:t>
      </w:r>
      <w:r w:rsidR="00A67FF4">
        <w:rPr>
          <w:rFonts w:cs="Times New Roman"/>
          <w:szCs w:val="28"/>
          <w:lang w:eastAsia="ru-RU"/>
        </w:rPr>
        <w:t> </w:t>
      </w:r>
      <w:r w:rsidRPr="003F3C54">
        <w:rPr>
          <w:rFonts w:cs="Times New Roman"/>
          <w:szCs w:val="28"/>
          <w:lang w:eastAsia="ru-RU"/>
        </w:rPr>
        <w:t>маломестных палатах (боксах)</w:t>
      </w:r>
      <w:r w:rsidR="00586880">
        <w:rPr>
          <w:rFonts w:cs="Times New Roman"/>
          <w:szCs w:val="28"/>
          <w:lang w:eastAsia="ru-RU"/>
        </w:rPr>
        <w:t>»</w:t>
      </w:r>
      <w:r w:rsidRPr="003F3C54">
        <w:rPr>
          <w:rFonts w:cs="Times New Roman"/>
          <w:szCs w:val="28"/>
          <w:lang w:eastAsia="ru-RU"/>
        </w:rPr>
        <w:t>, без оплаты за счет личных средств граждан.</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Обязательными условиями пребывания в маломестной палате (боксе) являются изоляция больных от внешних воздействующих факторов, а</w:t>
      </w:r>
      <w:r w:rsidR="00A67FF4">
        <w:rPr>
          <w:rFonts w:cs="Times New Roman"/>
          <w:szCs w:val="28"/>
          <w:lang w:eastAsia="ru-RU"/>
        </w:rPr>
        <w:t> </w:t>
      </w:r>
      <w:r w:rsidRPr="003F3C54">
        <w:rPr>
          <w:rFonts w:cs="Times New Roman"/>
          <w:szCs w:val="28"/>
          <w:lang w:eastAsia="ru-RU"/>
        </w:rPr>
        <w:t>в</w:t>
      </w:r>
      <w:r w:rsidR="00A67FF4">
        <w:rPr>
          <w:rFonts w:cs="Times New Roman"/>
          <w:szCs w:val="28"/>
          <w:lang w:eastAsia="ru-RU"/>
        </w:rPr>
        <w:t> </w:t>
      </w:r>
      <w:r w:rsidRPr="003F3C54">
        <w:rPr>
          <w:rFonts w:cs="Times New Roman"/>
          <w:szCs w:val="28"/>
          <w:lang w:eastAsia="ru-RU"/>
        </w:rPr>
        <w:t xml:space="preserve">случаях инфекционных заболеваний </w:t>
      </w:r>
      <w:r w:rsidR="00A67FF4">
        <w:rPr>
          <w:rFonts w:cs="Times New Roman"/>
          <w:szCs w:val="28"/>
          <w:lang w:eastAsia="ru-RU"/>
        </w:rPr>
        <w:t>–</w:t>
      </w:r>
      <w:r w:rsidRPr="003F3C54">
        <w:rPr>
          <w:rFonts w:cs="Times New Roman"/>
          <w:szCs w:val="28"/>
          <w:lang w:eastAsia="ru-RU"/>
        </w:rPr>
        <w:t xml:space="preserve"> предупреждение заражения окружающих, соблюдение действующих санитарно-гигиенических норм и</w:t>
      </w:r>
      <w:r w:rsidR="00A67FF4">
        <w:rPr>
          <w:rFonts w:cs="Times New Roman"/>
          <w:szCs w:val="28"/>
          <w:lang w:eastAsia="ru-RU"/>
        </w:rPr>
        <w:t> </w:t>
      </w:r>
      <w:r w:rsidRPr="003F3C54">
        <w:rPr>
          <w:rFonts w:cs="Times New Roman"/>
          <w:szCs w:val="28"/>
          <w:lang w:eastAsia="ru-RU"/>
        </w:rPr>
        <w:t>правил при уборке и дезинфекции помещений и окружающих предметов в</w:t>
      </w:r>
      <w:r w:rsidR="00A67FF4">
        <w:rPr>
          <w:rFonts w:cs="Times New Roman"/>
          <w:szCs w:val="28"/>
          <w:lang w:eastAsia="ru-RU"/>
        </w:rPr>
        <w:t> </w:t>
      </w:r>
      <w:r w:rsidRPr="003F3C54">
        <w:rPr>
          <w:rFonts w:cs="Times New Roman"/>
          <w:szCs w:val="28"/>
          <w:lang w:eastAsia="ru-RU"/>
        </w:rPr>
        <w:t>маломестных палатах (боксах).</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совместном нахождении в медицинской организации в</w:t>
      </w:r>
      <w:r w:rsidR="00A67FF4">
        <w:rPr>
          <w:rFonts w:cs="Times New Roman"/>
          <w:szCs w:val="28"/>
          <w:lang w:eastAsia="ru-RU"/>
        </w:rPr>
        <w:t> </w:t>
      </w:r>
      <w:r w:rsidRPr="003F3C54">
        <w:rPr>
          <w:rFonts w:cs="Times New Roman"/>
          <w:szCs w:val="28"/>
          <w:lang w:eastAsia="ru-RU"/>
        </w:rPr>
        <w:t>стационарных условиях с ребенком до достижения им возраста 4 лет (с</w:t>
      </w:r>
      <w:r w:rsidR="00A67FF4">
        <w:rPr>
          <w:rFonts w:cs="Times New Roman"/>
          <w:szCs w:val="28"/>
          <w:lang w:eastAsia="ru-RU"/>
        </w:rPr>
        <w:t> </w:t>
      </w:r>
      <w:r w:rsidRPr="003F3C54">
        <w:rPr>
          <w:rFonts w:cs="Times New Roman"/>
          <w:szCs w:val="28"/>
          <w:lang w:eastAsia="ru-RU"/>
        </w:rPr>
        <w:t xml:space="preserve">ребенком старше данного возраста </w:t>
      </w:r>
      <w:r w:rsidR="00E95BE0">
        <w:rPr>
          <w:rFonts w:cs="Times New Roman"/>
          <w:szCs w:val="28"/>
          <w:lang w:eastAsia="ru-RU"/>
        </w:rPr>
        <w:t>–</w:t>
      </w:r>
      <w:r w:rsidRPr="003F3C54">
        <w:rPr>
          <w:rFonts w:cs="Times New Roman"/>
          <w:szCs w:val="28"/>
          <w:lang w:eastAsia="ru-RU"/>
        </w:rPr>
        <w:t xml:space="preserve">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Питание пациентов, рожениц, родильниц, проведение лечебно-диагностических манипуляций, лекарственное обеспечение начинаются с</w:t>
      </w:r>
      <w:r w:rsidR="00A67FF4">
        <w:rPr>
          <w:rFonts w:cs="Times New Roman"/>
          <w:szCs w:val="28"/>
          <w:lang w:eastAsia="ru-RU"/>
        </w:rPr>
        <w:t> </w:t>
      </w:r>
      <w:r w:rsidRPr="003F3C54">
        <w:rPr>
          <w:rFonts w:cs="Times New Roman"/>
          <w:szCs w:val="28"/>
          <w:lang w:eastAsia="ru-RU"/>
        </w:rPr>
        <w:t>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Лечащий врач обязан информировать пациента, а в случаях лечения несовершеннолетних в возрасте до 15 лет </w:t>
      </w:r>
      <w:r w:rsidR="00A67FF4">
        <w:rPr>
          <w:rFonts w:cs="Times New Roman"/>
          <w:szCs w:val="28"/>
          <w:lang w:eastAsia="ru-RU"/>
        </w:rPr>
        <w:t>–</w:t>
      </w:r>
      <w:r w:rsidRPr="003F3C54">
        <w:rPr>
          <w:rFonts w:cs="Times New Roman"/>
          <w:szCs w:val="28"/>
          <w:lang w:eastAsia="ru-RU"/>
        </w:rPr>
        <w:t xml:space="preserve">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w:t>
      </w:r>
      <w:r w:rsidR="00A67FF4">
        <w:rPr>
          <w:rFonts w:cs="Times New Roman"/>
          <w:szCs w:val="28"/>
          <w:lang w:eastAsia="ru-RU"/>
        </w:rPr>
        <w:t> </w:t>
      </w:r>
      <w:r w:rsidRPr="003F3C54">
        <w:rPr>
          <w:rFonts w:cs="Times New Roman"/>
          <w:szCs w:val="28"/>
          <w:lang w:eastAsia="ru-RU"/>
        </w:rPr>
        <w:t>законодательством Российской Федерации.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w:t>
      </w:r>
      <w:r w:rsidR="00A67FF4">
        <w:rPr>
          <w:rFonts w:cs="Times New Roman"/>
          <w:szCs w:val="28"/>
          <w:lang w:eastAsia="ru-RU"/>
        </w:rPr>
        <w:t> </w:t>
      </w:r>
      <w:r w:rsidRPr="003F3C54">
        <w:rPr>
          <w:rFonts w:cs="Times New Roman"/>
          <w:szCs w:val="28"/>
          <w:lang w:eastAsia="ru-RU"/>
        </w:rPr>
        <w:t>состоянием здоровья пациентов.</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8. Условия предоставления детям-сиротам и детям, оставшимся без попечения родителей, в случае выявления у них заболеваний медицинской </w:t>
      </w:r>
      <w:r w:rsidRPr="003F3C54">
        <w:rPr>
          <w:rFonts w:cs="Times New Roman"/>
          <w:szCs w:val="28"/>
          <w:lang w:eastAsia="ru-RU"/>
        </w:rPr>
        <w:lastRenderedPageBreak/>
        <w:t>помощи всех видов, включая специализированную, в том числе высокотехнологичную, медицинскую помощь, а также медицинскую реабилитацию.</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Детям-сиротам и детям, оставшимся без попечения родителей, в том числе принятым под опеку (попечительство) в приемную семью,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рамках Территориальной программы и организуется в приоритетном порядке.</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наличии медицинских показаний медицинские работники организаций для детей-сирот и детей, оставшихся без попечения родителей, направляют детей на консультации к врачам-специалистам медицинских организаций, оказывающих первичную медико-санитарную помощь по</w:t>
      </w:r>
      <w:r w:rsidR="00A67FF4">
        <w:rPr>
          <w:rFonts w:cs="Times New Roman"/>
          <w:szCs w:val="28"/>
          <w:lang w:eastAsia="ru-RU"/>
        </w:rPr>
        <w:t> </w:t>
      </w:r>
      <w:r w:rsidRPr="003F3C54">
        <w:rPr>
          <w:rFonts w:cs="Times New Roman"/>
          <w:szCs w:val="28"/>
          <w:lang w:eastAsia="ru-RU"/>
        </w:rPr>
        <w:t>территориально-участковому принципу.</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организации с целью уточнения поставленного диагноза и лечения в сроки, установленные Территориальной программой.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Уход за детьми-сиротами и детьми, оставшимися без попечения родителей,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Скорая медицинская помощь детям в организациях для детей-сирот и</w:t>
      </w:r>
      <w:r w:rsidR="00A67FF4">
        <w:rPr>
          <w:rFonts w:cs="Times New Roman"/>
          <w:szCs w:val="28"/>
          <w:lang w:eastAsia="ru-RU"/>
        </w:rPr>
        <w:t> </w:t>
      </w:r>
      <w:r w:rsidRPr="003F3C54">
        <w:rPr>
          <w:rFonts w:cs="Times New Roman"/>
          <w:szCs w:val="28"/>
          <w:lang w:eastAsia="ru-RU"/>
        </w:rPr>
        <w:t>детей, оставшихся без попечения родителей, осуществляется службой скорой медицинской помощи по территориальному принципу.</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w:t>
      </w:r>
      <w:r w:rsidR="00A67FF4">
        <w:rPr>
          <w:rFonts w:cs="Times New Roman"/>
          <w:szCs w:val="28"/>
          <w:lang w:eastAsia="ru-RU"/>
        </w:rPr>
        <w:t> </w:t>
      </w:r>
      <w:r w:rsidRPr="003F3C54">
        <w:rPr>
          <w:rFonts w:cs="Times New Roman"/>
          <w:szCs w:val="28"/>
          <w:lang w:eastAsia="ru-RU"/>
        </w:rPr>
        <w:t>платных немедицинских услуг (бытовых, сервисных, транспортных и иных услуг), предоставляемых дополнительно при оказании медицинской помощи.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9.1. Платные медицинские услуги оказываются пациентам за счет личных средств граждан, средств их работодателей и иных средств на</w:t>
      </w:r>
      <w:r w:rsidR="00A67FF4">
        <w:rPr>
          <w:rFonts w:cs="Times New Roman"/>
          <w:szCs w:val="28"/>
          <w:lang w:eastAsia="ru-RU"/>
        </w:rPr>
        <w:t> </w:t>
      </w:r>
      <w:r w:rsidRPr="003F3C54">
        <w:rPr>
          <w:rFonts w:cs="Times New Roman"/>
          <w:szCs w:val="28"/>
          <w:lang w:eastAsia="ru-RU"/>
        </w:rPr>
        <w:t>основании договоров, в том числе договоров добровольного медицинского страхования.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w:t>
      </w:r>
      <w:r w:rsidR="00A67FF4">
        <w:rPr>
          <w:rFonts w:cs="Times New Roman"/>
          <w:szCs w:val="28"/>
          <w:lang w:eastAsia="ru-RU"/>
        </w:rPr>
        <w:t> </w:t>
      </w:r>
      <w:r w:rsidRPr="003F3C54">
        <w:rPr>
          <w:rFonts w:cs="Times New Roman"/>
          <w:szCs w:val="28"/>
          <w:lang w:eastAsia="ru-RU"/>
        </w:rPr>
        <w:t>том числе в объеме, превышающем объем выполняемого стандарта медицинской помощи.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9.2. Медицинские организации, участвующие в реализации Территориальной программы, имеют право оказывать пациентам платные медицинские услуги: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на иных условиях, чем предусмотрен</w:t>
      </w:r>
      <w:r w:rsidR="00E95BE0">
        <w:rPr>
          <w:rFonts w:cs="Times New Roman"/>
          <w:szCs w:val="28"/>
          <w:lang w:eastAsia="ru-RU"/>
        </w:rPr>
        <w:t>ы</w:t>
      </w:r>
      <w:r w:rsidRPr="003F3C54">
        <w:rPr>
          <w:rFonts w:cs="Times New Roman"/>
          <w:szCs w:val="28"/>
          <w:lang w:eastAsia="ru-RU"/>
        </w:rPr>
        <w:t xml:space="preserve"> Территориальной программой </w:t>
      </w:r>
      <w:r w:rsidRPr="003F3C54">
        <w:rPr>
          <w:rFonts w:cs="Times New Roman"/>
          <w:szCs w:val="28"/>
          <w:lang w:eastAsia="ru-RU"/>
        </w:rPr>
        <w:lastRenderedPageBreak/>
        <w:t>и (или) целевыми программами;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гражданам иностранных государств, лицам без гражданства, за</w:t>
      </w:r>
      <w:r w:rsidR="00A67FF4">
        <w:rPr>
          <w:rFonts w:cs="Times New Roman"/>
          <w:szCs w:val="28"/>
          <w:lang w:eastAsia="ru-RU"/>
        </w:rPr>
        <w:t> </w:t>
      </w:r>
      <w:r w:rsidRPr="003F3C54">
        <w:rPr>
          <w:rFonts w:cs="Times New Roman"/>
          <w:szCs w:val="28"/>
          <w:lang w:eastAsia="ru-RU"/>
        </w:rPr>
        <w:t>исключением лиц, застрахованных по ОМС, и гражданам Российской Федерации, не проживающим постоянно на ее территории и не являющимся застрахованными по ОМС, если иное не предусмотрено международными договорами Российской Федерации;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оказание медицинских услуг, назначение и применение лекарственных препаратов, включенных в перечень </w:t>
      </w:r>
      <w:r w:rsidR="003C106A" w:rsidRPr="003C106A">
        <w:rPr>
          <w:rFonts w:cs="Times New Roman"/>
          <w:szCs w:val="28"/>
          <w:lang w:eastAsia="ru-RU"/>
        </w:rPr>
        <w:t>жизненно необходимых и важнейших лекарственных препаратов для медицинского применения</w:t>
      </w:r>
      <w:r w:rsidR="0021770C">
        <w:rPr>
          <w:rFonts w:cs="Times New Roman"/>
          <w:szCs w:val="28"/>
          <w:lang w:eastAsia="ru-RU"/>
        </w:rPr>
        <w:t xml:space="preserve">, приведенныйв </w:t>
      </w:r>
      <w:r w:rsidR="003C106A" w:rsidRPr="003F3C54">
        <w:rPr>
          <w:rFonts w:cs="Times New Roman"/>
          <w:szCs w:val="28"/>
          <w:lang w:eastAsia="ru-RU"/>
        </w:rPr>
        <w:t>приложени</w:t>
      </w:r>
      <w:r w:rsidR="0021770C">
        <w:rPr>
          <w:rFonts w:cs="Times New Roman"/>
          <w:szCs w:val="28"/>
          <w:lang w:eastAsia="ru-RU"/>
        </w:rPr>
        <w:t>и</w:t>
      </w:r>
      <w:r w:rsidRPr="003F3C54">
        <w:rPr>
          <w:rFonts w:cs="Times New Roman"/>
          <w:szCs w:val="28"/>
          <w:lang w:eastAsia="ru-RU"/>
        </w:rPr>
        <w:t xml:space="preserve">1 к распоряжению Правительства Российской Федерации от 12 октября 2019 г. № 2406-р (далее </w:t>
      </w:r>
      <w:r w:rsidR="00A67FF4">
        <w:rPr>
          <w:rFonts w:cs="Times New Roman"/>
          <w:szCs w:val="28"/>
          <w:lang w:eastAsia="ru-RU"/>
        </w:rPr>
        <w:t>–</w:t>
      </w:r>
      <w:r w:rsidRPr="003F3C54">
        <w:rPr>
          <w:rFonts w:cs="Times New Roman"/>
          <w:szCs w:val="28"/>
          <w:lang w:eastAsia="ru-RU"/>
        </w:rPr>
        <w:t xml:space="preserve"> перечень жизненно необходимых и важнейших лекарственных препаратов), по</w:t>
      </w:r>
      <w:r w:rsidR="00A67FF4">
        <w:rPr>
          <w:rFonts w:cs="Times New Roman"/>
          <w:szCs w:val="28"/>
          <w:lang w:eastAsia="ru-RU"/>
        </w:rPr>
        <w:t> </w:t>
      </w:r>
      <w:r w:rsidRPr="003F3C54">
        <w:rPr>
          <w:rFonts w:cs="Times New Roman"/>
          <w:szCs w:val="28"/>
          <w:lang w:eastAsia="ru-RU"/>
        </w:rPr>
        <w:t>медицинским показаниям в соответствии со стандартами медицинской помощи;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w:t>
      </w:r>
      <w:r w:rsidR="00A67FF4" w:rsidRPr="00A67FF4">
        <w:rPr>
          <w:rFonts w:cs="Times New Roman"/>
          <w:szCs w:val="28"/>
          <w:lang w:eastAsia="ru-RU"/>
        </w:rPr>
        <w:t>–</w:t>
      </w:r>
      <w:r w:rsidRPr="003F3C54">
        <w:rPr>
          <w:rFonts w:cs="Times New Roman"/>
          <w:szCs w:val="28"/>
          <w:lang w:eastAsia="ru-RU"/>
        </w:rPr>
        <w:t xml:space="preserve"> в случаях их замены по причине индивидуальной непереносимости, по жизненным показаниям;</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размещение в маломестных палатах (боксах) пациентов </w:t>
      </w:r>
      <w:r w:rsidR="00A67FF4">
        <w:rPr>
          <w:rFonts w:cs="Times New Roman"/>
          <w:szCs w:val="28"/>
          <w:lang w:eastAsia="ru-RU"/>
        </w:rPr>
        <w:t>–</w:t>
      </w:r>
      <w:r w:rsidRPr="003F3C54">
        <w:rPr>
          <w:rFonts w:cs="Times New Roman"/>
          <w:szCs w:val="28"/>
          <w:lang w:eastAsia="ru-RU"/>
        </w:rPr>
        <w:t xml:space="preserve"> по</w:t>
      </w:r>
      <w:r w:rsidR="00A67FF4">
        <w:rPr>
          <w:rFonts w:cs="Times New Roman"/>
          <w:szCs w:val="28"/>
          <w:lang w:eastAsia="ru-RU"/>
        </w:rPr>
        <w:t> </w:t>
      </w:r>
      <w:r w:rsidRPr="003F3C54">
        <w:rPr>
          <w:rFonts w:cs="Times New Roman"/>
          <w:szCs w:val="28"/>
          <w:lang w:eastAsia="ru-RU"/>
        </w:rPr>
        <w:t>медицинским и (или) эпидемиологическим показаниям, установленным Министерством здравоохранения Российской Федерации;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w:t>
      </w:r>
      <w:r w:rsidR="00A67FF4">
        <w:rPr>
          <w:rFonts w:cs="Times New Roman"/>
          <w:szCs w:val="28"/>
          <w:lang w:eastAsia="ru-RU"/>
        </w:rPr>
        <w:t> </w:t>
      </w:r>
      <w:r w:rsidRPr="003F3C54">
        <w:rPr>
          <w:rFonts w:cs="Times New Roman"/>
          <w:szCs w:val="28"/>
          <w:lang w:eastAsia="ru-RU"/>
        </w:rPr>
        <w:t xml:space="preserve">достижения им возраста 4 лет, а с ребенком старше указанного возраста </w:t>
      </w:r>
      <w:r w:rsidR="00A67FF4">
        <w:rPr>
          <w:rFonts w:cs="Times New Roman"/>
          <w:szCs w:val="28"/>
          <w:lang w:eastAsia="ru-RU"/>
        </w:rPr>
        <w:t>–</w:t>
      </w:r>
      <w:r w:rsidRPr="003F3C54">
        <w:rPr>
          <w:rFonts w:cs="Times New Roman"/>
          <w:szCs w:val="28"/>
          <w:lang w:eastAsia="ru-RU"/>
        </w:rPr>
        <w:t xml:space="preserve"> при наличии медицинских показаний;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00365F">
        <w:rPr>
          <w:rFonts w:cs="Times New Roman"/>
          <w:szCs w:val="28"/>
          <w:lang w:eastAsia="ru-RU"/>
        </w:rPr>
        <w:t>–</w:t>
      </w:r>
      <w:r w:rsidRPr="003F3C54">
        <w:rPr>
          <w:rFonts w:cs="Times New Roman"/>
          <w:szCs w:val="28"/>
          <w:lang w:eastAsia="ru-RU"/>
        </w:rPr>
        <w:t xml:space="preserve"> при отсутствии возможности их проведения медицинской организацией, оказывающей медицинскую помощь пациенту;</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w:t>
      </w:r>
      <w:r w:rsidR="00A67FF4">
        <w:rPr>
          <w:rFonts w:cs="Times New Roman"/>
          <w:szCs w:val="28"/>
          <w:lang w:eastAsia="ru-RU"/>
        </w:rPr>
        <w:t> </w:t>
      </w:r>
      <w:r w:rsidRPr="003F3C54">
        <w:rPr>
          <w:rFonts w:cs="Times New Roman"/>
          <w:szCs w:val="28"/>
          <w:lang w:eastAsia="ru-RU"/>
        </w:rPr>
        <w:t>иных организациях, и утилизация биологического материала.</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lastRenderedPageBreak/>
        <w:t>11. Условия и сроки профилактического медицинского осмотра и</w:t>
      </w:r>
      <w:r w:rsidR="00A67FF4">
        <w:rPr>
          <w:rFonts w:cs="Times New Roman"/>
          <w:szCs w:val="28"/>
          <w:lang w:eastAsia="ru-RU"/>
        </w:rPr>
        <w:t> </w:t>
      </w:r>
      <w:r w:rsidRPr="003F3C54">
        <w:rPr>
          <w:rFonts w:cs="Times New Roman"/>
          <w:szCs w:val="28"/>
          <w:lang w:eastAsia="ru-RU"/>
        </w:rPr>
        <w:t>диспансеризации для отдельных категорий граждан.</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 Профилактический медицинский осмотр и диспансеризация определенных групп взрослого населения, в том числе углубленная диспансеризация.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11.1.1. Профилактический медицинский осмотр и диспансеризация определенных групп взрослого населения, в том числе углубленная диспансеризация, проводятся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w:t>
      </w:r>
      <w:r w:rsidR="00A67FF4">
        <w:rPr>
          <w:rFonts w:cs="Times New Roman"/>
          <w:szCs w:val="28"/>
          <w:lang w:eastAsia="ru-RU"/>
        </w:rPr>
        <w:t> </w:t>
      </w:r>
      <w:r w:rsidRPr="003F3C54">
        <w:rPr>
          <w:rFonts w:cs="Times New Roman"/>
          <w:szCs w:val="28"/>
          <w:lang w:eastAsia="ru-RU"/>
        </w:rPr>
        <w:t>целях определения групп здоровья и выработки рекомендаций для пациентов.</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Профилактические мероприятия организуются в том числе для выявления болезней кровообращения и онкологических заболеваний, формирующих основные причины смертности населения.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11.1.2. Гражданин имеет право на</w:t>
      </w:r>
      <w:r w:rsidR="00A67FF4">
        <w:rPr>
          <w:rFonts w:cs="Times New Roman"/>
          <w:szCs w:val="28"/>
          <w:lang w:eastAsia="ru-RU"/>
        </w:rPr>
        <w:t> </w:t>
      </w:r>
      <w:r w:rsidRPr="003F3C54">
        <w:rPr>
          <w:rFonts w:cs="Times New Roman"/>
          <w:szCs w:val="28"/>
          <w:lang w:eastAsia="ru-RU"/>
        </w:rPr>
        <w:t>бесплатный профилактический медицинский осмотр</w:t>
      </w:r>
      <w:r w:rsidR="0000365F" w:rsidRPr="003F3C54">
        <w:rPr>
          <w:rFonts w:cs="Times New Roman"/>
          <w:szCs w:val="28"/>
          <w:lang w:eastAsia="ru-RU"/>
        </w:rPr>
        <w:t>не реже одного раза в год</w:t>
      </w:r>
      <w:r w:rsidRPr="003F3C54">
        <w:rPr>
          <w:rFonts w:cs="Times New Roman"/>
          <w:szCs w:val="28"/>
          <w:lang w:eastAsia="ru-RU"/>
        </w:rPr>
        <w:t>, в том числе в рамках диспансеризации, включая углубленную диспансеризацию.</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11.1.3. Профилактическому медицинскому осмотру и диспансеризации, в том числе углубленной диспансеризации, подлежит взрослое население (в</w:t>
      </w:r>
      <w:r w:rsidR="00A67FF4">
        <w:rPr>
          <w:rFonts w:cs="Times New Roman"/>
          <w:szCs w:val="28"/>
          <w:lang w:eastAsia="ru-RU"/>
        </w:rPr>
        <w:t> </w:t>
      </w:r>
      <w:r w:rsidRPr="003F3C54">
        <w:rPr>
          <w:rFonts w:cs="Times New Roman"/>
          <w:szCs w:val="28"/>
          <w:lang w:eastAsia="ru-RU"/>
        </w:rPr>
        <w:t>возрасте 18 лет и старше).</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11.1.4. Диспансеризация, в том числе углубленная диспансеризация, проводится 1 раз в 3 года для лиц в возрасте от 18 до 39 лет включительно, ежегодно </w:t>
      </w:r>
      <w:r w:rsidR="00A67FF4">
        <w:rPr>
          <w:rFonts w:cs="Times New Roman"/>
          <w:szCs w:val="28"/>
          <w:lang w:eastAsia="ru-RU"/>
        </w:rPr>
        <w:t>–</w:t>
      </w:r>
      <w:r w:rsidRPr="003F3C54">
        <w:rPr>
          <w:rFonts w:cs="Times New Roman"/>
          <w:szCs w:val="28"/>
          <w:lang w:eastAsia="ru-RU"/>
        </w:rPr>
        <w:t xml:space="preserve"> для лиц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w:t>
      </w:r>
      <w:r w:rsidR="00586880">
        <w:rPr>
          <w:rFonts w:cs="Times New Roman"/>
          <w:szCs w:val="28"/>
          <w:lang w:eastAsia="ru-RU"/>
        </w:rPr>
        <w:t>«</w:t>
      </w:r>
      <w:r w:rsidRPr="003F3C54">
        <w:rPr>
          <w:rFonts w:cs="Times New Roman"/>
          <w:szCs w:val="28"/>
          <w:lang w:eastAsia="ru-RU"/>
        </w:rPr>
        <w:t>Жителю блокадного Ленинграда</w:t>
      </w:r>
      <w:r w:rsidR="00586880">
        <w:rPr>
          <w:rFonts w:cs="Times New Roman"/>
          <w:szCs w:val="28"/>
          <w:lang w:eastAsia="ru-RU"/>
        </w:rPr>
        <w:t>»</w:t>
      </w:r>
      <w:r w:rsidRPr="003F3C54">
        <w:rPr>
          <w:rFonts w:cs="Times New Roman"/>
          <w:szCs w:val="28"/>
          <w:lang w:eastAsia="ru-RU"/>
        </w:rPr>
        <w:t xml:space="preserve">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w:t>
      </w:r>
      <w:r w:rsidR="0000365F">
        <w:rPr>
          <w:rFonts w:cs="Times New Roman"/>
          <w:szCs w:val="28"/>
          <w:lang w:eastAsia="ru-RU"/>
        </w:rPr>
        <w:t> </w:t>
      </w:r>
      <w:r w:rsidRPr="003F3C54">
        <w:rPr>
          <w:rFonts w:cs="Times New Roman"/>
          <w:szCs w:val="28"/>
          <w:lang w:eastAsia="ru-RU"/>
        </w:rPr>
        <w:t>назначение пенсии по старости, в том числе досрочно, в течение 5 лет до</w:t>
      </w:r>
      <w:r w:rsidR="00A67FF4">
        <w:rPr>
          <w:rFonts w:cs="Times New Roman"/>
          <w:szCs w:val="28"/>
          <w:lang w:eastAsia="ru-RU"/>
        </w:rPr>
        <w:t> </w:t>
      </w:r>
      <w:r w:rsidRPr="003F3C54">
        <w:rPr>
          <w:rFonts w:cs="Times New Roman"/>
          <w:szCs w:val="28"/>
          <w:lang w:eastAsia="ru-RU"/>
        </w:rPr>
        <w:t>наступления такого возраста и работающих граждан, являющихся получателями пенсии по старости или пенсии за выслугу лет.</w:t>
      </w:r>
    </w:p>
    <w:p w:rsidR="00E0486C" w:rsidRPr="003F3C54" w:rsidRDefault="00102C92" w:rsidP="000E38B5">
      <w:pPr>
        <w:pStyle w:val="ConsPlusNormal"/>
        <w:ind w:firstLine="709"/>
        <w:jc w:val="both"/>
        <w:rPr>
          <w:rFonts w:ascii="Times New Roman" w:hAnsi="Times New Roman" w:cs="Times New Roman"/>
          <w:sz w:val="28"/>
          <w:szCs w:val="28"/>
        </w:rPr>
      </w:pPr>
      <w:r w:rsidRPr="003F3C54">
        <w:rPr>
          <w:rFonts w:ascii="Times New Roman" w:hAnsi="Times New Roman" w:cs="Times New Roman"/>
          <w:sz w:val="28"/>
          <w:szCs w:val="28"/>
        </w:rPr>
        <w:t xml:space="preserve">11.1.5. </w:t>
      </w:r>
      <w:r w:rsidR="00E0486C" w:rsidRPr="003F3C54">
        <w:rPr>
          <w:rFonts w:ascii="Times New Roman"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w:t>
      </w:r>
      <w:r w:rsidR="00E0486C" w:rsidRPr="003F3C54">
        <w:rPr>
          <w:rFonts w:ascii="Times New Roman" w:hAnsi="Times New Roman" w:cs="Times New Roman"/>
          <w:sz w:val="28"/>
          <w:szCs w:val="28"/>
        </w:rPr>
        <w:lastRenderedPageBreak/>
        <w:t xml:space="preserve">углубленной диспансеризации, </w:t>
      </w:r>
      <w:r w:rsidR="00DF5FD9">
        <w:rPr>
          <w:rFonts w:ascii="Times New Roman" w:hAnsi="Times New Roman" w:cs="Times New Roman"/>
          <w:sz w:val="28"/>
          <w:szCs w:val="28"/>
        </w:rPr>
        <w:t>установленным</w:t>
      </w:r>
      <w:r w:rsidR="00DF5FD9" w:rsidRPr="000D219B">
        <w:rPr>
          <w:rFonts w:ascii="Times New Roman" w:hAnsi="Times New Roman" w:cs="Times New Roman"/>
          <w:sz w:val="28"/>
          <w:szCs w:val="28"/>
        </w:rPr>
        <w:t xml:space="preserve"> в соответствии со</w:t>
      </w:r>
      <w:r w:rsidR="00DF5FD9">
        <w:rPr>
          <w:rFonts w:ascii="Times New Roman" w:hAnsi="Times New Roman" w:cs="Times New Roman"/>
          <w:sz w:val="28"/>
          <w:szCs w:val="28"/>
        </w:rPr>
        <w:t> статьей </w:t>
      </w:r>
      <w:r w:rsidR="00DF5FD9" w:rsidRPr="000D219B">
        <w:rPr>
          <w:rFonts w:ascii="Times New Roman" w:hAnsi="Times New Roman" w:cs="Times New Roman"/>
          <w:sz w:val="28"/>
          <w:szCs w:val="28"/>
        </w:rPr>
        <w:t xml:space="preserve">30 Федерального закона от 29 ноября 2010 года № 326-ФЗ </w:t>
      </w:r>
      <w:r w:rsidR="00DF5FD9">
        <w:rPr>
          <w:rFonts w:ascii="Times New Roman" w:hAnsi="Times New Roman" w:cs="Times New Roman"/>
          <w:sz w:val="28"/>
          <w:szCs w:val="28"/>
        </w:rPr>
        <w:t>«</w:t>
      </w:r>
      <w:r w:rsidR="00DF5FD9" w:rsidRPr="000D219B">
        <w:rPr>
          <w:rFonts w:ascii="Times New Roman" w:hAnsi="Times New Roman" w:cs="Times New Roman"/>
          <w:sz w:val="28"/>
          <w:szCs w:val="28"/>
        </w:rPr>
        <w:t>Об</w:t>
      </w:r>
      <w:r w:rsidR="00DF5FD9">
        <w:rPr>
          <w:rFonts w:ascii="Times New Roman" w:hAnsi="Times New Roman" w:cs="Times New Roman"/>
          <w:sz w:val="28"/>
          <w:szCs w:val="28"/>
        </w:rPr>
        <w:t> </w:t>
      </w:r>
      <w:r w:rsidR="00DF5FD9" w:rsidRPr="000D219B">
        <w:rPr>
          <w:rFonts w:ascii="Times New Roman" w:hAnsi="Times New Roman" w:cs="Times New Roman"/>
          <w:sz w:val="28"/>
          <w:szCs w:val="28"/>
        </w:rPr>
        <w:t>обязательном медицинском страховании в Российской Федерации</w:t>
      </w:r>
      <w:r w:rsidR="00DF5FD9">
        <w:rPr>
          <w:rFonts w:ascii="Times New Roman" w:hAnsi="Times New Roman" w:cs="Times New Roman"/>
          <w:sz w:val="28"/>
          <w:szCs w:val="28"/>
        </w:rPr>
        <w:t xml:space="preserve">», </w:t>
      </w:r>
      <w:r w:rsidR="00E0486C" w:rsidRPr="003F3C54">
        <w:rPr>
          <w:rFonts w:ascii="Times New Roman" w:hAnsi="Times New Roman" w:cs="Times New Roman"/>
          <w:sz w:val="28"/>
          <w:szCs w:val="28"/>
        </w:rPr>
        <w:t>приведенным в</w:t>
      </w:r>
      <w:r w:rsidR="00DF5FD9">
        <w:rPr>
          <w:rFonts w:ascii="Times New Roman" w:hAnsi="Times New Roman" w:cs="Times New Roman"/>
          <w:sz w:val="28"/>
          <w:szCs w:val="28"/>
        </w:rPr>
        <w:t> </w:t>
      </w:r>
      <w:r w:rsidR="000D219B">
        <w:rPr>
          <w:rFonts w:ascii="Times New Roman" w:hAnsi="Times New Roman" w:cs="Times New Roman"/>
          <w:sz w:val="28"/>
          <w:szCs w:val="28"/>
        </w:rPr>
        <w:t>т</w:t>
      </w:r>
      <w:r w:rsidR="000D219B" w:rsidRPr="003F3C54">
        <w:rPr>
          <w:rFonts w:ascii="Times New Roman" w:hAnsi="Times New Roman" w:cs="Times New Roman"/>
          <w:sz w:val="28"/>
          <w:szCs w:val="28"/>
        </w:rPr>
        <w:t xml:space="preserve">арифном </w:t>
      </w:r>
      <w:r w:rsidR="00E0486C" w:rsidRPr="003F3C54">
        <w:rPr>
          <w:rFonts w:ascii="Times New Roman" w:hAnsi="Times New Roman" w:cs="Times New Roman"/>
          <w:sz w:val="28"/>
          <w:szCs w:val="28"/>
        </w:rPr>
        <w:t>соглашении</w:t>
      </w:r>
      <w:r w:rsidR="000D219B" w:rsidRPr="000D219B">
        <w:rPr>
          <w:rFonts w:ascii="Times New Roman" w:hAnsi="Times New Roman" w:cs="Times New Roman"/>
          <w:sz w:val="28"/>
          <w:szCs w:val="28"/>
        </w:rPr>
        <w:t>на</w:t>
      </w:r>
      <w:r w:rsidR="002A0201">
        <w:rPr>
          <w:rFonts w:ascii="Times New Roman" w:hAnsi="Times New Roman" w:cs="Times New Roman"/>
          <w:sz w:val="28"/>
          <w:szCs w:val="28"/>
        </w:rPr>
        <w:t> </w:t>
      </w:r>
      <w:r w:rsidR="000D219B" w:rsidRPr="000D219B">
        <w:rPr>
          <w:rFonts w:ascii="Times New Roman" w:hAnsi="Times New Roman" w:cs="Times New Roman"/>
          <w:sz w:val="28"/>
          <w:szCs w:val="28"/>
        </w:rPr>
        <w:t>оплату медицинской помощи поОМС</w:t>
      </w:r>
      <w:r w:rsidR="00DF5FD9">
        <w:rPr>
          <w:rFonts w:ascii="Times New Roman" w:hAnsi="Times New Roman" w:cs="Times New Roman"/>
          <w:sz w:val="28"/>
          <w:szCs w:val="28"/>
        </w:rPr>
        <w:t>, заключенном</w:t>
      </w:r>
      <w:r w:rsidR="000D219B" w:rsidRPr="000D219B">
        <w:rPr>
          <w:rFonts w:ascii="Times New Roman" w:hAnsi="Times New Roman" w:cs="Times New Roman"/>
          <w:sz w:val="28"/>
          <w:szCs w:val="28"/>
        </w:rPr>
        <w:t xml:space="preserve"> между департаментом здравоохранения и фармации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w:t>
      </w:r>
      <w:r w:rsidR="00264EE5">
        <w:rPr>
          <w:rFonts w:ascii="Times New Roman" w:hAnsi="Times New Roman" w:cs="Times New Roman"/>
          <w:sz w:val="28"/>
          <w:szCs w:val="28"/>
        </w:rPr>
        <w:t> </w:t>
      </w:r>
      <w:r w:rsidR="000D219B" w:rsidRPr="000D219B">
        <w:rPr>
          <w:rFonts w:ascii="Times New Roman" w:hAnsi="Times New Roman" w:cs="Times New Roman"/>
          <w:sz w:val="28"/>
          <w:szCs w:val="28"/>
        </w:rPr>
        <w:t>соответствии со статьей 76 Федерального закона от 21 ноября 2011 года №</w:t>
      </w:r>
      <w:r w:rsidR="00264EE5">
        <w:rPr>
          <w:rFonts w:ascii="Times New Roman" w:hAnsi="Times New Roman" w:cs="Times New Roman"/>
          <w:sz w:val="28"/>
          <w:szCs w:val="28"/>
        </w:rPr>
        <w:t> </w:t>
      </w:r>
      <w:r w:rsidR="000D219B" w:rsidRPr="000D219B">
        <w:rPr>
          <w:rFonts w:ascii="Times New Roman" w:hAnsi="Times New Roman" w:cs="Times New Roman"/>
          <w:sz w:val="28"/>
          <w:szCs w:val="28"/>
        </w:rPr>
        <w:t xml:space="preserve">323-ФЗ </w:t>
      </w:r>
      <w:r w:rsidR="00586880">
        <w:rPr>
          <w:rFonts w:ascii="Times New Roman" w:hAnsi="Times New Roman" w:cs="Times New Roman"/>
          <w:sz w:val="28"/>
          <w:szCs w:val="28"/>
        </w:rPr>
        <w:t>«</w:t>
      </w:r>
      <w:r w:rsidR="000D219B" w:rsidRPr="000D219B">
        <w:rPr>
          <w:rFonts w:ascii="Times New Roman" w:hAnsi="Times New Roman" w:cs="Times New Roman"/>
          <w:sz w:val="28"/>
          <w:szCs w:val="28"/>
        </w:rPr>
        <w:t>Об основах охраны здоровья граждан в Российской Федерации</w:t>
      </w:r>
      <w:r w:rsidR="00586880">
        <w:rPr>
          <w:rFonts w:ascii="Times New Roman" w:hAnsi="Times New Roman" w:cs="Times New Roman"/>
          <w:sz w:val="28"/>
          <w:szCs w:val="28"/>
        </w:rPr>
        <w:t>»</w:t>
      </w:r>
      <w:r w:rsidR="000D219B" w:rsidRPr="000D219B">
        <w:rPr>
          <w:rFonts w:ascii="Times New Roman" w:hAnsi="Times New Roman" w:cs="Times New Roman"/>
          <w:sz w:val="28"/>
          <w:szCs w:val="28"/>
        </w:rPr>
        <w:t>, и профессиональными союзами медицинских работников или их объединениями (ассоциациями), представители которых включаются в</w:t>
      </w:r>
      <w:r w:rsidR="00264EE5">
        <w:rPr>
          <w:rFonts w:ascii="Times New Roman" w:hAnsi="Times New Roman" w:cs="Times New Roman"/>
          <w:sz w:val="28"/>
          <w:szCs w:val="28"/>
        </w:rPr>
        <w:t> </w:t>
      </w:r>
      <w:r w:rsidR="000D219B" w:rsidRPr="000D219B">
        <w:rPr>
          <w:rFonts w:ascii="Times New Roman" w:hAnsi="Times New Roman" w:cs="Times New Roman"/>
          <w:sz w:val="28"/>
          <w:szCs w:val="28"/>
        </w:rPr>
        <w:t>состав комиссии по разработке территориальной программы ОМС Ярославской области</w:t>
      </w:r>
      <w:r w:rsidR="00E0486C" w:rsidRPr="003F3C54">
        <w:rPr>
          <w:rFonts w:ascii="Times New Roman" w:hAnsi="Times New Roman" w:cs="Times New Roman"/>
          <w:sz w:val="28"/>
          <w:szCs w:val="28"/>
        </w:rPr>
        <w:t>.</w:t>
      </w:r>
    </w:p>
    <w:p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Углубленная диспансеризация также может быть проведена по</w:t>
      </w:r>
      <w:r w:rsidR="00A67FF4">
        <w:rPr>
          <w:rFonts w:cs="Times New Roman"/>
          <w:szCs w:val="28"/>
          <w:lang w:eastAsia="ru-RU"/>
        </w:rPr>
        <w:t> </w:t>
      </w:r>
      <w:r w:rsidRPr="003F3C54">
        <w:rPr>
          <w:rFonts w:cs="Times New Roman"/>
          <w:szCs w:val="28"/>
          <w:lang w:eastAsia="ru-RU"/>
        </w:rPr>
        <w:t>инициативе гражданина, в отношении которого отсутствуют сведения о</w:t>
      </w:r>
      <w:r w:rsidR="00A67FF4">
        <w:rPr>
          <w:rFonts w:cs="Times New Roman"/>
          <w:szCs w:val="28"/>
          <w:lang w:eastAsia="ru-RU"/>
        </w:rPr>
        <w:t> </w:t>
      </w:r>
      <w:r w:rsidRPr="003F3C54">
        <w:rPr>
          <w:rFonts w:cs="Times New Roman"/>
          <w:szCs w:val="28"/>
          <w:lang w:eastAsia="ru-RU"/>
        </w:rPr>
        <w:t>перенесенном заболевании новой коронавирусной инфекцией (COVID-19).</w:t>
      </w:r>
    </w:p>
    <w:p w:rsidR="00773FB9"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устанавливаются Министерством здравоохранения Российской Федерации. </w:t>
      </w:r>
    </w:p>
    <w:p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r w:rsidR="00586880">
        <w:rPr>
          <w:rFonts w:cs="Times New Roman"/>
          <w:szCs w:val="28"/>
          <w:lang w:eastAsia="ru-RU"/>
        </w:rPr>
        <w:t>«</w:t>
      </w:r>
      <w:r w:rsidRPr="003F3C54">
        <w:rPr>
          <w:rFonts w:cs="Times New Roman"/>
          <w:szCs w:val="28"/>
          <w:lang w:eastAsia="ru-RU"/>
        </w:rPr>
        <w:t>Единый портал государственных и</w:t>
      </w:r>
      <w:r w:rsidR="00A67FF4">
        <w:rPr>
          <w:rFonts w:cs="Times New Roman"/>
          <w:szCs w:val="28"/>
          <w:lang w:eastAsia="ru-RU"/>
        </w:rPr>
        <w:t> </w:t>
      </w:r>
      <w:r w:rsidRPr="003F3C54">
        <w:rPr>
          <w:rFonts w:cs="Times New Roman"/>
          <w:szCs w:val="28"/>
          <w:lang w:eastAsia="ru-RU"/>
        </w:rPr>
        <w:t>муниципальных услуг (функций)</w:t>
      </w:r>
      <w:r w:rsidR="00586880">
        <w:rPr>
          <w:rFonts w:cs="Times New Roman"/>
          <w:szCs w:val="28"/>
          <w:lang w:eastAsia="ru-RU"/>
        </w:rPr>
        <w:t>»</w:t>
      </w:r>
      <w:r w:rsidRPr="003F3C54">
        <w:rPr>
          <w:rFonts w:cs="Times New Roman"/>
          <w:szCs w:val="28"/>
          <w:lang w:eastAsia="ru-RU"/>
        </w:rPr>
        <w:t>, сети радиотелефонной связи (смс-сообщений) и иных доступных средств связи.</w:t>
      </w:r>
    </w:p>
    <w:p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Запись граждан на углубленную диспансеризацию осуществляется в</w:t>
      </w:r>
      <w:r w:rsidR="00A67FF4">
        <w:rPr>
          <w:rFonts w:cs="Times New Roman"/>
          <w:szCs w:val="28"/>
          <w:lang w:eastAsia="ru-RU"/>
        </w:rPr>
        <w:t> </w:t>
      </w:r>
      <w:r w:rsidRPr="003F3C54">
        <w:rPr>
          <w:rFonts w:cs="Times New Roman"/>
          <w:szCs w:val="28"/>
          <w:lang w:eastAsia="ru-RU"/>
        </w:rPr>
        <w:t xml:space="preserve">установленном порядке, в том числе с использованием федеральной государственной информационной системы </w:t>
      </w:r>
      <w:r w:rsidR="00586880">
        <w:rPr>
          <w:rFonts w:cs="Times New Roman"/>
          <w:szCs w:val="28"/>
          <w:lang w:eastAsia="ru-RU"/>
        </w:rPr>
        <w:t>«</w:t>
      </w:r>
      <w:r w:rsidRPr="003F3C54">
        <w:rPr>
          <w:rFonts w:cs="Times New Roman"/>
          <w:szCs w:val="28"/>
          <w:lang w:eastAsia="ru-RU"/>
        </w:rPr>
        <w:t>Единый портал государственных и муниципальных услуг (функций)</w:t>
      </w:r>
      <w:r w:rsidR="00586880">
        <w:rPr>
          <w:rFonts w:cs="Times New Roman"/>
          <w:szCs w:val="28"/>
          <w:lang w:eastAsia="ru-RU"/>
        </w:rPr>
        <w:t>»</w:t>
      </w:r>
      <w:r w:rsidRPr="003F3C54">
        <w:rPr>
          <w:rFonts w:cs="Times New Roman"/>
          <w:szCs w:val="28"/>
          <w:lang w:eastAsia="ru-RU"/>
        </w:rPr>
        <w:t>.</w:t>
      </w:r>
    </w:p>
    <w:p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Медицинские организации организуют прохождение гражданином углубленной диспансеризации из расчета выполнения всех исследований и</w:t>
      </w:r>
      <w:r w:rsidR="00A67FF4">
        <w:rPr>
          <w:rFonts w:cs="Times New Roman"/>
          <w:szCs w:val="28"/>
          <w:lang w:eastAsia="ru-RU"/>
        </w:rPr>
        <w:t> </w:t>
      </w:r>
      <w:r w:rsidRPr="003F3C54">
        <w:rPr>
          <w:rFonts w:cs="Times New Roman"/>
          <w:szCs w:val="28"/>
          <w:lang w:eastAsia="ru-RU"/>
        </w:rPr>
        <w:t>иных медицинских вмешательств первого этапа углубленной диспансеризации в соответствии с перечнем исследований и иных медицинских вмешательств, проводимых в рамках углубленной диспансеризации, приведенн</w:t>
      </w:r>
      <w:r w:rsidR="0000365F">
        <w:rPr>
          <w:rFonts w:cs="Times New Roman"/>
          <w:szCs w:val="28"/>
          <w:lang w:eastAsia="ru-RU"/>
        </w:rPr>
        <w:t>ым</w:t>
      </w:r>
      <w:r w:rsidRPr="003F3C54">
        <w:rPr>
          <w:rFonts w:cs="Times New Roman"/>
          <w:szCs w:val="28"/>
          <w:lang w:eastAsia="ru-RU"/>
        </w:rPr>
        <w:t xml:space="preserve"> в </w:t>
      </w:r>
      <w:r w:rsidR="00DF5FD9">
        <w:rPr>
          <w:rFonts w:cs="Times New Roman"/>
          <w:szCs w:val="28"/>
          <w:lang w:eastAsia="ru-RU"/>
        </w:rPr>
        <w:t>т</w:t>
      </w:r>
      <w:r w:rsidRPr="003F3C54">
        <w:rPr>
          <w:rFonts w:cs="Times New Roman"/>
          <w:szCs w:val="28"/>
          <w:lang w:eastAsia="ru-RU"/>
        </w:rPr>
        <w:t>арифн</w:t>
      </w:r>
      <w:r w:rsidR="0000365F">
        <w:rPr>
          <w:rFonts w:cs="Times New Roman"/>
          <w:szCs w:val="28"/>
          <w:lang w:eastAsia="ru-RU"/>
        </w:rPr>
        <w:t>о</w:t>
      </w:r>
      <w:r w:rsidRPr="003F3C54">
        <w:rPr>
          <w:rFonts w:cs="Times New Roman"/>
          <w:szCs w:val="28"/>
          <w:lang w:eastAsia="ru-RU"/>
        </w:rPr>
        <w:t xml:space="preserve">м соглашении, </w:t>
      </w:r>
      <w:r w:rsidR="00DF5FD9">
        <w:rPr>
          <w:rFonts w:cs="Times New Roman"/>
          <w:szCs w:val="28"/>
          <w:lang w:eastAsia="ru-RU"/>
        </w:rPr>
        <w:t xml:space="preserve">указанном в абзаце первом данного подпункта, </w:t>
      </w:r>
      <w:r w:rsidRPr="003F3C54">
        <w:rPr>
          <w:rFonts w:cs="Times New Roman"/>
          <w:szCs w:val="28"/>
          <w:lang w:eastAsia="ru-RU"/>
        </w:rPr>
        <w:t>в течение одного дня.</w:t>
      </w:r>
    </w:p>
    <w:p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По результатам углубленной диспансеризации в случае выявления у</w:t>
      </w:r>
      <w:r w:rsidR="00A67FF4">
        <w:rPr>
          <w:rFonts w:cs="Times New Roman"/>
          <w:szCs w:val="28"/>
          <w:lang w:eastAsia="ru-RU"/>
        </w:rPr>
        <w:t> </w:t>
      </w:r>
      <w:r w:rsidRPr="003F3C54">
        <w:rPr>
          <w:rFonts w:cs="Times New Roman"/>
          <w:szCs w:val="28"/>
          <w:lang w:eastAsia="ru-RU"/>
        </w:rPr>
        <w:t>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w:t>
      </w:r>
      <w:r w:rsidR="00A67FF4">
        <w:rPr>
          <w:rFonts w:cs="Times New Roman"/>
          <w:szCs w:val="28"/>
          <w:lang w:eastAsia="ru-RU"/>
        </w:rPr>
        <w:t> </w:t>
      </w:r>
      <w:r w:rsidRPr="003F3C54">
        <w:rPr>
          <w:rFonts w:cs="Times New Roman"/>
          <w:szCs w:val="28"/>
          <w:lang w:eastAsia="ru-RU"/>
        </w:rPr>
        <w:t xml:space="preserve">медицинская реабилитация в порядке, установленном Министерством здравоохранения Российской Федерации, предоставляются лекарственные </w:t>
      </w:r>
      <w:r w:rsidRPr="003F3C54">
        <w:rPr>
          <w:rFonts w:cs="Times New Roman"/>
          <w:szCs w:val="28"/>
          <w:lang w:eastAsia="ru-RU"/>
        </w:rPr>
        <w:lastRenderedPageBreak/>
        <w:t>препараты в соответствии с законодательством Российской Федерации.</w:t>
      </w:r>
    </w:p>
    <w:p w:rsidR="00102C92" w:rsidRPr="003F3C54" w:rsidRDefault="00773FB9" w:rsidP="000E38B5">
      <w:pPr>
        <w:widowControl w:val="0"/>
        <w:autoSpaceDE w:val="0"/>
        <w:autoSpaceDN w:val="0"/>
        <w:jc w:val="both"/>
        <w:rPr>
          <w:rFonts w:cs="Times New Roman"/>
          <w:szCs w:val="28"/>
          <w:lang w:eastAsia="ru-RU"/>
        </w:rPr>
      </w:pPr>
      <w:r w:rsidRPr="003F3C54">
        <w:rPr>
          <w:rFonts w:cs="Times New Roman"/>
          <w:szCs w:val="28"/>
          <w:lang w:eastAsia="ru-RU"/>
        </w:rPr>
        <w:t xml:space="preserve">11.1.6. </w:t>
      </w:r>
      <w:r w:rsidR="00102C92" w:rsidRPr="003F3C54">
        <w:rPr>
          <w:rFonts w:cs="Times New Roman"/>
          <w:szCs w:val="28"/>
          <w:lang w:eastAsia="ru-RU"/>
        </w:rPr>
        <w:t>Проведение профилактических медицинских осмотров, диспансеризации, включая углубленную диспансеризацию, осуществляется в</w:t>
      </w:r>
      <w:r w:rsidR="00A67FF4">
        <w:rPr>
          <w:rFonts w:cs="Times New Roman"/>
          <w:szCs w:val="28"/>
          <w:lang w:eastAsia="ru-RU"/>
        </w:rPr>
        <w:t> </w:t>
      </w:r>
      <w:r w:rsidR="00102C92" w:rsidRPr="003F3C54">
        <w:rPr>
          <w:rFonts w:cs="Times New Roman"/>
          <w:szCs w:val="28"/>
          <w:lang w:eastAsia="ru-RU"/>
        </w:rPr>
        <w:t>часы работы медицинских организаций, в том числе в вечерние часы и</w:t>
      </w:r>
      <w:r w:rsidR="00A67FF4">
        <w:rPr>
          <w:rFonts w:cs="Times New Roman"/>
          <w:szCs w:val="28"/>
          <w:lang w:eastAsia="ru-RU"/>
        </w:rPr>
        <w:t> </w:t>
      </w:r>
      <w:r w:rsidR="00102C92" w:rsidRPr="003F3C54">
        <w:rPr>
          <w:rFonts w:cs="Times New Roman"/>
          <w:szCs w:val="28"/>
          <w:lang w:eastAsia="ru-RU"/>
        </w:rPr>
        <w:t>в</w:t>
      </w:r>
      <w:r w:rsidR="00A67FF4">
        <w:rPr>
          <w:rFonts w:cs="Times New Roman"/>
          <w:szCs w:val="28"/>
          <w:lang w:eastAsia="ru-RU"/>
        </w:rPr>
        <w:t> </w:t>
      </w:r>
      <w:r w:rsidR="00102C92" w:rsidRPr="003F3C54">
        <w:rPr>
          <w:rFonts w:cs="Times New Roman"/>
          <w:szCs w:val="28"/>
          <w:lang w:eastAsia="ru-RU"/>
        </w:rPr>
        <w:t>субботу, с предоставлением гражданам возможности дистанционной записи на медицинские исследования.</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Информация о медицинских организациях, на базе которых граждане могут пройти профилактические медицинские осмотры, диспансеризацию, включая углубленную диспансеризацию, размещена на официальном сайте департамента здравоохранения и фармации Ярославской области на портале органов государственной власти Ярославской области в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xml:space="preserve"> по адресу: www.yarregion.ru.</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w:t>
      </w:r>
      <w:r w:rsidR="00773FB9" w:rsidRPr="003F3C54">
        <w:rPr>
          <w:rFonts w:cs="Times New Roman"/>
          <w:szCs w:val="28"/>
          <w:lang w:eastAsia="ru-RU"/>
        </w:rPr>
        <w:t>7</w:t>
      </w:r>
      <w:r w:rsidRPr="003F3C54">
        <w:rPr>
          <w:rFonts w:cs="Times New Roman"/>
          <w:szCs w:val="28"/>
          <w:lang w:eastAsia="ru-RU"/>
        </w:rPr>
        <w:t>. Гражданин проходит диспансеризацию, в том числе углубленную диспансеризацию, и профилактический медицинский осмотр в</w:t>
      </w:r>
      <w:r w:rsidR="00A67FF4">
        <w:rPr>
          <w:rFonts w:cs="Times New Roman"/>
          <w:szCs w:val="28"/>
          <w:lang w:eastAsia="ru-RU"/>
        </w:rPr>
        <w:t> </w:t>
      </w:r>
      <w:r w:rsidRPr="003F3C54">
        <w:rPr>
          <w:rFonts w:cs="Times New Roman"/>
          <w:szCs w:val="28"/>
          <w:lang w:eastAsia="ru-RU"/>
        </w:rPr>
        <w:t>медицинской организации, в которой он получает первичную медико-санитарную помощь.</w:t>
      </w:r>
    </w:p>
    <w:p w:rsidR="00102C92" w:rsidRPr="003F3C54" w:rsidRDefault="00773FB9" w:rsidP="000E38B5">
      <w:pPr>
        <w:widowControl w:val="0"/>
        <w:autoSpaceDE w:val="0"/>
        <w:autoSpaceDN w:val="0"/>
        <w:jc w:val="both"/>
        <w:rPr>
          <w:rFonts w:cs="Times New Roman"/>
          <w:szCs w:val="28"/>
          <w:lang w:eastAsia="ru-RU"/>
        </w:rPr>
      </w:pPr>
      <w:r w:rsidRPr="003F3C54">
        <w:rPr>
          <w:rFonts w:cs="Times New Roman"/>
          <w:szCs w:val="28"/>
          <w:lang w:eastAsia="ru-RU"/>
        </w:rPr>
        <w:t>11.1.8</w:t>
      </w:r>
      <w:r w:rsidR="00102C92" w:rsidRPr="003F3C54">
        <w:rPr>
          <w:rFonts w:cs="Times New Roman"/>
          <w:szCs w:val="28"/>
          <w:lang w:eastAsia="ru-RU"/>
        </w:rPr>
        <w:t>. При необходимости проведения медицинских исследований в</w:t>
      </w:r>
      <w:r w:rsidR="00A67FF4">
        <w:rPr>
          <w:rFonts w:cs="Times New Roman"/>
          <w:szCs w:val="28"/>
          <w:lang w:eastAsia="ru-RU"/>
        </w:rPr>
        <w:t> </w:t>
      </w:r>
      <w:r w:rsidR="00102C92" w:rsidRPr="003F3C54">
        <w:rPr>
          <w:rFonts w:cs="Times New Roman"/>
          <w:szCs w:val="28"/>
          <w:lang w:eastAsia="ru-RU"/>
        </w:rPr>
        <w:t>рамках прохождения медицинских осмотров и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rsidR="00102C92" w:rsidRPr="003F3C54" w:rsidRDefault="00773FB9" w:rsidP="000E38B5">
      <w:pPr>
        <w:widowControl w:val="0"/>
        <w:autoSpaceDE w:val="0"/>
        <w:autoSpaceDN w:val="0"/>
        <w:jc w:val="both"/>
        <w:rPr>
          <w:rFonts w:cs="Times New Roman"/>
          <w:szCs w:val="28"/>
          <w:lang w:eastAsia="ru-RU"/>
        </w:rPr>
      </w:pPr>
      <w:r w:rsidRPr="003F3C54">
        <w:rPr>
          <w:rFonts w:cs="Times New Roman"/>
          <w:szCs w:val="28"/>
          <w:lang w:eastAsia="ru-RU"/>
        </w:rPr>
        <w:t>11.1.9</w:t>
      </w:r>
      <w:r w:rsidR="00102C92" w:rsidRPr="003F3C54">
        <w:rPr>
          <w:rFonts w:cs="Times New Roman"/>
          <w:szCs w:val="28"/>
          <w:lang w:eastAsia="ru-RU"/>
        </w:rPr>
        <w:t>. Оплата труда медицинских работников по проведению профилактических медицинских осмотров, диспансеризации, в том числе углубленной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 Диспансеризация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w:t>
      </w:r>
      <w:r w:rsidR="00A67FF4">
        <w:rPr>
          <w:rFonts w:cs="Times New Roman"/>
          <w:szCs w:val="28"/>
          <w:lang w:eastAsia="ru-RU"/>
        </w:rPr>
        <w:t> </w:t>
      </w:r>
      <w:r w:rsidRPr="003F3C54">
        <w:rPr>
          <w:rFonts w:cs="Times New Roman"/>
          <w:szCs w:val="28"/>
          <w:lang w:eastAsia="ru-RU"/>
        </w:rPr>
        <w:t>приемную или патронатную семью.</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11.2.1. Диспансеризация осуществляется медицинскими организациями, оказывающими первичную медико-санитарную помощь, и</w:t>
      </w:r>
      <w:r w:rsidR="00A67FF4">
        <w:rPr>
          <w:rFonts w:cs="Times New Roman"/>
          <w:szCs w:val="28"/>
          <w:lang w:eastAsia="ru-RU"/>
        </w:rPr>
        <w:t> </w:t>
      </w:r>
      <w:r w:rsidRPr="003F3C54">
        <w:rPr>
          <w:rFonts w:cs="Times New Roman"/>
          <w:szCs w:val="28"/>
          <w:lang w:eastAsia="ru-RU"/>
        </w:rPr>
        <w:t>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w:t>
      </w:r>
      <w:r w:rsidR="00A67FF4">
        <w:rPr>
          <w:rFonts w:cs="Times New Roman"/>
          <w:szCs w:val="28"/>
          <w:lang w:eastAsia="ru-RU"/>
        </w:rPr>
        <w:t> </w:t>
      </w:r>
      <w:r w:rsidRPr="003F3C54">
        <w:rPr>
          <w:rFonts w:cs="Times New Roman"/>
          <w:szCs w:val="28"/>
          <w:lang w:eastAsia="ru-RU"/>
        </w:rPr>
        <w:t>стационарных учреждениях детей.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11.2.2. Диспансеризация проводится ежегодно в целях раннего (своевременного) выявления патологических состояний, заболеваний и</w:t>
      </w:r>
      <w:r w:rsidR="00A67FF4">
        <w:rPr>
          <w:rFonts w:cs="Times New Roman"/>
          <w:szCs w:val="28"/>
          <w:lang w:eastAsia="ru-RU"/>
        </w:rPr>
        <w:t> </w:t>
      </w:r>
      <w:r w:rsidRPr="003F3C54">
        <w:rPr>
          <w:rFonts w:cs="Times New Roman"/>
          <w:szCs w:val="28"/>
          <w:lang w:eastAsia="ru-RU"/>
        </w:rPr>
        <w:t>факторов риска их развития, а также в целях формирования групп состояния здоровья и выработки рекомендаций для детей.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оказывается в соответствии с медицинскими показаниями вне очереди.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 Медицинские осмотры несовершеннолетних.</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lastRenderedPageBreak/>
        <w:t>11.3.1. Профилактические осмотры несовершеннолетних проводятся ежегодно в установленные возрастные периоды (от новорожденности до</w:t>
      </w:r>
      <w:r w:rsidR="00A67FF4">
        <w:rPr>
          <w:rFonts w:cs="Times New Roman"/>
          <w:szCs w:val="28"/>
          <w:lang w:eastAsia="ru-RU"/>
        </w:rPr>
        <w:t> </w:t>
      </w:r>
      <w:r w:rsidRPr="003F3C54">
        <w:rPr>
          <w:rFonts w:cs="Times New Roman"/>
          <w:szCs w:val="28"/>
          <w:lang w:eastAsia="ru-RU"/>
        </w:rPr>
        <w:t>17</w:t>
      </w:r>
      <w:r w:rsidR="00A67FF4">
        <w:rPr>
          <w:rFonts w:cs="Times New Roman"/>
          <w:szCs w:val="28"/>
          <w:lang w:eastAsia="ru-RU"/>
        </w:rPr>
        <w:t> </w:t>
      </w:r>
      <w:r w:rsidRPr="003F3C54">
        <w:rPr>
          <w:rFonts w:cs="Times New Roman"/>
          <w:szCs w:val="28"/>
          <w:lang w:eastAsia="ru-RU"/>
        </w:rPr>
        <w:t>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11.3.2. 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11.3.3. Предварительные медицинские осмотры несовершеннолетних проводятся при поступлении в образовательные организации в целях определения соответствия учащихся требованиям к обучению.</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11.3.4. 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w:t>
      </w:r>
      <w:r w:rsidR="003A2F9D">
        <w:rPr>
          <w:rFonts w:cs="Times New Roman"/>
          <w:szCs w:val="28"/>
          <w:lang w:eastAsia="ru-RU"/>
        </w:rPr>
        <w:t> </w:t>
      </w:r>
      <w:r w:rsidRPr="003F3C54">
        <w:rPr>
          <w:rFonts w:cs="Times New Roman"/>
          <w:szCs w:val="28"/>
          <w:lang w:eastAsia="ru-RU"/>
        </w:rPr>
        <w:t>продолжению учебы.</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E87C3F"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ОМС и</w:t>
      </w:r>
      <w:r w:rsidR="003A2F9D">
        <w:rPr>
          <w:rFonts w:cs="Times New Roman"/>
          <w:szCs w:val="28"/>
          <w:lang w:eastAsia="ru-RU"/>
        </w:rPr>
        <w:t> </w:t>
      </w:r>
      <w:r w:rsidRPr="003F3C54">
        <w:rPr>
          <w:rFonts w:cs="Times New Roman"/>
          <w:szCs w:val="28"/>
          <w:lang w:eastAsia="ru-RU"/>
        </w:rPr>
        <w:t xml:space="preserve">соответствующих бюджетов в соответствии с перечнем жизненно необходимых и важнейших лекарственных препаратов </w:t>
      </w:r>
      <w:r w:rsidR="00275340" w:rsidRPr="009B332C">
        <w:rPr>
          <w:rFonts w:cs="Times New Roman"/>
          <w:szCs w:val="28"/>
          <w:lang w:eastAsia="ru-RU"/>
        </w:rPr>
        <w:t>и перечнем медицинских изделий, имплантируемых в организм человека</w:t>
      </w:r>
      <w:r w:rsidR="00E87C3F">
        <w:rPr>
          <w:rFonts w:cs="Times New Roman"/>
          <w:szCs w:val="28"/>
          <w:lang w:eastAsia="ru-RU"/>
        </w:rPr>
        <w:t>,</w:t>
      </w:r>
      <w:r w:rsidR="00275340" w:rsidRPr="009B332C">
        <w:rPr>
          <w:rFonts w:cs="Times New Roman"/>
          <w:szCs w:val="28"/>
          <w:lang w:eastAsia="ru-RU"/>
        </w:rPr>
        <w:t xml:space="preserve"> утвержденным Правительством Российской Федерации</w:t>
      </w:r>
      <w:r w:rsidR="00E87C3F">
        <w:rPr>
          <w:rFonts w:cs="Times New Roman"/>
          <w:szCs w:val="28"/>
          <w:lang w:eastAsia="ru-RU"/>
        </w:rPr>
        <w:t>,</w:t>
      </w:r>
      <w:r w:rsidR="00E87C3F" w:rsidRPr="000842A3">
        <w:rPr>
          <w:rFonts w:cs="Times New Roman"/>
          <w:szCs w:val="28"/>
          <w:lang w:eastAsia="ru-RU"/>
        </w:rPr>
        <w:t>согласно</w:t>
      </w:r>
      <w:r w:rsidR="00E87C3F">
        <w:rPr>
          <w:rFonts w:cs="Times New Roman"/>
          <w:szCs w:val="28"/>
          <w:lang w:eastAsia="ru-RU"/>
        </w:rPr>
        <w:t>Федеральному закону от </w:t>
      </w:r>
      <w:r w:rsidR="00E87C3F" w:rsidRPr="009B332C">
        <w:rPr>
          <w:rFonts w:cs="Times New Roman"/>
          <w:szCs w:val="28"/>
          <w:lang w:eastAsia="ru-RU"/>
        </w:rPr>
        <w:t xml:space="preserve">12 апреля 2010 года № 61-ФЗ </w:t>
      </w:r>
      <w:r w:rsidR="00586880">
        <w:rPr>
          <w:rFonts w:cs="Times New Roman"/>
          <w:szCs w:val="28"/>
          <w:lang w:eastAsia="ru-RU"/>
        </w:rPr>
        <w:t>«</w:t>
      </w:r>
      <w:r w:rsidR="00E87C3F" w:rsidRPr="009B332C">
        <w:rPr>
          <w:rFonts w:cs="Times New Roman"/>
          <w:szCs w:val="28"/>
          <w:lang w:eastAsia="ru-RU"/>
        </w:rPr>
        <w:t>Об обращении лекарственных средств</w:t>
      </w:r>
      <w:r w:rsidR="00586880">
        <w:rPr>
          <w:rFonts w:cs="Times New Roman"/>
          <w:szCs w:val="28"/>
          <w:lang w:eastAsia="ru-RU"/>
        </w:rPr>
        <w:t>»</w:t>
      </w:r>
      <w:r w:rsidR="00E87C3F">
        <w:rPr>
          <w:rFonts w:cs="Times New Roman"/>
          <w:szCs w:val="28"/>
          <w:lang w:eastAsia="ru-RU"/>
        </w:rPr>
        <w:t xml:space="preserve">. </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12.2. 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w:t>
      </w:r>
      <w:r w:rsidR="003A2F9D">
        <w:rPr>
          <w:rFonts w:cs="Times New Roman"/>
          <w:szCs w:val="28"/>
          <w:lang w:eastAsia="ru-RU"/>
        </w:rPr>
        <w:t> </w:t>
      </w:r>
      <w:r w:rsidRPr="003F3C54">
        <w:rPr>
          <w:rFonts w:cs="Times New Roman"/>
          <w:szCs w:val="28"/>
          <w:lang w:eastAsia="ru-RU"/>
        </w:rPr>
        <w:t>амбулаторных условиях осуществляется бесплатно за счет средств ОМС и</w:t>
      </w:r>
      <w:r w:rsidR="003A2F9D">
        <w:rPr>
          <w:rFonts w:cs="Times New Roman"/>
          <w:szCs w:val="28"/>
          <w:lang w:eastAsia="ru-RU"/>
        </w:rPr>
        <w:t> </w:t>
      </w:r>
      <w:r w:rsidRPr="003F3C54">
        <w:rPr>
          <w:rFonts w:cs="Times New Roman"/>
          <w:szCs w:val="28"/>
          <w:lang w:eastAsia="ru-RU"/>
        </w:rPr>
        <w:t>соответствующих бюджетов в соответствии с перечнем жизненно необходимых и важнейших лекарственных препаратов и перечнем медицинских изделий.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12.3.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w:t>
      </w:r>
      <w:r w:rsidRPr="003F3C54">
        <w:rPr>
          <w:rFonts w:cs="Times New Roman"/>
          <w:szCs w:val="28"/>
          <w:lang w:eastAsia="ru-RU"/>
        </w:rPr>
        <w:lastRenderedPageBreak/>
        <w:t>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w:t>
      </w:r>
      <w:r w:rsidR="003A2F9D">
        <w:rPr>
          <w:rFonts w:cs="Times New Roman"/>
          <w:szCs w:val="28"/>
          <w:lang w:eastAsia="ru-RU"/>
        </w:rPr>
        <w:t> </w:t>
      </w:r>
      <w:r w:rsidRPr="003F3C54">
        <w:rPr>
          <w:rFonts w:cs="Times New Roman"/>
          <w:szCs w:val="28"/>
          <w:lang w:eastAsia="ru-RU"/>
        </w:rPr>
        <w:t>жизненным показаниям.</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12.4. При оказании медицинской помощи в стационарных и</w:t>
      </w:r>
      <w:r w:rsidR="003A2F9D">
        <w:rPr>
          <w:rFonts w:cs="Times New Roman"/>
          <w:szCs w:val="28"/>
          <w:lang w:eastAsia="ru-RU"/>
        </w:rPr>
        <w:t> </w:t>
      </w:r>
      <w:r w:rsidRPr="003F3C54">
        <w:rPr>
          <w:rFonts w:cs="Times New Roman"/>
          <w:szCs w:val="28"/>
          <w:lang w:eastAsia="ru-RU"/>
        </w:rPr>
        <w:t xml:space="preserve">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14 января 2019 г. № 4н </w:t>
      </w:r>
      <w:r w:rsidR="00586880">
        <w:rPr>
          <w:rFonts w:cs="Times New Roman"/>
          <w:szCs w:val="28"/>
          <w:lang w:eastAsia="ru-RU"/>
        </w:rPr>
        <w:t>«</w:t>
      </w:r>
      <w:r w:rsidRPr="003F3C54">
        <w:rPr>
          <w:rFonts w:cs="Times New Roman"/>
          <w:szCs w:val="28"/>
          <w:lang w:eastAsia="ru-RU"/>
        </w:rPr>
        <w:t>Об</w:t>
      </w:r>
      <w:r w:rsidR="003A2F9D">
        <w:rPr>
          <w:rFonts w:cs="Times New Roman"/>
          <w:szCs w:val="28"/>
          <w:lang w:eastAsia="ru-RU"/>
        </w:rPr>
        <w:t> </w:t>
      </w:r>
      <w:r w:rsidRPr="003F3C54">
        <w:rPr>
          <w:rFonts w:cs="Times New Roman"/>
          <w:szCs w:val="28"/>
          <w:lang w:eastAsia="ru-RU"/>
        </w:rPr>
        <w:t>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586880">
        <w:rPr>
          <w:rFonts w:cs="Times New Roman"/>
          <w:szCs w:val="28"/>
          <w:lang w:eastAsia="ru-RU"/>
        </w:rPr>
        <w:t>»</w:t>
      </w:r>
      <w:r w:rsidRPr="003F3C54">
        <w:rPr>
          <w:rFonts w:cs="Times New Roman"/>
          <w:szCs w:val="28"/>
          <w:lang w:eastAsia="ru-RU"/>
        </w:rPr>
        <w:t>.</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12.5. При оказании первичной медико-санитарной помощи в</w:t>
      </w:r>
      <w:r w:rsidR="003A2F9D">
        <w:rPr>
          <w:rFonts w:cs="Times New Roman"/>
          <w:szCs w:val="28"/>
          <w:lang w:eastAsia="ru-RU"/>
        </w:rPr>
        <w:t> </w:t>
      </w:r>
      <w:r w:rsidRPr="003F3C54">
        <w:rPr>
          <w:rFonts w:cs="Times New Roman"/>
          <w:szCs w:val="28"/>
          <w:lang w:eastAsia="ru-RU"/>
        </w:rPr>
        <w:t>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w:t>
      </w:r>
      <w:r w:rsidR="003A2F9D">
        <w:rPr>
          <w:rFonts w:cs="Times New Roman"/>
          <w:szCs w:val="28"/>
          <w:lang w:eastAsia="ru-RU"/>
        </w:rPr>
        <w:t> </w:t>
      </w:r>
      <w:r w:rsidRPr="003F3C54">
        <w:rPr>
          <w:rFonts w:cs="Times New Roman"/>
          <w:szCs w:val="28"/>
          <w:lang w:eastAsia="ru-RU"/>
        </w:rPr>
        <w:t>соответствии с перечнем жизненно необходимых и важнейших лекарственных препаратов и перечнем медицинских изделий.</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12.6. При оказании плановой первичной медико-санитарной помощи в</w:t>
      </w:r>
      <w:r w:rsidR="003A2F9D">
        <w:rPr>
          <w:rFonts w:cs="Times New Roman"/>
          <w:szCs w:val="28"/>
          <w:lang w:eastAsia="ru-RU"/>
        </w:rPr>
        <w:t> </w:t>
      </w:r>
      <w:r w:rsidRPr="003F3C54">
        <w:rPr>
          <w:rFonts w:cs="Times New Roman"/>
          <w:szCs w:val="28"/>
          <w:lang w:eastAsia="ru-RU"/>
        </w:rPr>
        <w:t>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12.7. Федеральным законом от 17 июля 1999 года № 178-ФЗ </w:t>
      </w:r>
      <w:r w:rsidR="00586880">
        <w:rPr>
          <w:rFonts w:cs="Times New Roman"/>
          <w:szCs w:val="28"/>
          <w:lang w:eastAsia="ru-RU"/>
        </w:rPr>
        <w:t>«</w:t>
      </w:r>
      <w:r w:rsidRPr="003F3C54">
        <w:rPr>
          <w:rFonts w:cs="Times New Roman"/>
          <w:szCs w:val="28"/>
          <w:lang w:eastAsia="ru-RU"/>
        </w:rPr>
        <w:t>О</w:t>
      </w:r>
      <w:r w:rsidR="003A2F9D">
        <w:rPr>
          <w:rFonts w:cs="Times New Roman"/>
          <w:szCs w:val="28"/>
          <w:lang w:eastAsia="ru-RU"/>
        </w:rPr>
        <w:t> </w:t>
      </w:r>
      <w:r w:rsidRPr="003F3C54">
        <w:rPr>
          <w:rFonts w:cs="Times New Roman"/>
          <w:szCs w:val="28"/>
          <w:lang w:eastAsia="ru-RU"/>
        </w:rPr>
        <w:t>государственной социальной помощи</w:t>
      </w:r>
      <w:r w:rsidR="00586880">
        <w:rPr>
          <w:rFonts w:cs="Times New Roman"/>
          <w:szCs w:val="28"/>
          <w:lang w:eastAsia="ru-RU"/>
        </w:rPr>
        <w:t>»</w:t>
      </w:r>
      <w:r w:rsidRPr="003F3C54">
        <w:rPr>
          <w:rFonts w:cs="Times New Roman"/>
          <w:szCs w:val="28"/>
          <w:lang w:eastAsia="ru-RU"/>
        </w:rPr>
        <w:t xml:space="preserve">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w:t>
      </w:r>
      <w:r w:rsidR="007E1140">
        <w:rPr>
          <w:rFonts w:cs="Times New Roman"/>
          <w:szCs w:val="28"/>
          <w:lang w:eastAsia="ru-RU"/>
        </w:rPr>
        <w:t> </w:t>
      </w:r>
      <w:r w:rsidRPr="003F3C54">
        <w:rPr>
          <w:rFonts w:cs="Times New Roman"/>
          <w:szCs w:val="28"/>
          <w:lang w:eastAsia="ru-RU"/>
        </w:rPr>
        <w:t>рецептам врача (фельдшера) лекарственными препаратами для медицинского применения в объеме не менее предусмотрен</w:t>
      </w:r>
      <w:r w:rsidR="007E1140">
        <w:rPr>
          <w:rFonts w:cs="Times New Roman"/>
          <w:szCs w:val="28"/>
          <w:lang w:eastAsia="ru-RU"/>
        </w:rPr>
        <w:t>ного</w:t>
      </w:r>
      <w:r w:rsidRPr="003F3C54">
        <w:rPr>
          <w:rFonts w:cs="Times New Roman"/>
          <w:szCs w:val="28"/>
          <w:lang w:eastAsia="ru-RU"/>
        </w:rPr>
        <w:t xml:space="preserve"> перечнем жизненно необходимых и важнейших лекарственных препаратов, медицинскими изделиями, а также специализированными продуктами лечебного питания для детей-инвалидов.</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12.8. В соответствии с постановлением Правительства Российской Федерации от 30 июля 1994 г. № 890 </w:t>
      </w:r>
      <w:r w:rsidR="00586880">
        <w:rPr>
          <w:rFonts w:cs="Times New Roman"/>
          <w:szCs w:val="28"/>
          <w:lang w:eastAsia="ru-RU"/>
        </w:rPr>
        <w:t>«</w:t>
      </w:r>
      <w:r w:rsidRPr="003F3C54">
        <w:rPr>
          <w:rFonts w:cs="Times New Roman"/>
          <w:szCs w:val="28"/>
          <w:lang w:eastAsia="ru-RU"/>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w:t>
      </w:r>
      <w:r w:rsidR="003A2F9D">
        <w:rPr>
          <w:rFonts w:cs="Times New Roman"/>
          <w:szCs w:val="28"/>
          <w:lang w:eastAsia="ru-RU"/>
        </w:rPr>
        <w:t> </w:t>
      </w:r>
      <w:r w:rsidRPr="003F3C54">
        <w:rPr>
          <w:rFonts w:cs="Times New Roman"/>
          <w:szCs w:val="28"/>
          <w:lang w:eastAsia="ru-RU"/>
        </w:rPr>
        <w:t>изделиями медицинского назначения</w:t>
      </w:r>
      <w:r w:rsidR="00586880">
        <w:rPr>
          <w:rFonts w:cs="Times New Roman"/>
          <w:szCs w:val="28"/>
          <w:lang w:eastAsia="ru-RU"/>
        </w:rPr>
        <w:t>»</w:t>
      </w:r>
      <w:r w:rsidRPr="003F3C54">
        <w:rPr>
          <w:rFonts w:cs="Times New Roman"/>
          <w:szCs w:val="28"/>
          <w:lang w:eastAsia="ru-RU"/>
        </w:rPr>
        <w:t xml:space="preserve"> осуществляется обеспечение граждан лекарственными препаратами, отпускаемыми населению в</w:t>
      </w:r>
      <w:r w:rsidR="003A2F9D">
        <w:rPr>
          <w:rFonts w:cs="Times New Roman"/>
          <w:szCs w:val="28"/>
          <w:lang w:eastAsia="ru-RU"/>
        </w:rPr>
        <w:t> </w:t>
      </w:r>
      <w:r w:rsidRPr="003F3C54">
        <w:rPr>
          <w:rFonts w:cs="Times New Roman"/>
          <w:szCs w:val="28"/>
          <w:lang w:eastAsia="ru-RU"/>
        </w:rPr>
        <w:t>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12.9. При предоставлении бесплатно лекарственных препаратов в</w:t>
      </w:r>
      <w:r w:rsidR="003A2F9D">
        <w:rPr>
          <w:rFonts w:cs="Times New Roman"/>
          <w:szCs w:val="28"/>
          <w:lang w:eastAsia="ru-RU"/>
        </w:rPr>
        <w:t> </w:t>
      </w:r>
      <w:r w:rsidRPr="003F3C54">
        <w:rPr>
          <w:rFonts w:cs="Times New Roman"/>
          <w:szCs w:val="28"/>
          <w:lang w:eastAsia="ru-RU"/>
        </w:rPr>
        <w:t>соответствии с постановлением Правительства Российской Федерации от</w:t>
      </w:r>
      <w:r w:rsidR="003A2F9D">
        <w:rPr>
          <w:rFonts w:cs="Times New Roman"/>
          <w:szCs w:val="28"/>
          <w:lang w:eastAsia="ru-RU"/>
        </w:rPr>
        <w:t> </w:t>
      </w:r>
      <w:r w:rsidRPr="003F3C54">
        <w:rPr>
          <w:rFonts w:cs="Times New Roman"/>
          <w:szCs w:val="28"/>
          <w:lang w:eastAsia="ru-RU"/>
        </w:rPr>
        <w:t xml:space="preserve">30 июля 1994 г. № 890 </w:t>
      </w:r>
      <w:r w:rsidR="00586880">
        <w:rPr>
          <w:rFonts w:cs="Times New Roman"/>
          <w:szCs w:val="28"/>
          <w:lang w:eastAsia="ru-RU"/>
        </w:rPr>
        <w:t>«</w:t>
      </w:r>
      <w:r w:rsidRPr="003F3C54">
        <w:rPr>
          <w:rFonts w:cs="Times New Roman"/>
          <w:szCs w:val="28"/>
          <w:lang w:eastAsia="ru-RU"/>
        </w:rPr>
        <w:t xml:space="preserve">О государственной поддержке развития </w:t>
      </w:r>
      <w:r w:rsidRPr="003F3C54">
        <w:rPr>
          <w:rFonts w:cs="Times New Roman"/>
          <w:szCs w:val="28"/>
          <w:lang w:eastAsia="ru-RU"/>
        </w:rPr>
        <w:lastRenderedPageBreak/>
        <w:t>медицинской промышленности и улучшении обеспечения населения и</w:t>
      </w:r>
      <w:r w:rsidR="003A2F9D">
        <w:rPr>
          <w:rFonts w:cs="Times New Roman"/>
          <w:szCs w:val="28"/>
          <w:lang w:eastAsia="ru-RU"/>
        </w:rPr>
        <w:t> </w:t>
      </w:r>
      <w:r w:rsidRPr="003F3C54">
        <w:rPr>
          <w:rFonts w:cs="Times New Roman"/>
          <w:szCs w:val="28"/>
          <w:lang w:eastAsia="ru-RU"/>
        </w:rPr>
        <w:t>учреждений здравоохранения лекарственными средствами и изделиями медицинского назначения</w:t>
      </w:r>
      <w:r w:rsidR="00586880">
        <w:rPr>
          <w:rFonts w:cs="Times New Roman"/>
          <w:szCs w:val="28"/>
          <w:lang w:eastAsia="ru-RU"/>
        </w:rPr>
        <w:t>»</w:t>
      </w:r>
      <w:r w:rsidRPr="003F3C54">
        <w:rPr>
          <w:rFonts w:cs="Times New Roman"/>
          <w:szCs w:val="28"/>
          <w:lang w:eastAsia="ru-RU"/>
        </w:rPr>
        <w:t xml:space="preserve"> в случае недостаточности фармакотерапии по</w:t>
      </w:r>
      <w:r w:rsidR="003A2F9D">
        <w:rPr>
          <w:rFonts w:cs="Times New Roman"/>
          <w:szCs w:val="28"/>
          <w:lang w:eastAsia="ru-RU"/>
        </w:rPr>
        <w:t> </w:t>
      </w:r>
      <w:r w:rsidRPr="003F3C54">
        <w:rPr>
          <w:rFonts w:cs="Times New Roman"/>
          <w:szCs w:val="28"/>
          <w:lang w:eastAsia="ru-RU"/>
        </w:rPr>
        <w:t>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w:t>
      </w:r>
      <w:r w:rsidR="003A2F9D">
        <w:rPr>
          <w:rFonts w:cs="Times New Roman"/>
          <w:szCs w:val="28"/>
          <w:lang w:eastAsia="ru-RU"/>
        </w:rPr>
        <w:t> </w:t>
      </w:r>
      <w:r w:rsidRPr="003F3C54">
        <w:rPr>
          <w:rFonts w:cs="Times New Roman"/>
          <w:szCs w:val="28"/>
          <w:lang w:eastAsia="ru-RU"/>
        </w:rPr>
        <w:t>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w:t>
      </w:r>
    </w:p>
    <w:p w:rsidR="00102C92" w:rsidRPr="003C106A" w:rsidRDefault="00102C92" w:rsidP="003C106A">
      <w:pPr>
        <w:widowControl w:val="0"/>
        <w:autoSpaceDE w:val="0"/>
        <w:autoSpaceDN w:val="0"/>
        <w:jc w:val="both"/>
      </w:pPr>
      <w:r w:rsidRPr="003F3C54">
        <w:rPr>
          <w:rFonts w:cs="Times New Roman"/>
          <w:szCs w:val="28"/>
          <w:lang w:eastAsia="ru-RU"/>
        </w:rPr>
        <w:t>12.11. Обеспечение детей-инвалидов специализированными продуктами лечебного питания осуществляется в соответствии с перечнем специализированных продуктов лечебного питания для детей-инвалидов на</w:t>
      </w:r>
      <w:r w:rsidR="003A2F9D">
        <w:rPr>
          <w:rFonts w:cs="Times New Roman"/>
          <w:szCs w:val="28"/>
          <w:lang w:eastAsia="ru-RU"/>
        </w:rPr>
        <w:t> </w:t>
      </w:r>
      <w:r w:rsidRPr="003F3C54">
        <w:rPr>
          <w:rFonts w:cs="Times New Roman"/>
          <w:szCs w:val="28"/>
          <w:lang w:eastAsia="ru-RU"/>
        </w:rPr>
        <w:t>202</w:t>
      </w:r>
      <w:r w:rsidR="00B93266" w:rsidRPr="003F3C54">
        <w:rPr>
          <w:rFonts w:cs="Times New Roman"/>
          <w:szCs w:val="28"/>
          <w:lang w:eastAsia="ru-RU"/>
        </w:rPr>
        <w:t>2</w:t>
      </w:r>
      <w:r w:rsidRPr="003F3C54">
        <w:rPr>
          <w:rFonts w:cs="Times New Roman"/>
          <w:szCs w:val="28"/>
          <w:lang w:eastAsia="ru-RU"/>
        </w:rPr>
        <w:t xml:space="preserve"> год, утвержденным распоряжением Правительства Российской Федерации от </w:t>
      </w:r>
      <w:r w:rsidR="003C106A">
        <w:rPr>
          <w:rFonts w:cs="Times New Roman"/>
          <w:szCs w:val="28"/>
          <w:lang w:eastAsia="ru-RU"/>
        </w:rPr>
        <w:t>10</w:t>
      </w:r>
      <w:r w:rsidRPr="003F3C54">
        <w:rPr>
          <w:rFonts w:cs="Times New Roman"/>
          <w:szCs w:val="28"/>
          <w:lang w:eastAsia="ru-RU"/>
        </w:rPr>
        <w:t xml:space="preserve">декабря </w:t>
      </w:r>
      <w:r w:rsidR="003C106A">
        <w:rPr>
          <w:rFonts w:cs="Times New Roman"/>
          <w:szCs w:val="28"/>
          <w:lang w:eastAsia="ru-RU"/>
        </w:rPr>
        <w:t>2021</w:t>
      </w:r>
      <w:r w:rsidRPr="003F3C54">
        <w:rPr>
          <w:rFonts w:cs="Times New Roman"/>
          <w:szCs w:val="28"/>
          <w:lang w:eastAsia="ru-RU"/>
        </w:rPr>
        <w:t xml:space="preserve">г. № </w:t>
      </w:r>
      <w:r w:rsidR="003C106A">
        <w:rPr>
          <w:rFonts w:cs="Times New Roman"/>
          <w:szCs w:val="28"/>
          <w:lang w:eastAsia="ru-RU"/>
        </w:rPr>
        <w:t>3525</w:t>
      </w:r>
      <w:r w:rsidRPr="003F3C54">
        <w:rPr>
          <w:rFonts w:cs="Times New Roman"/>
          <w:szCs w:val="28"/>
          <w:lang w:eastAsia="ru-RU"/>
        </w:rPr>
        <w:t xml:space="preserve">-р, </w:t>
      </w:r>
      <w:r w:rsidR="003C106A">
        <w:t xml:space="preserve">приказом </w:t>
      </w:r>
      <w:r w:rsidR="004D7525" w:rsidRPr="004D7525">
        <w:t>Министер</w:t>
      </w:r>
      <w:r w:rsidR="004D7525">
        <w:t>ства труда и социальной з</w:t>
      </w:r>
      <w:r w:rsidR="004D7525" w:rsidRPr="004D7525">
        <w:t>ащиты Российской Федерации</w:t>
      </w:r>
      <w:r w:rsidR="004D7525">
        <w:t xml:space="preserve"> №</w:t>
      </w:r>
      <w:r w:rsidR="003C106A">
        <w:t xml:space="preserve"> 929н, </w:t>
      </w:r>
      <w:r w:rsidR="004D7525" w:rsidRPr="004D7525">
        <w:t xml:space="preserve">Министерства здравоохранения Российской Федерации </w:t>
      </w:r>
      <w:r w:rsidR="004D7525">
        <w:t>№</w:t>
      </w:r>
      <w:r w:rsidR="003C106A">
        <w:t xml:space="preserve"> 1345н от 21.12.2020</w:t>
      </w:r>
      <w:r w:rsidR="004D7525">
        <w:t xml:space="preserve"> «</w:t>
      </w:r>
      <w:r w:rsidR="003C106A">
        <w:t>Об</w:t>
      </w:r>
      <w:r w:rsidR="004D7525">
        <w:t> </w:t>
      </w:r>
      <w:r w:rsidR="003C106A">
        <w:t>утверждении Порядка предоставления набора социальных услуг отдельным категориям граждан</w:t>
      </w:r>
      <w:r w:rsidR="004D7525">
        <w:t>»</w:t>
      </w:r>
      <w:r w:rsidRPr="003F3C54">
        <w:rPr>
          <w:rFonts w:cs="Times New Roman"/>
          <w:szCs w:val="28"/>
          <w:lang w:eastAsia="ru-RU"/>
        </w:rPr>
        <w:t xml:space="preserve"> и </w:t>
      </w:r>
      <w:hyperlink r:id="rId37"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Российской Федерации от 11 июля 2017 г. №</w:t>
      </w:r>
      <w:r w:rsidR="003A2F9D">
        <w:rPr>
          <w:rFonts w:cs="Times New Roman"/>
          <w:szCs w:val="28"/>
          <w:lang w:eastAsia="ru-RU"/>
        </w:rPr>
        <w:t> </w:t>
      </w:r>
      <w:r w:rsidRPr="003F3C54">
        <w:rPr>
          <w:rFonts w:cs="Times New Roman"/>
          <w:szCs w:val="28"/>
          <w:lang w:eastAsia="ru-RU"/>
        </w:rPr>
        <w:t xml:space="preserve">403н </w:t>
      </w:r>
      <w:r w:rsidR="00586880">
        <w:rPr>
          <w:rFonts w:cs="Times New Roman"/>
          <w:szCs w:val="28"/>
          <w:lang w:eastAsia="ru-RU"/>
        </w:rPr>
        <w:t>«</w:t>
      </w:r>
      <w:r w:rsidRPr="003F3C54">
        <w:rPr>
          <w:rFonts w:cs="Times New Roman"/>
          <w:szCs w:val="28"/>
          <w:lang w:eastAsia="ru-RU"/>
        </w:rPr>
        <w: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r w:rsidR="00586880">
        <w:rPr>
          <w:rFonts w:cs="Times New Roman"/>
          <w:szCs w:val="28"/>
          <w:lang w:eastAsia="ru-RU"/>
        </w:rPr>
        <w:t>»</w:t>
      </w:r>
      <w:r w:rsidRPr="003F3C54">
        <w:rPr>
          <w:rFonts w:cs="Times New Roman"/>
          <w:szCs w:val="28"/>
          <w:lang w:eastAsia="ru-RU"/>
        </w:rPr>
        <w:t>.</w:t>
      </w:r>
    </w:p>
    <w:p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w:t>
      </w:r>
      <w:r w:rsidR="003A2F9D">
        <w:rPr>
          <w:rFonts w:cs="Times New Roman"/>
          <w:szCs w:val="28"/>
          <w:lang w:eastAsia="ru-RU"/>
        </w:rPr>
        <w:t> </w:t>
      </w:r>
      <w:r w:rsidRPr="003F3C54">
        <w:rPr>
          <w:rFonts w:cs="Times New Roman"/>
          <w:szCs w:val="28"/>
          <w:lang w:eastAsia="ru-RU"/>
        </w:rPr>
        <w:t>использованием мобильных комплексов заготовки крови и ее компонентов, и</w:t>
      </w:r>
      <w:r w:rsidR="003A2F9D">
        <w:rPr>
          <w:rFonts w:cs="Times New Roman"/>
          <w:szCs w:val="28"/>
          <w:lang w:eastAsia="ru-RU"/>
        </w:rPr>
        <w:t> </w:t>
      </w:r>
      <w:r w:rsidRPr="003F3C54">
        <w:rPr>
          <w:rFonts w:cs="Times New Roman"/>
          <w:szCs w:val="28"/>
          <w:lang w:eastAsia="ru-RU"/>
        </w:rPr>
        <w:t>имеющей лицензию на медицинскую деятельность</w:t>
      </w:r>
      <w:r w:rsidR="00DD1960">
        <w:rPr>
          <w:rFonts w:cs="Times New Roman"/>
          <w:szCs w:val="28"/>
          <w:lang w:eastAsia="ru-RU"/>
        </w:rPr>
        <w:t>,</w:t>
      </w:r>
      <w:r w:rsidR="003D3D7D">
        <w:rPr>
          <w:rFonts w:cs="Times New Roman"/>
          <w:szCs w:val="28"/>
          <w:lang w:eastAsia="ru-RU"/>
        </w:rPr>
        <w:t xml:space="preserve">содержащую указание на возможность осуществления </w:t>
      </w:r>
      <w:r w:rsidR="000D219B">
        <w:rPr>
          <w:rFonts w:cs="Times New Roman"/>
          <w:szCs w:val="28"/>
          <w:lang w:eastAsia="ru-RU"/>
        </w:rPr>
        <w:t>услуг и работ по профилю</w:t>
      </w:r>
      <w:r w:rsidR="00586880">
        <w:rPr>
          <w:rFonts w:cs="Times New Roman"/>
          <w:szCs w:val="28"/>
          <w:lang w:eastAsia="ru-RU"/>
        </w:rPr>
        <w:t>«</w:t>
      </w:r>
      <w:r w:rsidRPr="003F3C54">
        <w:rPr>
          <w:rFonts w:cs="Times New Roman"/>
          <w:szCs w:val="28"/>
          <w:lang w:eastAsia="ru-RU"/>
        </w:rPr>
        <w:t>заготовк</w:t>
      </w:r>
      <w:r w:rsidR="00A6561C">
        <w:rPr>
          <w:rFonts w:cs="Times New Roman"/>
          <w:szCs w:val="28"/>
          <w:lang w:eastAsia="ru-RU"/>
        </w:rPr>
        <w:t>а</w:t>
      </w:r>
      <w:r w:rsidRPr="003F3C54">
        <w:rPr>
          <w:rFonts w:cs="Times New Roman"/>
          <w:szCs w:val="28"/>
          <w:lang w:eastAsia="ru-RU"/>
        </w:rPr>
        <w:t xml:space="preserve"> и</w:t>
      </w:r>
      <w:r w:rsidR="003A2F9D">
        <w:rPr>
          <w:rFonts w:cs="Times New Roman"/>
          <w:szCs w:val="28"/>
          <w:lang w:eastAsia="ru-RU"/>
        </w:rPr>
        <w:t> </w:t>
      </w:r>
      <w:r w:rsidRPr="003F3C54">
        <w:rPr>
          <w:rFonts w:cs="Times New Roman"/>
          <w:szCs w:val="28"/>
          <w:lang w:eastAsia="ru-RU"/>
        </w:rPr>
        <w:t>хранени</w:t>
      </w:r>
      <w:r w:rsidR="00A6561C">
        <w:rPr>
          <w:rFonts w:cs="Times New Roman"/>
          <w:szCs w:val="28"/>
          <w:lang w:eastAsia="ru-RU"/>
        </w:rPr>
        <w:t>е</w:t>
      </w:r>
      <w:r w:rsidRPr="003F3C54">
        <w:rPr>
          <w:rFonts w:cs="Times New Roman"/>
          <w:szCs w:val="28"/>
          <w:lang w:eastAsia="ru-RU"/>
        </w:rPr>
        <w:t xml:space="preserve"> донорской крови и (или) ее компонентов</w:t>
      </w:r>
      <w:r w:rsidR="00586880">
        <w:rPr>
          <w:rFonts w:cs="Times New Roman"/>
          <w:szCs w:val="28"/>
          <w:lang w:eastAsia="ru-RU"/>
        </w:rPr>
        <w:t>»</w:t>
      </w:r>
      <w:r w:rsidR="00DD1960">
        <w:rPr>
          <w:rFonts w:cs="Times New Roman"/>
          <w:szCs w:val="28"/>
          <w:lang w:eastAsia="ru-RU"/>
        </w:rPr>
        <w:t>,</w:t>
      </w:r>
      <w:r w:rsidRPr="003F3C54">
        <w:rPr>
          <w:rFonts w:cs="Times New Roman"/>
          <w:szCs w:val="28"/>
          <w:lang w:eastAsia="ru-RU"/>
        </w:rPr>
        <w:t xml:space="preserve"> в качестве составляющих частей лицензируемого вида деятельности, безвозмездно.</w:t>
      </w:r>
    </w:p>
    <w:p w:rsidR="00F06AE2" w:rsidRPr="003F3C54" w:rsidRDefault="00F06AE2" w:rsidP="00157CB6">
      <w:pPr>
        <w:widowControl w:val="0"/>
        <w:autoSpaceDE w:val="0"/>
        <w:autoSpaceDN w:val="0"/>
        <w:ind w:firstLine="0"/>
        <w:jc w:val="both"/>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5</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3A2F9D" w:rsidRPr="003F3C54" w:rsidRDefault="003A2F9D"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bookmarkStart w:id="8" w:name="P650"/>
      <w:bookmarkEnd w:id="8"/>
      <w:r w:rsidRPr="003F3C54">
        <w:rPr>
          <w:rFonts w:cs="Times New Roman"/>
          <w:b/>
          <w:szCs w:val="28"/>
          <w:lang w:eastAsia="ru-RU"/>
        </w:rPr>
        <w:t>ПОРЯДОК</w:t>
      </w:r>
    </w:p>
    <w:p w:rsidR="003A2F9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 xml:space="preserve">реализации установленного законодательствомРоссийской Федерации права внеочередного оказаниямедицинской помощи отдельным категориям гражданв медицинских организациях, находящихся </w:t>
      </w:r>
    </w:p>
    <w:p w:rsidR="003A2F9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 xml:space="preserve">на территорииЯрославской области и участвующих в реализацииТерриториальной программы государственных гарантийбесплатного оказания населению Ярославской областимедицинской помощи </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на 202</w:t>
      </w:r>
      <w:r w:rsidR="00B93266" w:rsidRPr="003F3C54">
        <w:rPr>
          <w:rFonts w:cs="Times New Roman"/>
          <w:b/>
          <w:szCs w:val="28"/>
          <w:lang w:eastAsia="ru-RU"/>
        </w:rPr>
        <w:t>2</w:t>
      </w:r>
      <w:r w:rsidRPr="003F3C54">
        <w:rPr>
          <w:rFonts w:cs="Times New Roman"/>
          <w:b/>
          <w:szCs w:val="28"/>
          <w:lang w:eastAsia="ru-RU"/>
        </w:rPr>
        <w:t xml:space="preserve"> год и на плановый период202</w:t>
      </w:r>
      <w:r w:rsidR="00B93266" w:rsidRPr="003F3C54">
        <w:rPr>
          <w:rFonts w:cs="Times New Roman"/>
          <w:b/>
          <w:szCs w:val="28"/>
          <w:lang w:eastAsia="ru-RU"/>
        </w:rPr>
        <w:t>3</w:t>
      </w:r>
      <w:r w:rsidRPr="003F3C54">
        <w:rPr>
          <w:rFonts w:cs="Times New Roman"/>
          <w:b/>
          <w:szCs w:val="28"/>
          <w:lang w:eastAsia="ru-RU"/>
        </w:rPr>
        <w:t xml:space="preserve"> и 202</w:t>
      </w:r>
      <w:r w:rsidR="00B93266" w:rsidRPr="003F3C54">
        <w:rPr>
          <w:rFonts w:cs="Times New Roman"/>
          <w:b/>
          <w:szCs w:val="28"/>
          <w:lang w:eastAsia="ru-RU"/>
        </w:rPr>
        <w:t>4</w:t>
      </w:r>
      <w:r w:rsidRPr="003F3C54">
        <w:rPr>
          <w:rFonts w:cs="Times New Roman"/>
          <w:b/>
          <w:szCs w:val="28"/>
          <w:lang w:eastAsia="ru-RU"/>
        </w:rPr>
        <w:t xml:space="preserve"> годов</w:t>
      </w: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2. Основанием для оказания медицинской помощи отдельным категориям граждан в медицинских организациях, находящихся на</w:t>
      </w:r>
      <w:r w:rsidR="003A2F9D">
        <w:rPr>
          <w:rFonts w:cs="Times New Roman"/>
          <w:szCs w:val="28"/>
          <w:lang w:eastAsia="ru-RU"/>
        </w:rPr>
        <w:t> </w:t>
      </w:r>
      <w:r w:rsidRPr="003F3C54">
        <w:rPr>
          <w:rFonts w:cs="Times New Roman"/>
          <w:szCs w:val="28"/>
          <w:lang w:eastAsia="ru-RU"/>
        </w:rPr>
        <w:t>территории Ярославской области 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B93266" w:rsidRPr="003F3C54">
        <w:rPr>
          <w:rFonts w:cs="Times New Roman"/>
          <w:szCs w:val="28"/>
          <w:lang w:eastAsia="ru-RU"/>
        </w:rPr>
        <w:t>2</w:t>
      </w:r>
      <w:r w:rsidRPr="003F3C54">
        <w:rPr>
          <w:rFonts w:cs="Times New Roman"/>
          <w:szCs w:val="28"/>
          <w:lang w:eastAsia="ru-RU"/>
        </w:rPr>
        <w:t xml:space="preserve"> год и на плановый период 202</w:t>
      </w:r>
      <w:r w:rsidR="00B93266" w:rsidRPr="003F3C54">
        <w:rPr>
          <w:rFonts w:cs="Times New Roman"/>
          <w:szCs w:val="28"/>
          <w:lang w:eastAsia="ru-RU"/>
        </w:rPr>
        <w:t>3</w:t>
      </w:r>
      <w:r w:rsidRPr="003F3C54">
        <w:rPr>
          <w:rFonts w:cs="Times New Roman"/>
          <w:szCs w:val="28"/>
          <w:lang w:eastAsia="ru-RU"/>
        </w:rPr>
        <w:t xml:space="preserve"> и 202</w:t>
      </w:r>
      <w:r w:rsidR="00B93266" w:rsidRPr="003F3C54">
        <w:rPr>
          <w:rFonts w:cs="Times New Roman"/>
          <w:szCs w:val="28"/>
          <w:lang w:eastAsia="ru-RU"/>
        </w:rPr>
        <w:t>4</w:t>
      </w:r>
      <w:r w:rsidRPr="003F3C54">
        <w:rPr>
          <w:rFonts w:cs="Times New Roman"/>
          <w:szCs w:val="28"/>
          <w:lang w:eastAsia="ru-RU"/>
        </w:rPr>
        <w:t xml:space="preserve"> годов (далее </w:t>
      </w:r>
      <w:r w:rsidR="003A2F9D">
        <w:rPr>
          <w:rFonts w:cs="Times New Roman"/>
          <w:szCs w:val="28"/>
          <w:lang w:eastAsia="ru-RU"/>
        </w:rPr>
        <w:t>–</w:t>
      </w:r>
      <w:r w:rsidRPr="003F3C54">
        <w:rPr>
          <w:rFonts w:cs="Times New Roman"/>
          <w:szCs w:val="28"/>
          <w:lang w:eastAsia="ru-RU"/>
        </w:rPr>
        <w:t xml:space="preserve"> медицинские организации), во внеочередном порядке является документ, подтверждающий принадлежность гражданина к категориям граждан, имеющих право на</w:t>
      </w:r>
      <w:r w:rsidR="003A2F9D">
        <w:rPr>
          <w:rFonts w:cs="Times New Roman"/>
          <w:szCs w:val="28"/>
          <w:lang w:eastAsia="ru-RU"/>
        </w:rPr>
        <w:t> </w:t>
      </w:r>
      <w:r w:rsidRPr="003F3C54">
        <w:rPr>
          <w:rFonts w:cs="Times New Roman"/>
          <w:szCs w:val="28"/>
          <w:lang w:eastAsia="ru-RU"/>
        </w:rPr>
        <w:t>внеочередное оказание медицинской помощи.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 Медицинские работники, осуществляющие прием пациентов, информируют о преимущественном праве граждан на внеочередной прием и</w:t>
      </w:r>
      <w:r w:rsidR="003A2F9D">
        <w:rPr>
          <w:rFonts w:cs="Times New Roman"/>
          <w:szCs w:val="28"/>
          <w:lang w:eastAsia="ru-RU"/>
        </w:rPr>
        <w:t> </w:t>
      </w:r>
      <w:r w:rsidRPr="003F3C54">
        <w:rPr>
          <w:rFonts w:cs="Times New Roman"/>
          <w:szCs w:val="28"/>
          <w:lang w:eastAsia="ru-RU"/>
        </w:rPr>
        <w:t>оказание медицинской помощи.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4. Медицинская помощь гражданам в медицинских организациях оказывается при наличии медицинских показаний по месту прикрепления граждан.</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5. Плановая амбулаторно-поликлиническая помощь осуществляется в</w:t>
      </w:r>
      <w:r w:rsidR="003A2F9D">
        <w:rPr>
          <w:rFonts w:cs="Times New Roman"/>
          <w:szCs w:val="28"/>
          <w:lang w:eastAsia="ru-RU"/>
        </w:rPr>
        <w:t> </w:t>
      </w:r>
      <w:r w:rsidRPr="003F3C54">
        <w:rPr>
          <w:rFonts w:cs="Times New Roman"/>
          <w:szCs w:val="28"/>
          <w:lang w:eastAsia="ru-RU"/>
        </w:rPr>
        <w:t>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xml:space="preserve">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w:t>
      </w:r>
      <w:r w:rsidRPr="003F3C54">
        <w:rPr>
          <w:rFonts w:cs="Times New Roman"/>
          <w:szCs w:val="28"/>
          <w:lang w:eastAsia="ru-RU"/>
        </w:rPr>
        <w:lastRenderedPageBreak/>
        <w:t>порядке.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6. Внеочередная плановая стационарная медицинская помощь осуществляется медицинскими организациями в сроки, установленные абзаце</w:t>
      </w:r>
      <w:r w:rsidR="00DD4471">
        <w:rPr>
          <w:rFonts w:cs="Times New Roman"/>
          <w:szCs w:val="28"/>
          <w:lang w:eastAsia="ru-RU"/>
        </w:rPr>
        <w:t>м</w:t>
      </w:r>
      <w:r w:rsidRPr="003F3C54">
        <w:rPr>
          <w:rFonts w:cs="Times New Roman"/>
          <w:szCs w:val="28"/>
          <w:lang w:eastAsia="ru-RU"/>
        </w:rPr>
        <w:t xml:space="preserve"> шест</w:t>
      </w:r>
      <w:r w:rsidR="00DD4471">
        <w:rPr>
          <w:rFonts w:cs="Times New Roman"/>
          <w:szCs w:val="28"/>
          <w:lang w:eastAsia="ru-RU"/>
        </w:rPr>
        <w:t>ы</w:t>
      </w:r>
      <w:r w:rsidRPr="003F3C54">
        <w:rPr>
          <w:rFonts w:cs="Times New Roman"/>
          <w:szCs w:val="28"/>
          <w:lang w:eastAsia="ru-RU"/>
        </w:rPr>
        <w:t xml:space="preserve">м подпункта 7.2 пункта 7 </w:t>
      </w:r>
      <w:hyperlink w:anchor="P545" w:history="1">
        <w:r w:rsidRPr="003F3C54">
          <w:rPr>
            <w:rFonts w:cs="Times New Roman"/>
            <w:szCs w:val="28"/>
            <w:lang w:eastAsia="ru-RU"/>
          </w:rPr>
          <w:t>Порядка</w:t>
        </w:r>
      </w:hyperlink>
      <w:r w:rsidRPr="003F3C54">
        <w:rPr>
          <w:rFonts w:cs="Times New Roman"/>
          <w:szCs w:val="28"/>
          <w:lang w:eastAsia="ru-RU"/>
        </w:rPr>
        <w:t xml:space="preserve"> предоставления бесплатной медицинской помощи населению Ярославской области, приведенного в</w:t>
      </w:r>
      <w:r w:rsidR="003A2F9D">
        <w:rPr>
          <w:rFonts w:cs="Times New Roman"/>
          <w:szCs w:val="28"/>
          <w:lang w:eastAsia="ru-RU"/>
        </w:rPr>
        <w:t> </w:t>
      </w:r>
      <w:r w:rsidRPr="003F3C54">
        <w:rPr>
          <w:rFonts w:cs="Times New Roman"/>
          <w:szCs w:val="28"/>
          <w:lang w:eastAsia="ru-RU"/>
        </w:rPr>
        <w:t>приложении 4 к Территориальной программе государственных гарантий бесплатного оказания населению Ярославской области медицинской помощи на 2022 год и на плановый период 2023 и 2024 годов.</w:t>
      </w:r>
    </w:p>
    <w:p w:rsidR="00102C92" w:rsidRPr="003F3C54" w:rsidRDefault="00102C92" w:rsidP="003A2F9D">
      <w:pPr>
        <w:widowControl w:val="0"/>
        <w:autoSpaceDE w:val="0"/>
        <w:autoSpaceDN w:val="0"/>
        <w:jc w:val="both"/>
        <w:rPr>
          <w:rFonts w:cs="Times New Roman"/>
          <w:szCs w:val="28"/>
          <w:lang w:eastAsia="ru-RU"/>
        </w:rPr>
      </w:pPr>
      <w:bookmarkStart w:id="9" w:name="P668"/>
      <w:bookmarkEnd w:id="9"/>
      <w:r w:rsidRPr="003F3C54">
        <w:rPr>
          <w:rFonts w:cs="Times New Roman"/>
          <w:szCs w:val="28"/>
          <w:lang w:eastAsia="ru-RU"/>
        </w:rPr>
        <w:t>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8. Очередность при оказании экстренной медицинской помощи при неотложных и угрожающих жизни состояниях определяется тяжестью и</w:t>
      </w:r>
      <w:r w:rsidR="003A2F9D">
        <w:rPr>
          <w:rFonts w:cs="Times New Roman"/>
          <w:szCs w:val="28"/>
          <w:lang w:eastAsia="ru-RU"/>
        </w:rPr>
        <w:t> </w:t>
      </w:r>
      <w:r w:rsidRPr="003F3C54">
        <w:rPr>
          <w:rFonts w:cs="Times New Roman"/>
          <w:szCs w:val="28"/>
          <w:lang w:eastAsia="ru-RU"/>
        </w:rPr>
        <w:t>клиническим прогнозом патологического процесса.</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9. Медицинские организации, в которых гражданин находится на</w:t>
      </w:r>
      <w:r w:rsidR="003A2F9D">
        <w:rPr>
          <w:rFonts w:cs="Times New Roman"/>
          <w:szCs w:val="28"/>
          <w:lang w:eastAsia="ru-RU"/>
        </w:rPr>
        <w:t> </w:t>
      </w:r>
      <w:r w:rsidRPr="003F3C54">
        <w:rPr>
          <w:rFonts w:cs="Times New Roman"/>
          <w:szCs w:val="28"/>
          <w:lang w:eastAsia="ru-RU"/>
        </w:rPr>
        <w:t>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10. Контроль за внеочередным оказанием медицинской помощи гражданам осуществляется департаментом здравоохранения и фармации Ярославской области.</w:t>
      </w:r>
    </w:p>
    <w:p w:rsidR="003A2F9D" w:rsidRDefault="003A2F9D" w:rsidP="00157CB6">
      <w:pPr>
        <w:widowControl w:val="0"/>
        <w:autoSpaceDE w:val="0"/>
        <w:autoSpaceDN w:val="0"/>
        <w:ind w:firstLine="0"/>
        <w:jc w:val="right"/>
        <w:outlineLvl w:val="1"/>
        <w:rPr>
          <w:rFonts w:cs="Times New Roman"/>
          <w:szCs w:val="28"/>
          <w:lang w:eastAsia="ru-RU"/>
        </w:rPr>
        <w:sectPr w:rsidR="003A2F9D" w:rsidSect="00127E2D">
          <w:pgSz w:w="11906" w:h="16838"/>
          <w:pgMar w:top="1134" w:right="567" w:bottom="1134" w:left="1985" w:header="708" w:footer="708" w:gutter="0"/>
          <w:pgNumType w:start="1"/>
          <w:cols w:space="708"/>
          <w:titlePg/>
          <w:docGrid w:linePitch="381"/>
        </w:sect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6</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3A2F9D" w:rsidRPr="003F3C54" w:rsidRDefault="003A2F9D"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bookmarkStart w:id="10" w:name="P680"/>
      <w:bookmarkEnd w:id="10"/>
      <w:r w:rsidRPr="003F3C54">
        <w:rPr>
          <w:rFonts w:cs="Times New Roman"/>
          <w:b/>
          <w:szCs w:val="28"/>
          <w:lang w:eastAsia="ru-RU"/>
        </w:rPr>
        <w:t>ПЕРЕЧЕНЬ</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лекарственных препаратов и изделий медицинского назначения,</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необходимых для оказания стационарной медицинской помощи,</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медицинской помощи в дневных стационарах всех типов, скорой,</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амбулаторно-поликлинической медицинской помощи в части</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неотложной медицинской помощи и стоматологической</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медицинской помощи</w:t>
      </w: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xml:space="preserve">1.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необходимы лекарственные препараты и изделия медицинского назначения, включенные в </w:t>
      </w:r>
      <w:hyperlink r:id="rId38" w:history="1">
        <w:r w:rsidRPr="003F3C54">
          <w:rPr>
            <w:rFonts w:cs="Times New Roman"/>
            <w:szCs w:val="28"/>
            <w:lang w:eastAsia="ru-RU"/>
          </w:rPr>
          <w:t>перечень</w:t>
        </w:r>
      </w:hyperlink>
      <w:r w:rsidRPr="003F3C54">
        <w:rPr>
          <w:rFonts w:cs="Times New Roman"/>
          <w:szCs w:val="28"/>
          <w:lang w:eastAsia="ru-RU"/>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 2406-р, а</w:t>
      </w:r>
      <w:r w:rsidR="003A2F9D">
        <w:rPr>
          <w:rFonts w:cs="Times New Roman"/>
          <w:szCs w:val="28"/>
          <w:lang w:eastAsia="ru-RU"/>
        </w:rPr>
        <w:t> </w:t>
      </w:r>
      <w:r w:rsidRPr="003F3C54">
        <w:rPr>
          <w:rFonts w:cs="Times New Roman"/>
          <w:szCs w:val="28"/>
          <w:lang w:eastAsia="ru-RU"/>
        </w:rPr>
        <w:t>также следующие расходные материалы и изделия медицинского назначения: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1.1. Препараты для лабораторной диагностики: диагностикумы, иммунодиагностикумы, иммуноглобулины и сыворотки диагностические, сыворотки; тест-системы.</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1.2. Препараты для дезинфекции (зарегистрированные дезинфицирующие средства, применяемые с учетом эпидемической ситуации, полоски индикаторные для экспресс-контроля концентраций рабочих растворов дезинфицирующих средств).</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1.3. Инсектициды.</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1.4. Изделия медицинского назначения, расходные материалы, медицинский инструментарий, реактивы, стекло и прочее: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акушерский комплект одноразовый;</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бахилы одноразовые;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бужи;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бумага для электрокардиографа, ультразвукового исследования;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гель для электрокардиографии, электроэнцефалографии, ультразвукового исследования;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грелка (резиновая, комбинированная);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держатели;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зажимы;</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зеркало гинекологическое, ректальное;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зонды;</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иглы (одноразовая, спинальная, ангиографическая, Сельдингера, к</w:t>
      </w:r>
      <w:r w:rsidR="003A2F9D">
        <w:rPr>
          <w:rFonts w:cs="Times New Roman"/>
          <w:szCs w:val="28"/>
          <w:lang w:eastAsia="ru-RU"/>
        </w:rPr>
        <w:t> </w:t>
      </w:r>
      <w:r w:rsidRPr="003F3C54">
        <w:rPr>
          <w:rFonts w:cs="Times New Roman"/>
          <w:szCs w:val="28"/>
          <w:lang w:eastAsia="ru-RU"/>
        </w:rPr>
        <w:t>системам и др.);</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lastRenderedPageBreak/>
        <w:t>- индикаторы (паровой, воздушной стерилизации, pH и др.);</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вспомогательные;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выкусывающие;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зондирующие, бужирующие;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извлекающие;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колющие;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многолезвийные с вращением вокруг собственной оси (сверла, фрезы, боры);</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многоповерхностного воздействия (зажимные);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однолезвийные;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однолезвийные скоблящие;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оттеняющие (зеркала, шпатели и др.);</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оттесняющие;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раздавливающие;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разделяющие;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режущие и ударные с острой (режущей) кромкой;</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катетеры;</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клеенка (медицинская, подкладная, компрессная);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кружка Эсмарха;</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лезвие (к бритвам, скальпелю и др.);</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маска (кислородная, наркозная, одноразовая);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мешок для утилизации медицинских отходов;</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минивен-бабочка;</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мочеприемник;</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 для пункции подключичной вены, катетеризации центральных вен, коронарографии;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акушерские, гинекологические, урологические;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для сердечно-сосудистой и абдоминальной хирургии;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медицинские прочие;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нейрохирургические;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общего назначения;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оториноларингологические;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офтальмологические;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стоматологические;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травматологические;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наконечники (стоматологические, аспирационный гинекологический, для кружки Эсмарха и др.);</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напальчник (медицинский, для неотложной помощи);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ножницы медицинские;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очки и экраны защитные;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пакеты (комбинированные, крафт и др.);</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палочки (стеклянные, деревянные медицинские);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перевязочные средства;</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перфораторы, троакары;</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перчатки медицинские;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lastRenderedPageBreak/>
        <w:t>- пинцеты медицинские;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пипетки;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подгузники (для детей, для взрослых) одноразовые;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принадлежности инструментов;</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проводник (аспирационный, ангиографический);</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простыни медицинские стерильные одноразовые;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расходные материалы для стоматологии;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расширители;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реактивы и расходные материалы для лабораторий;</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рентгенологические расходные материалы и реактивы;</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рубашка для роженицы медицинская одноразовая;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система для дренирования плевральной полости, ран;</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системы для переливания крови, растворов;</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скальпель (анатомический, хирургический);</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скарификаторы, перья;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соска (молочная, пустышка, латексная, силиконовая);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средства иммобилизации (шины, головодержатели, щиты);</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термометры (медицинские, ртутные максимальные, цифровые);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томы;</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трубки (трахеостомическая, эндотрахеальная, силиконовая и др.);</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трубки, канюли;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удлинитель инфузионных систем;</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фартук одноразовый;</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фильтры (для реанимации, обеззоленные, одноразовые и др.);</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халат медицинский одноразовый;</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xml:space="preserve">- шапочка (медицинская, </w:t>
      </w:r>
      <w:r w:rsidR="00586880">
        <w:rPr>
          <w:rFonts w:cs="Times New Roman"/>
          <w:szCs w:val="28"/>
          <w:lang w:eastAsia="ru-RU"/>
        </w:rPr>
        <w:t>«</w:t>
      </w:r>
      <w:r w:rsidRPr="003F3C54">
        <w:rPr>
          <w:rFonts w:cs="Times New Roman"/>
          <w:szCs w:val="28"/>
          <w:lang w:eastAsia="ru-RU"/>
        </w:rPr>
        <w:t>Шарлотта</w:t>
      </w:r>
      <w:r w:rsidR="00586880">
        <w:rPr>
          <w:rFonts w:cs="Times New Roman"/>
          <w:szCs w:val="28"/>
          <w:lang w:eastAsia="ru-RU"/>
        </w:rPr>
        <w:t>»</w:t>
      </w:r>
      <w:r w:rsidRPr="003F3C54">
        <w:rPr>
          <w:rFonts w:cs="Times New Roman"/>
          <w:szCs w:val="28"/>
          <w:lang w:eastAsia="ru-RU"/>
        </w:rPr>
        <w:t xml:space="preserve"> одноразовая и др.);</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шовный материал;</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шпатели;</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шприцы (одноразовые, Жанэ, инсулиновые и др.);</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щетка для рук;</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щипцы зажимные;</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электроды (для электрокардиографа одноразовые и др.).</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1.5. Кислород (газ/баллон).</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1.6. Линза интраокулярная (переднекамерная, заднекамерная).</w:t>
      </w:r>
    </w:p>
    <w:p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xml:space="preserve">2. Для оказания скорой медицинской помощи также необходимы лекарственные препараты и медицинские изделия в соответствии с приказом Министерства здравоохранения Российской Федерации от 28 октября 2020 г. № 1165н </w:t>
      </w:r>
      <w:r w:rsidR="00586880">
        <w:rPr>
          <w:rFonts w:cs="Times New Roman"/>
          <w:szCs w:val="28"/>
          <w:lang w:eastAsia="ru-RU"/>
        </w:rPr>
        <w:t>«</w:t>
      </w:r>
      <w:r w:rsidRPr="003F3C54">
        <w:rPr>
          <w:rFonts w:cs="Times New Roman"/>
          <w:szCs w:val="28"/>
          <w:lang w:eastAsia="ru-RU"/>
        </w:rPr>
        <w: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sidR="00586880">
        <w:rPr>
          <w:rFonts w:cs="Times New Roman"/>
          <w:szCs w:val="28"/>
          <w:lang w:eastAsia="ru-RU"/>
        </w:rPr>
        <w:t>»</w:t>
      </w:r>
      <w:r w:rsidRPr="003F3C54">
        <w:rPr>
          <w:rFonts w:cs="Times New Roman"/>
          <w:szCs w:val="28"/>
          <w:lang w:eastAsia="ru-RU"/>
        </w:rPr>
        <w:t>.</w:t>
      </w:r>
    </w:p>
    <w:p w:rsidR="003A2F9D" w:rsidRDefault="003A2F9D" w:rsidP="00157CB6">
      <w:pPr>
        <w:widowControl w:val="0"/>
        <w:autoSpaceDE w:val="0"/>
        <w:autoSpaceDN w:val="0"/>
        <w:ind w:firstLine="0"/>
        <w:jc w:val="right"/>
        <w:outlineLvl w:val="1"/>
        <w:rPr>
          <w:rFonts w:cs="Times New Roman"/>
          <w:szCs w:val="28"/>
          <w:lang w:eastAsia="ru-RU"/>
        </w:rPr>
        <w:sectPr w:rsidR="003A2F9D" w:rsidSect="00127E2D">
          <w:pgSz w:w="11906" w:h="16838"/>
          <w:pgMar w:top="1134" w:right="567" w:bottom="1134" w:left="1985" w:header="708" w:footer="708" w:gutter="0"/>
          <w:pgNumType w:start="1"/>
          <w:cols w:space="708"/>
          <w:titlePg/>
          <w:docGrid w:linePitch="381"/>
        </w:sect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7</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3A2F9D" w:rsidRPr="003F3C54" w:rsidRDefault="003A2F9D"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bookmarkStart w:id="11" w:name="P789"/>
      <w:bookmarkEnd w:id="11"/>
      <w:r w:rsidRPr="003F3C54">
        <w:rPr>
          <w:rFonts w:cs="Times New Roman"/>
          <w:b/>
          <w:szCs w:val="28"/>
          <w:lang w:eastAsia="ru-RU"/>
        </w:rPr>
        <w:t>ПЕРЕЧЕНЬ</w:t>
      </w:r>
    </w:p>
    <w:p w:rsidR="00DB746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 xml:space="preserve">лекарственных препаратов, отпускаемых населениюв соответствии </w:t>
      </w:r>
    </w:p>
    <w:p w:rsidR="00DB746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 xml:space="preserve">с перечнем групп населения и категорийзаболеваний, </w:t>
      </w:r>
    </w:p>
    <w:p w:rsidR="0021770C"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при амбулаторном лечении которых лекарственные</w:t>
      </w:r>
      <w:r w:rsidR="003C106A">
        <w:rPr>
          <w:rFonts w:cs="Times New Roman"/>
          <w:b/>
          <w:szCs w:val="28"/>
          <w:lang w:eastAsia="ru-RU"/>
        </w:rPr>
        <w:t>препараты</w:t>
      </w:r>
    </w:p>
    <w:p w:rsidR="0021770C"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 xml:space="preserve">и изделия медицинского назначения отпускаютсяпо рецептам </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врачей бесплатно, а также в соответствиис перечнем групп населения, при амбулаторном лечении которыхлекарственные средства отпускаются по рецептам врачейс 50-процентной скидкой</w:t>
      </w:r>
    </w:p>
    <w:p w:rsidR="00102C92" w:rsidRPr="003F3C54" w:rsidRDefault="00102C92" w:rsidP="00157CB6">
      <w:pPr>
        <w:ind w:firstLine="0"/>
        <w:rPr>
          <w:rFonts w:eastAsia="Calibri" w:cs="Times New Roman"/>
          <w:b/>
          <w:szCs w:val="28"/>
        </w:rPr>
      </w:pPr>
    </w:p>
    <w:p w:rsidR="00102C92" w:rsidRPr="009B332C" w:rsidRDefault="00102C92" w:rsidP="00157CB6">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1. Перечень лекарственных препаратов для оказания</w:t>
      </w:r>
    </w:p>
    <w:p w:rsidR="00102C92" w:rsidRPr="003F3C54" w:rsidRDefault="00102C92" w:rsidP="00157CB6">
      <w:pPr>
        <w:widowControl w:val="0"/>
        <w:autoSpaceDE w:val="0"/>
        <w:autoSpaceDN w:val="0"/>
        <w:ind w:firstLine="0"/>
        <w:jc w:val="center"/>
        <w:rPr>
          <w:rFonts w:cs="Times New Roman"/>
          <w:b/>
          <w:szCs w:val="28"/>
          <w:lang w:eastAsia="ru-RU"/>
        </w:rPr>
      </w:pPr>
      <w:r w:rsidRPr="009B332C">
        <w:rPr>
          <w:rFonts w:cs="Times New Roman"/>
          <w:szCs w:val="28"/>
          <w:lang w:eastAsia="ru-RU"/>
        </w:rPr>
        <w:t>медицинской помощи в амбулаторных условиях</w:t>
      </w: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540"/>
        <w:jc w:val="both"/>
        <w:rPr>
          <w:rFonts w:cs="Times New Roman"/>
          <w:szCs w:val="28"/>
          <w:lang w:eastAsia="ru-RU"/>
        </w:rPr>
      </w:pPr>
      <w:r w:rsidRPr="003F3C54">
        <w:rPr>
          <w:rFonts w:cs="Times New Roman"/>
          <w:szCs w:val="28"/>
          <w:lang w:eastAsia="ru-RU"/>
        </w:rPr>
        <w:t>1.1. Лекарственные препараты,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 2406-р, за исключением лекарственных препаратов, используемых в стационарных условиях медицинских организаций при оказании медицинской помощи:</w:t>
      </w:r>
    </w:p>
    <w:p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871"/>
        <w:gridCol w:w="2693"/>
        <w:gridCol w:w="2268"/>
        <w:gridCol w:w="2694"/>
      </w:tblGrid>
      <w:tr w:rsidR="007C0C6C" w:rsidRPr="003F3C54" w:rsidTr="009B332C">
        <w:trPr>
          <w:trHeight w:val="20"/>
        </w:trPr>
        <w:tc>
          <w:tcPr>
            <w:tcW w:w="187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Код анатомо-терапевтиче</w:t>
            </w:r>
            <w:r w:rsidR="00272F98">
              <w:rPr>
                <w:rFonts w:cs="Times New Roman"/>
                <w:sz w:val="26"/>
                <w:szCs w:val="26"/>
                <w:lang w:eastAsia="ru-RU"/>
              </w:rPr>
              <w:softHyphen/>
            </w:r>
            <w:r w:rsidRPr="009B332C">
              <w:rPr>
                <w:rFonts w:cs="Times New Roman"/>
                <w:sz w:val="26"/>
                <w:szCs w:val="26"/>
                <w:lang w:eastAsia="ru-RU"/>
              </w:rPr>
              <w:t>ско-химической классификации</w:t>
            </w:r>
          </w:p>
        </w:tc>
        <w:tc>
          <w:tcPr>
            <w:tcW w:w="2693"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2268"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2694"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rsidR="00272F98" w:rsidRPr="009B332C" w:rsidRDefault="00272F98">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871"/>
        <w:gridCol w:w="2693"/>
        <w:gridCol w:w="2268"/>
        <w:gridCol w:w="2694"/>
      </w:tblGrid>
      <w:tr w:rsidR="00102C92" w:rsidRPr="003F3C54" w:rsidTr="009B332C">
        <w:trPr>
          <w:trHeight w:val="20"/>
          <w:tblHeader/>
        </w:trPr>
        <w:tc>
          <w:tcPr>
            <w:tcW w:w="187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2693"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2268"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2694"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пищеварительный тракт и обмен веществ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связанных с нарушением кислотности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A02BA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блокаторы H2-гистаминовых рецепторов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ранитидин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раствор для внутривенного и внутримышечного </w:t>
            </w:r>
            <w:r w:rsidRPr="009B332C">
              <w:rPr>
                <w:rFonts w:cs="Times New Roman"/>
                <w:sz w:val="26"/>
                <w:szCs w:val="26"/>
                <w:lang w:eastAsia="ru-RU"/>
              </w:rPr>
              <w:lastRenderedPageBreak/>
              <w:t>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фамотидин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A02BC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протонного насоса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омепразол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эзомепразол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покрытые </w:t>
            </w:r>
            <w:r w:rsidRPr="009B332C">
              <w:rPr>
                <w:rFonts w:cs="Times New Roman"/>
                <w:sz w:val="26"/>
                <w:szCs w:val="26"/>
                <w:lang w:eastAsia="ru-RU"/>
              </w:rPr>
              <w:lastRenderedPageBreak/>
              <w:t>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A02BX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висмута трикалия дицитрат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функциональных нарушений желудочно-кишечного тракта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функциональных нарушений желудочно-кишечного тракта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синтетические антихолинергические средства, эфиры с третичной аминогруппой</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мебеверин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пролонгированным высвобождением;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платифиллин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A03AD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папаверин и его производные</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дротаверин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белладонны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белладонны, третичные амины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атропин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A03F</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стимуляторы моторики желудочно-кишечного тракта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A03FA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стимуляторы моторики </w:t>
            </w:r>
            <w:r w:rsidRPr="009B332C">
              <w:rPr>
                <w:rFonts w:cs="Times New Roman"/>
                <w:sz w:val="26"/>
                <w:szCs w:val="26"/>
                <w:lang w:eastAsia="ru-RU"/>
              </w:rPr>
              <w:lastRenderedPageBreak/>
              <w:t>желудочно-кишечного тракта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метоклопрамид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раствор для </w:t>
            </w:r>
            <w:r w:rsidRPr="009B332C">
              <w:rPr>
                <w:rFonts w:cs="Times New Roman"/>
                <w:sz w:val="26"/>
                <w:szCs w:val="26"/>
                <w:lang w:eastAsia="ru-RU"/>
              </w:rPr>
              <w:lastRenderedPageBreak/>
              <w:t>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A04</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противорвотные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A04A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противорвотные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A04AA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блокаторы серотониновых 5HT3-рецепторов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ондансетрон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лиофилизированные;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печени и желчевыводящих путей</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желчевыводящих путей</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желчных кислот</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урсодезоксихоле</w:t>
            </w:r>
            <w:r w:rsidR="00D05035">
              <w:rPr>
                <w:rFonts w:cs="Times New Roman"/>
                <w:sz w:val="26"/>
                <w:szCs w:val="26"/>
                <w:lang w:eastAsia="ru-RU"/>
              </w:rPr>
              <w:softHyphen/>
            </w:r>
            <w:r w:rsidRPr="009B332C">
              <w:rPr>
                <w:rFonts w:cs="Times New Roman"/>
                <w:sz w:val="26"/>
                <w:szCs w:val="26"/>
                <w:lang w:eastAsia="ru-RU"/>
              </w:rPr>
              <w:t>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печени, липотропные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A05BA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печени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фосфолипиды + глицирризиновая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янтарная кислота + меглумин + инозин</w:t>
            </w:r>
            <w:r w:rsidR="00D05035">
              <w:rPr>
                <w:rFonts w:cs="Times New Roman"/>
                <w:sz w:val="26"/>
                <w:szCs w:val="26"/>
                <w:lang w:eastAsia="ru-RU"/>
              </w:rPr>
              <w:t> </w:t>
            </w:r>
            <w:r w:rsidRPr="009B332C">
              <w:rPr>
                <w:rFonts w:cs="Times New Roman"/>
                <w:sz w:val="26"/>
                <w:szCs w:val="26"/>
                <w:lang w:eastAsia="ru-RU"/>
              </w:rPr>
              <w:t>+ метионин</w:t>
            </w:r>
            <w:r w:rsidR="00D05035">
              <w:rPr>
                <w:rFonts w:cs="Times New Roman"/>
                <w:sz w:val="26"/>
                <w:szCs w:val="26"/>
                <w:lang w:eastAsia="ru-RU"/>
              </w:rPr>
              <w:t> </w:t>
            </w:r>
            <w:r w:rsidRPr="009B332C">
              <w:rPr>
                <w:rFonts w:cs="Times New Roman"/>
                <w:sz w:val="26"/>
                <w:szCs w:val="26"/>
                <w:lang w:eastAsia="ru-RU"/>
              </w:rPr>
              <w:t>+ никотинамид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слабительные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слабительные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контактные слабительные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бисакодил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сахарной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сеннозиды A и B</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A06AD</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осмотические слабительные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лактулоза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макрогол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 (для детей)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противодиарейные, кишечные противовоспалитель</w:t>
            </w:r>
            <w:r w:rsidR="007C0C6C">
              <w:rPr>
                <w:rFonts w:cs="Times New Roman"/>
                <w:sz w:val="26"/>
                <w:szCs w:val="26"/>
                <w:lang w:eastAsia="ru-RU"/>
              </w:rPr>
              <w:softHyphen/>
            </w:r>
            <w:r w:rsidRPr="009B332C">
              <w:rPr>
                <w:rFonts w:cs="Times New Roman"/>
                <w:sz w:val="26"/>
                <w:szCs w:val="26"/>
                <w:lang w:eastAsia="ru-RU"/>
              </w:rPr>
              <w:t>ные и противомикробные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адсорбирующие кишечные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A07BC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адсорбирующие кишечные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смектит диоктаэдрический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снижающие моторику желудочно-кишечного тракта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A07DA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препараты, снижающие моторику желудочно-кишечного </w:t>
            </w:r>
            <w:r w:rsidRPr="009B332C">
              <w:rPr>
                <w:rFonts w:cs="Times New Roman"/>
                <w:sz w:val="26"/>
                <w:szCs w:val="26"/>
                <w:lang w:eastAsia="ru-RU"/>
              </w:rPr>
              <w:lastRenderedPageBreak/>
              <w:t>тракта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лоперамид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таблетки-лиофилизат</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A07E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кишечные противовоспалитель</w:t>
            </w:r>
            <w:r w:rsidR="00D05035">
              <w:rPr>
                <w:rFonts w:cs="Times New Roman"/>
                <w:sz w:val="26"/>
                <w:szCs w:val="26"/>
                <w:lang w:eastAsia="ru-RU"/>
              </w:rPr>
              <w:softHyphen/>
            </w:r>
            <w:r w:rsidRPr="009B332C">
              <w:rPr>
                <w:rFonts w:cs="Times New Roman"/>
                <w:sz w:val="26"/>
                <w:szCs w:val="26"/>
                <w:lang w:eastAsia="ru-RU"/>
              </w:rPr>
              <w:t>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A07EC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аминосалициловая кислота и аналогичные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месалазин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ректальная;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с пролонгированным высвобождением,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сульфасалазин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A07F</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противодиарейные микроорганизмы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A07FA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противодиарейные микроорганизмы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бифидобактерии бифидум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приема внутрь и местного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приема внутрь и местного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порошок для приема внутрь и местного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 и ректальные;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A09</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способствующие пищеварению, включая ферментные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A09A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способствующие пищеварению, включая ферментные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A09AA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ферментные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панкреатин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кишечнорастворимые;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сахарного диабета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и их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короткого действия и их аналоги для инъекционного введения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аспарт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и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глулизин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лизпро</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растворимый (человеческий генно-инженерный)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инсулины средней продолжительности действия и их аналоги </w:t>
            </w:r>
            <w:r w:rsidRPr="009B332C">
              <w:rPr>
                <w:rFonts w:cs="Times New Roman"/>
                <w:sz w:val="26"/>
                <w:szCs w:val="26"/>
                <w:lang w:eastAsia="ru-RU"/>
              </w:rPr>
              <w:lastRenderedPageBreak/>
              <w:t>для инъекционного введения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инсулин-изофан (человеческий генно-</w:t>
            </w:r>
            <w:r w:rsidRPr="009B332C">
              <w:rPr>
                <w:rFonts w:cs="Times New Roman"/>
                <w:sz w:val="26"/>
                <w:szCs w:val="26"/>
                <w:lang w:eastAsia="ru-RU"/>
              </w:rPr>
              <w:lastRenderedPageBreak/>
              <w:t>инженерный)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суспензия для подкожного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A10AD</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аспарт двухфазный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деглудек + инсулин аспарт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двухфазный (человеческий генно-инженерный)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лизпро двухфазный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подкожного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A10AE</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длительного действия и их аналоги для инъекционного введения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гларгин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гларгин + ликсисенатид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деглудек</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детемир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гипогликемические препараты, кроме инсулинов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бигуаниды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метформин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A10BB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сульфонилмочевины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глибенкламид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гликлазид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A10BH</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дипептидилпепти</w:t>
            </w:r>
            <w:r w:rsidR="00D05035">
              <w:rPr>
                <w:rFonts w:cs="Times New Roman"/>
                <w:sz w:val="26"/>
                <w:szCs w:val="26"/>
                <w:lang w:eastAsia="ru-RU"/>
              </w:rPr>
              <w:softHyphen/>
            </w:r>
            <w:r w:rsidRPr="009B332C">
              <w:rPr>
                <w:rFonts w:cs="Times New Roman"/>
                <w:sz w:val="26"/>
                <w:szCs w:val="26"/>
                <w:lang w:eastAsia="ru-RU"/>
              </w:rPr>
              <w:t>дазы</w:t>
            </w:r>
            <w:r w:rsidR="00D05035">
              <w:rPr>
                <w:rFonts w:cs="Times New Roman"/>
                <w:sz w:val="26"/>
                <w:szCs w:val="26"/>
                <w:lang w:eastAsia="ru-RU"/>
              </w:rPr>
              <w:noBreakHyphen/>
            </w:r>
            <w:r w:rsidRPr="009B332C">
              <w:rPr>
                <w:rFonts w:cs="Times New Roman"/>
                <w:sz w:val="26"/>
                <w:szCs w:val="26"/>
                <w:lang w:eastAsia="ru-RU"/>
              </w:rPr>
              <w:t>4 (ДПП-4)</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алоглиптин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вилдаглиптин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гозоглиптин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линаглиптин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саксаглиптин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ситаглиптин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эвоглиптин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A10BJ</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глюкагоноподобного пептида-1</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дулаглутид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ликсисенатид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A10BK</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натрийзависимого переносчика глюкозы 2</w:t>
            </w:r>
            <w:r w:rsidR="00D05035">
              <w:rPr>
                <w:rFonts w:cs="Times New Roman"/>
                <w:sz w:val="26"/>
                <w:szCs w:val="26"/>
                <w:lang w:eastAsia="ru-RU"/>
              </w:rPr>
              <w:t> </w:t>
            </w:r>
            <w:r w:rsidRPr="009B332C">
              <w:rPr>
                <w:rFonts w:cs="Times New Roman"/>
                <w:sz w:val="26"/>
                <w:szCs w:val="26"/>
                <w:lang w:eastAsia="ru-RU"/>
              </w:rPr>
              <w:t>типа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дапаглифлозин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ипраглифлозин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эмпаглифлозин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гипогликемические препараты, кроме инсулинов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репаглинид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витамины A и D, включая их комбинации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A11CA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A</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ретинол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 и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(масляный);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и наружного применения (масляный)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A11CC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D и его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альфакальцидол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кальцитриол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колекальциферол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(масляный)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 и его комбинации с витаминами B6 и B12</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A11DA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A11G</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аскорбиновая кислота (витамин C), включая комбинации с другими средствами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A11GA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аскорбиновая кислота (витамин C)</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аскорбиновая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A11H</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другие витаминные </w:t>
            </w:r>
            <w:r w:rsidRPr="009B332C">
              <w:rPr>
                <w:rFonts w:cs="Times New Roman"/>
                <w:sz w:val="26"/>
                <w:szCs w:val="26"/>
                <w:lang w:eastAsia="ru-RU"/>
              </w:rPr>
              <w:lastRenderedPageBreak/>
              <w:t>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A11HA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витаминные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пиридоксин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минеральные добавки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кальция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кальция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кальция глюконат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минеральные добавки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A12CX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минеральные вещества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и магния аспарагинат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A14</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анаболические средства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A14A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анаболические стероиды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A14AB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эстрена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нандролон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желудочно-кишечного тракта и нарушений обмена веществ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желудочно-кишечного тракта и нарушений обмена веществ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и их производные</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адеметионин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приготовления раствора для </w:t>
            </w:r>
            <w:r w:rsidRPr="009B332C">
              <w:rPr>
                <w:rFonts w:cs="Times New Roman"/>
                <w:sz w:val="26"/>
                <w:szCs w:val="26"/>
                <w:lang w:eastAsia="ru-RU"/>
              </w:rPr>
              <w:lastRenderedPageBreak/>
              <w:t>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102C92" w:rsidRPr="003F3C54" w:rsidTr="009B332C">
        <w:tc>
          <w:tcPr>
            <w:tcW w:w="1871"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A16AB</w:t>
            </w:r>
          </w:p>
        </w:tc>
        <w:tc>
          <w:tcPr>
            <w:tcW w:w="2693"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ферментные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агалсидаза альфа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агалсидаза бета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велаглюцераза альфа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галсульфаза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идурсульфаза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идурсульфаза бета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имиглюцераза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ларонидаза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себелипаза альфа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талиглюцераза альфа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приготовления концентрата для приготовления </w:t>
            </w:r>
            <w:r w:rsidRPr="009B332C">
              <w:rPr>
                <w:rFonts w:cs="Times New Roman"/>
                <w:sz w:val="26"/>
                <w:szCs w:val="26"/>
                <w:lang w:eastAsia="ru-RU"/>
              </w:rPr>
              <w:lastRenderedPageBreak/>
              <w:t>раствора для инфузий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A16AX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лечения заболеваний желудочно-кишечного тракта и нарушений обмена веществ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миглустат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нитизинон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сапроптерин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тиоктовая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кровь и система кроветворения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антитромботические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антитромботические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витамина K</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варфарин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группа гепарина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гепарин натрия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эноксапарин натрия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парнапарин натрия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антиагреганты, кроме гепарина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клопидогрел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селексипаг</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тикагрелор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B01AD</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ферментные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алтеплаза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проурокиназа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рекомбинантный белок, содержащий аминокислотную последователь</w:t>
            </w:r>
            <w:r w:rsidR="00613BDC">
              <w:rPr>
                <w:rFonts w:cs="Times New Roman"/>
                <w:sz w:val="26"/>
                <w:szCs w:val="26"/>
                <w:lang w:eastAsia="ru-RU"/>
              </w:rPr>
              <w:softHyphen/>
            </w:r>
            <w:r w:rsidRPr="009B332C">
              <w:rPr>
                <w:rFonts w:cs="Times New Roman"/>
                <w:sz w:val="26"/>
                <w:szCs w:val="26"/>
                <w:lang w:eastAsia="ru-RU"/>
              </w:rPr>
              <w:t>ность стафилокиназы</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тенектеплаза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прямые ингибиторы тромбина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дабигатрана этексилат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B01AF</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прямые ингибиторы фактора Xa</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апиксабан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ривароксабан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гемостатические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антифибринолитиче</w:t>
            </w:r>
            <w:r w:rsidR="00182B41">
              <w:rPr>
                <w:rFonts w:cs="Times New Roman"/>
                <w:sz w:val="26"/>
                <w:szCs w:val="26"/>
                <w:lang w:eastAsia="ru-RU"/>
              </w:rPr>
              <w:softHyphen/>
            </w:r>
            <w:r w:rsidRPr="009B332C">
              <w:rPr>
                <w:rFonts w:cs="Times New Roman"/>
                <w:sz w:val="26"/>
                <w:szCs w:val="26"/>
                <w:lang w:eastAsia="ru-RU"/>
              </w:rPr>
              <w:t>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аминокапроновая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транексамовая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протеиназ плазмы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апротинин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B02B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K и другие гемостатики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K</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менадиона натрия бисульфит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гемостатики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фибриноген + тромбин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губка</w:t>
            </w:r>
          </w:p>
        </w:tc>
      </w:tr>
      <w:tr w:rsidR="000809DB" w:rsidRPr="003F3C54" w:rsidTr="00A45541">
        <w:tc>
          <w:tcPr>
            <w:tcW w:w="1871" w:type="dxa"/>
            <w:vMerge w:val="restart"/>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B02BD</w:t>
            </w:r>
          </w:p>
        </w:tc>
        <w:tc>
          <w:tcPr>
            <w:tcW w:w="2693" w:type="dxa"/>
            <w:vMerge w:val="restart"/>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факторы свертывания крови</w:t>
            </w: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антиингибиторный коагулянтный комплекс</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мороктоког альфа</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нонаког альфа</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октоког альфа</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симоктоког альфа (фактор свертывания крови VIII человеческий рекомбинантный)</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VII</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rsidTr="00A45541">
        <w:tc>
          <w:tcPr>
            <w:tcW w:w="1871" w:type="dxa"/>
            <w:vMerge/>
          </w:tcPr>
          <w:p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VIII</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w:t>
            </w:r>
            <w:r w:rsidRPr="009B332C">
              <w:rPr>
                <w:rFonts w:cs="Times New Roman"/>
                <w:sz w:val="26"/>
                <w:szCs w:val="26"/>
                <w:lang w:eastAsia="ru-RU"/>
              </w:rPr>
              <w:lastRenderedPageBreak/>
              <w:t>приготовления раствора для инфузий;</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(замороженный)</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IX</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факторы свертывания крови II, VII, IX, X в комбинации (протромбиновый комплекс)</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rsidTr="00A45541">
        <w:tc>
          <w:tcPr>
            <w:tcW w:w="1871" w:type="dxa"/>
            <w:vMerge/>
          </w:tcPr>
          <w:p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факторы свертывания крови II, IX и X в комбинации</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VIII + фактор Виллебранда</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эптаког альфа (активированный)</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системные гемостатики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ромиплостим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элтромбопаг</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эмицизумаб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этамзилат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раствор для инъекций и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B03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антианемические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железа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пероральные препараты трехвалентного железа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(III) гидроксид полимальтозат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B03AC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парентеральные препараты трехвалентного железа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(III) гидроксид олигоизомальтозат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(III) гидроксида сахарозный комплекс</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карбоксимальтозат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B12 и фолиевая кислота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B12 (цианокобаламин и его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цианокобаламин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B03BB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фолиевая кислота и ее производные</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фолиевая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антианемические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B03XA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антианемические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дарбэпоэтин альфа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метоксиполиэтиленгликоль-эпоэтин бета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эпоэтин альфа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эпоэтин бета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приготовления раствора для </w:t>
            </w:r>
            <w:r w:rsidRPr="009B332C">
              <w:rPr>
                <w:rFonts w:cs="Times New Roman"/>
                <w:sz w:val="26"/>
                <w:szCs w:val="26"/>
                <w:lang w:eastAsia="ru-RU"/>
              </w:rPr>
              <w:lastRenderedPageBreak/>
              <w:t>внутривенного и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B05</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кровезаменители и перфузионные растворы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кровь и препараты крови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кровезаменители и препараты плазмы крови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альбумин человека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гидроксиэтилкрах</w:t>
            </w:r>
            <w:r w:rsidR="00182B41">
              <w:rPr>
                <w:rFonts w:cs="Times New Roman"/>
                <w:sz w:val="26"/>
                <w:szCs w:val="26"/>
                <w:lang w:eastAsia="ru-RU"/>
              </w:rPr>
              <w:softHyphen/>
            </w:r>
            <w:r w:rsidRPr="009B332C">
              <w:rPr>
                <w:rFonts w:cs="Times New Roman"/>
                <w:sz w:val="26"/>
                <w:szCs w:val="26"/>
                <w:lang w:eastAsia="ru-RU"/>
              </w:rPr>
              <w:t>мал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декстран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желатин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внутривенного введения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парентерального питания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жировые эмульсии для парентерального питания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инфузий</w:t>
            </w:r>
          </w:p>
        </w:tc>
      </w:tr>
      <w:tr w:rsidR="000809DB" w:rsidRPr="003F3C54" w:rsidTr="00A45541">
        <w:tc>
          <w:tcPr>
            <w:tcW w:w="1871" w:type="dxa"/>
            <w:vMerge w:val="restart"/>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B05BB</w:t>
            </w:r>
          </w:p>
        </w:tc>
        <w:tc>
          <w:tcPr>
            <w:tcW w:w="2693" w:type="dxa"/>
            <w:vMerge w:val="restart"/>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влияющие на водно-электролитный баланс</w:t>
            </w: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декстроза + калия хлорид + натрия хлорид + натрия цитрат</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ацетат + кальция ацетат + магния ацетат + натрия ацетат + натрия хлорид</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хлорид + натрия ацетат + натрия хлорид</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меглюмина натрия сукцинат</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лактата раствор сложный (калия хлорид + кальция хлорид + натрия хлорид + натрия лактат)</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rsidTr="00A45541">
        <w:tc>
          <w:tcPr>
            <w:tcW w:w="1871" w:type="dxa"/>
            <w:vMerge/>
          </w:tcPr>
          <w:p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натрия хлорида раствор сложный </w:t>
            </w:r>
            <w:r w:rsidRPr="009B332C">
              <w:rPr>
                <w:rFonts w:cs="Times New Roman"/>
                <w:sz w:val="26"/>
                <w:szCs w:val="26"/>
                <w:lang w:eastAsia="ru-RU"/>
              </w:rPr>
              <w:lastRenderedPageBreak/>
              <w:t>(калия хлорид + кальция хлорид + натрия хлорид)</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раствор для инфузий</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с осмодиуретическим действием</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маннитол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ирригационные растворы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B05CX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ирригационные растворы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декстроза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перитонеального диализа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перитонеального диализа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добавки к растворам для внутривенного введения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B05XA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электролитов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хлорид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магния сульфат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гидрокарбонат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хлорид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растворитель для приготовления лекарственных форм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сердечно-сосудистая система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сердца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сердечные гликозиды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гликозиды наперстянки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дигоксин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детей)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классы I и III</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IA</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прокаинамид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IB</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лидокаин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местного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местного и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местного и наружного применения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местного применения дозированный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IC</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пропафенон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III</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амиодарон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C01BG</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антиаритмические препараты, классы I и III</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лаппаконитина гидробромид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кардиотонические средства, кроме сердечных гликозидов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C01CA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адренергические и дофаминергические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добутамин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допамин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норэпинефрин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фенилэфрин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эпинефрин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C01CX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кардиотонические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левосимендан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tcBorders>
              <w:bottom w:val="single" w:sz="4" w:space="0" w:color="auto"/>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C01D</w:t>
            </w:r>
          </w:p>
        </w:tc>
        <w:tc>
          <w:tcPr>
            <w:tcW w:w="2693" w:type="dxa"/>
            <w:tcBorders>
              <w:bottom w:val="single" w:sz="4" w:space="0" w:color="auto"/>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вазодилататоры для лечения заболеваний сердца</w:t>
            </w:r>
          </w:p>
        </w:tc>
        <w:tc>
          <w:tcPr>
            <w:tcW w:w="2268" w:type="dxa"/>
            <w:tcBorders>
              <w:bottom w:val="single" w:sz="4" w:space="0" w:color="auto"/>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Borders>
              <w:bottom w:val="single" w:sz="4" w:space="0" w:color="auto"/>
            </w:tcBorders>
          </w:tcPr>
          <w:p w:rsidR="00102C92" w:rsidRPr="009B332C" w:rsidRDefault="00102C92" w:rsidP="00157CB6">
            <w:pPr>
              <w:widowControl w:val="0"/>
              <w:autoSpaceDE w:val="0"/>
              <w:autoSpaceDN w:val="0"/>
              <w:ind w:firstLine="0"/>
              <w:rPr>
                <w:rFonts w:cs="Times New Roman"/>
                <w:sz w:val="26"/>
                <w:szCs w:val="26"/>
                <w:lang w:eastAsia="ru-RU"/>
              </w:rPr>
            </w:pPr>
          </w:p>
        </w:tc>
      </w:tr>
      <w:tr w:rsidR="00182B41" w:rsidRPr="003F3C54" w:rsidTr="00182B41">
        <w:tc>
          <w:tcPr>
            <w:tcW w:w="1871" w:type="dxa"/>
            <w:vMerge w:val="restart"/>
          </w:tcPr>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C01DA</w:t>
            </w:r>
          </w:p>
        </w:tc>
        <w:tc>
          <w:tcPr>
            <w:tcW w:w="2693" w:type="dxa"/>
            <w:vMerge w:val="restart"/>
          </w:tcPr>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органические нитраты</w:t>
            </w:r>
          </w:p>
        </w:tc>
        <w:tc>
          <w:tcPr>
            <w:tcW w:w="2268" w:type="dxa"/>
            <w:tcBorders>
              <w:bottom w:val="single" w:sz="4" w:space="0" w:color="auto"/>
            </w:tcBorders>
          </w:tcPr>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изосорбида динитрат</w:t>
            </w:r>
          </w:p>
        </w:tc>
        <w:tc>
          <w:tcPr>
            <w:tcW w:w="2694" w:type="dxa"/>
            <w:tcBorders>
              <w:bottom w:val="single" w:sz="4" w:space="0" w:color="auto"/>
            </w:tcBorders>
          </w:tcPr>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дозированный;</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подъязычный дозированный;</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tc>
      </w:tr>
      <w:tr w:rsidR="00182B41" w:rsidRPr="003F3C54" w:rsidTr="00182B41">
        <w:tc>
          <w:tcPr>
            <w:tcW w:w="1871" w:type="dxa"/>
            <w:vMerge/>
          </w:tcPr>
          <w:p w:rsidR="00182B41" w:rsidRPr="009B332C" w:rsidRDefault="00182B41" w:rsidP="00157CB6">
            <w:pPr>
              <w:ind w:firstLine="0"/>
              <w:rPr>
                <w:rFonts w:eastAsia="Calibri" w:cs="Times New Roman"/>
                <w:sz w:val="26"/>
                <w:szCs w:val="26"/>
              </w:rPr>
            </w:pPr>
          </w:p>
        </w:tc>
        <w:tc>
          <w:tcPr>
            <w:tcW w:w="2693" w:type="dxa"/>
            <w:vMerge/>
          </w:tcPr>
          <w:p w:rsidR="00182B41" w:rsidRPr="009B332C" w:rsidRDefault="00182B41" w:rsidP="00157CB6">
            <w:pPr>
              <w:ind w:firstLine="0"/>
              <w:rPr>
                <w:rFonts w:eastAsia="Calibri" w:cs="Times New Roman"/>
                <w:sz w:val="26"/>
                <w:szCs w:val="26"/>
              </w:rPr>
            </w:pPr>
          </w:p>
        </w:tc>
        <w:tc>
          <w:tcPr>
            <w:tcW w:w="2268" w:type="dxa"/>
            <w:tcBorders>
              <w:bottom w:val="single" w:sz="4" w:space="0" w:color="auto"/>
            </w:tcBorders>
          </w:tcPr>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изосорбида мононитрат</w:t>
            </w:r>
          </w:p>
        </w:tc>
        <w:tc>
          <w:tcPr>
            <w:tcW w:w="2694" w:type="dxa"/>
            <w:tcBorders>
              <w:bottom w:val="single" w:sz="4" w:space="0" w:color="auto"/>
            </w:tcBorders>
          </w:tcPr>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капсулы </w:t>
            </w:r>
            <w:r w:rsidRPr="009B332C">
              <w:rPr>
                <w:rFonts w:cs="Times New Roman"/>
                <w:sz w:val="26"/>
                <w:szCs w:val="26"/>
                <w:lang w:eastAsia="ru-RU"/>
              </w:rPr>
              <w:lastRenderedPageBreak/>
              <w:t>пролонгированного действия;</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пролонгированным высвобождением;</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82B41" w:rsidRPr="003F3C54" w:rsidTr="00182B41">
        <w:tc>
          <w:tcPr>
            <w:tcW w:w="1871" w:type="dxa"/>
            <w:vMerge/>
          </w:tcPr>
          <w:p w:rsidR="00182B41" w:rsidRPr="009B332C" w:rsidRDefault="00182B41" w:rsidP="00157CB6">
            <w:pPr>
              <w:widowControl w:val="0"/>
              <w:autoSpaceDE w:val="0"/>
              <w:autoSpaceDN w:val="0"/>
              <w:ind w:firstLine="0"/>
              <w:rPr>
                <w:rFonts w:cs="Times New Roman"/>
                <w:sz w:val="26"/>
                <w:szCs w:val="26"/>
                <w:lang w:eastAsia="ru-RU"/>
              </w:rPr>
            </w:pPr>
          </w:p>
        </w:tc>
        <w:tc>
          <w:tcPr>
            <w:tcW w:w="2693" w:type="dxa"/>
            <w:vMerge/>
          </w:tcPr>
          <w:p w:rsidR="00182B41" w:rsidRPr="009B332C" w:rsidRDefault="00182B41" w:rsidP="00157CB6">
            <w:pPr>
              <w:widowControl w:val="0"/>
              <w:autoSpaceDE w:val="0"/>
              <w:autoSpaceDN w:val="0"/>
              <w:ind w:firstLine="0"/>
              <w:rPr>
                <w:rFonts w:cs="Times New Roman"/>
                <w:sz w:val="26"/>
                <w:szCs w:val="26"/>
                <w:lang w:eastAsia="ru-RU"/>
              </w:rPr>
            </w:pPr>
          </w:p>
        </w:tc>
        <w:tc>
          <w:tcPr>
            <w:tcW w:w="2268" w:type="dxa"/>
            <w:tcBorders>
              <w:top w:val="single" w:sz="4" w:space="0" w:color="auto"/>
            </w:tcBorders>
          </w:tcPr>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нитроглицерин</w:t>
            </w:r>
          </w:p>
        </w:tc>
        <w:tc>
          <w:tcPr>
            <w:tcW w:w="2694" w:type="dxa"/>
            <w:tcBorders>
              <w:top w:val="single" w:sz="4" w:space="0" w:color="auto"/>
            </w:tcBorders>
          </w:tcPr>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подъязычные;</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пленки для наклеивания на десну;</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подъязычный дозированный;</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подъязычные;</w:t>
            </w:r>
          </w:p>
          <w:p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сублингвальные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сердца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C01EA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простагландины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алпростадил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C01EB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сердца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ивабрадин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мельдоний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раствор для внутривенного, </w:t>
            </w:r>
            <w:r w:rsidRPr="009B332C">
              <w:rPr>
                <w:rFonts w:cs="Times New Roman"/>
                <w:sz w:val="26"/>
                <w:szCs w:val="26"/>
                <w:lang w:eastAsia="ru-RU"/>
              </w:rPr>
              <w:lastRenderedPageBreak/>
              <w:t>внутримышечного и парабульбарного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C02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антигипертензивные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антиадренергические средства центрального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метилдопа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метилдопа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C02AC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агонисты имидазолиновых рецепторов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клонидин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моксонидин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антиадренергические средства периферического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C02CA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альфа-адреноблокаторы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доксазозин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урапидил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C02K</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антигипертензивные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C02KX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антигипертензивные средства для лечения легочной артериальной гипертензии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амбризентан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бозентан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мацитентан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риоцигуат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покрытые </w:t>
            </w:r>
            <w:r w:rsidRPr="009B332C">
              <w:rPr>
                <w:rFonts w:cs="Times New Roman"/>
                <w:sz w:val="26"/>
                <w:szCs w:val="26"/>
                <w:lang w:eastAsia="ru-RU"/>
              </w:rPr>
              <w:lastRenderedPageBreak/>
              <w:t>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C03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диуретики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тиазидные диуретики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тиазиды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гидрохлоротиазид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тиазидоподобные диуретики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сульфонамиды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индапамид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C03C</w:t>
            </w:r>
          </w:p>
        </w:tc>
        <w:tc>
          <w:tcPr>
            <w:tcW w:w="2693" w:type="dxa"/>
          </w:tcPr>
          <w:p w:rsidR="00102C92" w:rsidRPr="009B332C" w:rsidRDefault="00586880" w:rsidP="00157CB6">
            <w:pPr>
              <w:widowControl w:val="0"/>
              <w:autoSpaceDE w:val="0"/>
              <w:autoSpaceDN w:val="0"/>
              <w:ind w:firstLine="0"/>
              <w:rPr>
                <w:rFonts w:cs="Times New Roman"/>
                <w:sz w:val="26"/>
                <w:szCs w:val="26"/>
                <w:lang w:eastAsia="ru-RU"/>
              </w:rPr>
            </w:pPr>
            <w:r>
              <w:rPr>
                <w:rFonts w:cs="Times New Roman"/>
                <w:sz w:val="26"/>
                <w:szCs w:val="26"/>
                <w:lang w:eastAsia="ru-RU"/>
              </w:rPr>
              <w:t>«</w:t>
            </w:r>
            <w:r w:rsidR="00102C92" w:rsidRPr="009B332C">
              <w:rPr>
                <w:rFonts w:cs="Times New Roman"/>
                <w:sz w:val="26"/>
                <w:szCs w:val="26"/>
                <w:lang w:eastAsia="ru-RU"/>
              </w:rPr>
              <w:t>петлевые</w:t>
            </w:r>
            <w:r>
              <w:rPr>
                <w:rFonts w:cs="Times New Roman"/>
                <w:sz w:val="26"/>
                <w:szCs w:val="26"/>
                <w:lang w:eastAsia="ru-RU"/>
              </w:rPr>
              <w:t>»</w:t>
            </w:r>
            <w:r w:rsidR="00102C92" w:rsidRPr="009B332C">
              <w:rPr>
                <w:rFonts w:cs="Times New Roman"/>
                <w:sz w:val="26"/>
                <w:szCs w:val="26"/>
                <w:lang w:eastAsia="ru-RU"/>
              </w:rPr>
              <w:t xml:space="preserve"> диуретики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C03CA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сульфонамиды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фуросемид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калийсберегающие диуретики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C03DA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альдостерона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спиронолактон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C04</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периферические </w:t>
            </w:r>
            <w:r w:rsidRPr="009B332C">
              <w:rPr>
                <w:rFonts w:cs="Times New Roman"/>
                <w:sz w:val="26"/>
                <w:szCs w:val="26"/>
                <w:lang w:eastAsia="ru-RU"/>
              </w:rPr>
              <w:lastRenderedPageBreak/>
              <w:t>вазодилататоры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C04A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периферические вазодилататоры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C04AD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пурина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пентоксифиллин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и внутриартериального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внутриартериального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бета-адреноблокаторы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бета-адреноблокаторы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неселективные бета-адреноблокаторы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пропранолол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соталол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бета-адреноблокаторы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атенолол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бисопролол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метопролол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пролонгированного действия, покрытые </w:t>
            </w:r>
            <w:r w:rsidRPr="009B332C">
              <w:rPr>
                <w:rFonts w:cs="Times New Roman"/>
                <w:sz w:val="26"/>
                <w:szCs w:val="26"/>
                <w:lang w:eastAsia="ru-RU"/>
              </w:rPr>
              <w:lastRenderedPageBreak/>
              <w:t>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C07AG</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 и бета-адреноблокаторы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карведилол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блокаторы кальциевых каналов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блокаторы кальциевых каналов с преимущественным действием на сосуды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C08CA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дигидропиридина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амлодипин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нимодипин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нифедипин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селективные блокаторы кальциевых каналов с прямым </w:t>
            </w:r>
            <w:r w:rsidRPr="009B332C">
              <w:rPr>
                <w:rFonts w:cs="Times New Roman"/>
                <w:sz w:val="26"/>
                <w:szCs w:val="26"/>
                <w:lang w:eastAsia="ru-RU"/>
              </w:rPr>
              <w:lastRenderedPageBreak/>
              <w:t>действием на сердце</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C08DA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фенилалкиламина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верапамил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действующие на ренин-ангиотензиновую систему</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АПФ</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АПФ</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каптоприл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лизиноприл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периндоприл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 в полости рта;</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эналаприл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рецепторов ангиотензина II</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C09CA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рецепторов ангиотензина II</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лозартан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C09DX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рецепторов</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ангиотензина II в комбинации с другими средствами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валсартан + сакубитрил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C10</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гиполипидемические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гиполипидемические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ГМГ-КоА-редуктазы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аторвастатин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симвастатин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фибраты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фенофибрат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гиполипидемические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алирокумаб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эволокумаб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дерматологические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применяемые в дерматологии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для местного применения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D01AE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противогрибковые препараты для местного применения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салициловая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 (спиртовой)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ран и язв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D03A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способствующие нормальному рубцеванию</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D03AX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другие препараты, </w:t>
            </w:r>
            <w:r w:rsidRPr="009B332C">
              <w:rPr>
                <w:rFonts w:cs="Times New Roman"/>
                <w:sz w:val="26"/>
                <w:szCs w:val="26"/>
                <w:lang w:eastAsia="ru-RU"/>
              </w:rPr>
              <w:lastRenderedPageBreak/>
              <w:t>способствующие нормальному рубцеванию</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 xml:space="preserve">фактор роста </w:t>
            </w:r>
            <w:r w:rsidRPr="009B332C">
              <w:rPr>
                <w:rFonts w:cs="Times New Roman"/>
                <w:sz w:val="26"/>
                <w:szCs w:val="26"/>
                <w:lang w:eastAsia="ru-RU"/>
              </w:rPr>
              <w:lastRenderedPageBreak/>
              <w:t>эпидермальный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 xml:space="preserve">лиофилизат для </w:t>
            </w:r>
            <w:r w:rsidRPr="009B332C">
              <w:rPr>
                <w:rFonts w:cs="Times New Roman"/>
                <w:sz w:val="26"/>
                <w:szCs w:val="26"/>
                <w:lang w:eastAsia="ru-RU"/>
              </w:rPr>
              <w:lastRenderedPageBreak/>
              <w:t>приготовления раствора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D06</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 и противомикробные средства, применяемые в дерматологии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D06C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 в комбинации с противомикробными средствами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диоксометилтетра</w:t>
            </w:r>
            <w:r w:rsidR="00B8022C">
              <w:rPr>
                <w:rFonts w:cs="Times New Roman"/>
                <w:sz w:val="26"/>
                <w:szCs w:val="26"/>
                <w:lang w:eastAsia="ru-RU"/>
              </w:rPr>
              <w:softHyphen/>
            </w:r>
            <w:r w:rsidRPr="009B332C">
              <w:rPr>
                <w:rFonts w:cs="Times New Roman"/>
                <w:sz w:val="26"/>
                <w:szCs w:val="26"/>
                <w:lang w:eastAsia="ru-RU"/>
              </w:rPr>
              <w:t>гидропиримидин</w:t>
            </w:r>
            <w:r w:rsidR="00613BDC">
              <w:rPr>
                <w:rFonts w:cs="Times New Roman"/>
                <w:sz w:val="26"/>
                <w:szCs w:val="26"/>
                <w:lang w:eastAsia="ru-RU"/>
              </w:rPr>
              <w:t> </w:t>
            </w:r>
            <w:r w:rsidRPr="009B332C">
              <w:rPr>
                <w:rFonts w:cs="Times New Roman"/>
                <w:sz w:val="26"/>
                <w:szCs w:val="26"/>
                <w:lang w:eastAsia="ru-RU"/>
              </w:rPr>
              <w:t>+ сульфадиметок</w:t>
            </w:r>
            <w:r w:rsidR="00613BDC">
              <w:rPr>
                <w:rFonts w:cs="Times New Roman"/>
                <w:sz w:val="26"/>
                <w:szCs w:val="26"/>
                <w:lang w:eastAsia="ru-RU"/>
              </w:rPr>
              <w:softHyphen/>
            </w:r>
            <w:r w:rsidRPr="009B332C">
              <w:rPr>
                <w:rFonts w:cs="Times New Roman"/>
                <w:sz w:val="26"/>
                <w:szCs w:val="26"/>
                <w:lang w:eastAsia="ru-RU"/>
              </w:rPr>
              <w:t>син</w:t>
            </w:r>
            <w:r w:rsidR="00B8022C">
              <w:rPr>
                <w:rFonts w:cs="Times New Roman"/>
                <w:sz w:val="26"/>
                <w:szCs w:val="26"/>
                <w:lang w:eastAsia="ru-RU"/>
              </w:rPr>
              <w:t> </w:t>
            </w:r>
            <w:r w:rsidRPr="009B332C">
              <w:rPr>
                <w:rFonts w:cs="Times New Roman"/>
                <w:sz w:val="26"/>
                <w:szCs w:val="26"/>
                <w:lang w:eastAsia="ru-RU"/>
              </w:rPr>
              <w:t>+ тримекаин + хлорамфеникол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D07</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 применяемые в дерматологии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D07A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D07AC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 с высокой активностью (группа III)</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бетаметазон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мометазон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антисептики и дезинфицирующие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антисептики и дезинфицирующие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D08AC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бигуаниды и амидины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хлоргексидин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и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 (спиртовой);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спрей для наружного применения (спиртовой);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вагинальные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D08AG</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йода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повидон-йод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и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антисептики и дезинфицирующие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водорода пероксид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и наружного применения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перманганат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местного и наружного применения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этанол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наружного применения и приготовления лекарственных форм;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 и приготовления лекарственных форм</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D11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дерматологические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D11A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дерматологические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D11AH</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дерматита, кроме глюкокортикоидов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дупилумаб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пимекролимус</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G</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мочеполовая система и половые гормоны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 и антисептики, применяемые в гинекологии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 и антисептики, кроме комбинированных препаратов с глюкокортикоидами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антибактериальные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натамицин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G01AF</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имидазола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клотримазол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вагинальный;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вагинальные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применяемые в гинекологии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утеротонизирующие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спорыньи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метилэргометрин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G02AD</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простагландины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динопростон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интрацервикальный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мизопростол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применяемые в гинекологии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адреномиметики, токолитические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гексопреналин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пролактина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бромокриптин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применяемые в гинекологии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атозибан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раствор для </w:t>
            </w:r>
            <w:r w:rsidRPr="009B332C">
              <w:rPr>
                <w:rFonts w:cs="Times New Roman"/>
                <w:sz w:val="26"/>
                <w:szCs w:val="26"/>
                <w:lang w:eastAsia="ru-RU"/>
              </w:rPr>
              <w:lastRenderedPageBreak/>
              <w:t>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G03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половые гормоны и модуляторы функции половых органов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андрогены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G03BA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3-оксоандрост-4-ена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тестостерон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тестостерон (смесь эфиров)</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гестагены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прегн-4-ена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прогестерон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прегнадиена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дидрогестерон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эстрена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норэтистерон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G03G</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гонадотропины и другие стимуляторы овуляции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G03GA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гонадотропины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гонадотропин хорионический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корифоллитропин альфа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фоллитропин альфа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фоллитропин альфа</w:t>
            </w:r>
            <w:r w:rsidR="00B8022C">
              <w:rPr>
                <w:rFonts w:cs="Times New Roman"/>
                <w:sz w:val="26"/>
                <w:szCs w:val="26"/>
                <w:lang w:eastAsia="ru-RU"/>
              </w:rPr>
              <w:t> </w:t>
            </w:r>
            <w:r w:rsidRPr="009B332C">
              <w:rPr>
                <w:rFonts w:cs="Times New Roman"/>
                <w:sz w:val="26"/>
                <w:szCs w:val="26"/>
                <w:lang w:eastAsia="ru-RU"/>
              </w:rPr>
              <w:t>+ лутропин альфа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G03GB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синтетические стимуляторы овуляции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кломифен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G03H</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антиандрогены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G03HA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антиандрогены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ципротерон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в урологии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в урологии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G04BD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для лечения учащенного мочеиспускания и недержания мочи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солифенацин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доброкачественной гиперплазии предстательной железы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G04CA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альфа-адреноблокаторы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алфузозин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тамсулозин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 с пролонгированным высвобождением;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капсулы с модифицированным высвобождением;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пролонгированным высвобождением;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G04CB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тестостерон-5-альфа-редуктазы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финастерид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гормональные препараты системного действия, кроме половых гормонов и инсулинов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гипофиза и гипоталамуса и их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передней доли гипофиза и их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H01AC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соматропин и его агонисты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соматропин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H01AX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гормоны передней доли гипофиза и их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пэгвисомант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задней доли гипофиза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H01BA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вазопрессин и его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десмопрессин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таблетки, диспергируемые в полости рта;</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таблетки-лиофилизат;</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подъязычные</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терлипрессин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H01BB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окситоцин и его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карбетоцин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окситоцин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 и местного применения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гипоталамуса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H01CB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соматостатин и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ланреотид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подкожного введения пролонгированного действия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октреотид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микросферы для приготовления суспензии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микросферы для приготовления суспензии для внутримышечного введения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раствор для внутривенного и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пасиреотид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H01CC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антигонадотропин-рилизинг гормоны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ганиреликс</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цетрореликс</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кортикостероиды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кортикостероиды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минералокортикоиды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флудрокортизон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B8022C" w:rsidRPr="003F3C54" w:rsidTr="00A45541">
        <w:tc>
          <w:tcPr>
            <w:tcW w:w="1871" w:type="dxa"/>
            <w:vMerge w:val="restart"/>
          </w:tcPr>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H02AB</w:t>
            </w:r>
          </w:p>
        </w:tc>
        <w:tc>
          <w:tcPr>
            <w:tcW w:w="2693" w:type="dxa"/>
            <w:vMerge w:val="restart"/>
          </w:tcPr>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w:t>
            </w:r>
          </w:p>
        </w:tc>
        <w:tc>
          <w:tcPr>
            <w:tcW w:w="2268" w:type="dxa"/>
          </w:tcPr>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гидрокортизон</w:t>
            </w:r>
          </w:p>
        </w:tc>
        <w:tc>
          <w:tcPr>
            <w:tcW w:w="2694" w:type="dxa"/>
          </w:tcPr>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внутримышечного и внутрисуставного введения;</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наружного применения</w:t>
            </w:r>
          </w:p>
        </w:tc>
      </w:tr>
      <w:tr w:rsidR="00B8022C" w:rsidRPr="003F3C54" w:rsidTr="00A45541">
        <w:tc>
          <w:tcPr>
            <w:tcW w:w="1871" w:type="dxa"/>
            <w:vMerge/>
          </w:tcPr>
          <w:p w:rsidR="00B8022C" w:rsidRPr="009B332C" w:rsidRDefault="00B8022C" w:rsidP="00157CB6">
            <w:pPr>
              <w:ind w:firstLine="0"/>
              <w:rPr>
                <w:rFonts w:eastAsia="Calibri" w:cs="Times New Roman"/>
                <w:sz w:val="26"/>
                <w:szCs w:val="26"/>
              </w:rPr>
            </w:pPr>
          </w:p>
        </w:tc>
        <w:tc>
          <w:tcPr>
            <w:tcW w:w="2693" w:type="dxa"/>
            <w:vMerge/>
          </w:tcPr>
          <w:p w:rsidR="00B8022C" w:rsidRPr="009B332C" w:rsidRDefault="00B8022C" w:rsidP="00157CB6">
            <w:pPr>
              <w:ind w:firstLine="0"/>
              <w:rPr>
                <w:rFonts w:eastAsia="Calibri" w:cs="Times New Roman"/>
                <w:sz w:val="26"/>
                <w:szCs w:val="26"/>
              </w:rPr>
            </w:pPr>
          </w:p>
        </w:tc>
        <w:tc>
          <w:tcPr>
            <w:tcW w:w="2268" w:type="dxa"/>
          </w:tcPr>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дексаметазон</w:t>
            </w:r>
          </w:p>
        </w:tc>
        <w:tc>
          <w:tcPr>
            <w:tcW w:w="2694" w:type="dxa"/>
          </w:tcPr>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имплантат для интравитреального введения;</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B8022C" w:rsidRPr="003F3C54" w:rsidTr="00A45541">
        <w:tc>
          <w:tcPr>
            <w:tcW w:w="1871" w:type="dxa"/>
            <w:vMerge/>
          </w:tcPr>
          <w:p w:rsidR="00B8022C" w:rsidRPr="009B332C" w:rsidRDefault="00B8022C" w:rsidP="00157CB6">
            <w:pPr>
              <w:widowControl w:val="0"/>
              <w:autoSpaceDE w:val="0"/>
              <w:autoSpaceDN w:val="0"/>
              <w:ind w:firstLine="0"/>
              <w:rPr>
                <w:rFonts w:cs="Times New Roman"/>
                <w:sz w:val="26"/>
                <w:szCs w:val="26"/>
                <w:lang w:eastAsia="ru-RU"/>
              </w:rPr>
            </w:pPr>
          </w:p>
        </w:tc>
        <w:tc>
          <w:tcPr>
            <w:tcW w:w="2693" w:type="dxa"/>
            <w:vMerge/>
          </w:tcPr>
          <w:p w:rsidR="00B8022C" w:rsidRPr="009B332C" w:rsidRDefault="00B8022C" w:rsidP="00157CB6">
            <w:pPr>
              <w:widowControl w:val="0"/>
              <w:autoSpaceDE w:val="0"/>
              <w:autoSpaceDN w:val="0"/>
              <w:ind w:firstLine="0"/>
              <w:rPr>
                <w:rFonts w:cs="Times New Roman"/>
                <w:sz w:val="26"/>
                <w:szCs w:val="26"/>
                <w:lang w:eastAsia="ru-RU"/>
              </w:rPr>
            </w:pPr>
          </w:p>
        </w:tc>
        <w:tc>
          <w:tcPr>
            <w:tcW w:w="2268" w:type="dxa"/>
          </w:tcPr>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метилпреднизолон</w:t>
            </w:r>
          </w:p>
        </w:tc>
        <w:tc>
          <w:tcPr>
            <w:tcW w:w="2694" w:type="dxa"/>
          </w:tcPr>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B8022C" w:rsidRPr="003F3C54" w:rsidTr="00A45541">
        <w:tc>
          <w:tcPr>
            <w:tcW w:w="1871" w:type="dxa"/>
            <w:vMerge/>
          </w:tcPr>
          <w:p w:rsidR="00B8022C" w:rsidRPr="009B332C" w:rsidRDefault="00B8022C" w:rsidP="00157CB6">
            <w:pPr>
              <w:ind w:firstLine="0"/>
              <w:rPr>
                <w:rFonts w:eastAsia="Calibri" w:cs="Times New Roman"/>
                <w:sz w:val="26"/>
                <w:szCs w:val="26"/>
              </w:rPr>
            </w:pPr>
          </w:p>
        </w:tc>
        <w:tc>
          <w:tcPr>
            <w:tcW w:w="2693" w:type="dxa"/>
            <w:vMerge/>
          </w:tcPr>
          <w:p w:rsidR="00B8022C" w:rsidRPr="009B332C" w:rsidRDefault="00B8022C" w:rsidP="00157CB6">
            <w:pPr>
              <w:ind w:firstLine="0"/>
              <w:rPr>
                <w:rFonts w:eastAsia="Calibri" w:cs="Times New Roman"/>
                <w:sz w:val="26"/>
                <w:szCs w:val="26"/>
              </w:rPr>
            </w:pPr>
          </w:p>
        </w:tc>
        <w:tc>
          <w:tcPr>
            <w:tcW w:w="2268" w:type="dxa"/>
          </w:tcPr>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преднизолон</w:t>
            </w:r>
          </w:p>
        </w:tc>
        <w:tc>
          <w:tcPr>
            <w:tcW w:w="2694" w:type="dxa"/>
          </w:tcPr>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щитовидной железы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щитовидной железы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щитовидной железы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левотироксин натрия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антитиреоидные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H03BB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серосодержащие производные имидазола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тиамазол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йода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H03CA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йода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йодид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H04</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поджелудочной железы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H04A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расщепляющие гликоген</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H04AA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расщепляющие гликоген</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глюкагон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регулирующие обмен кальция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H05A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паратиреоидные гормоны и их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паратиреоидные гормоны и их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терипаратид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антипаратиреоидные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кальцитонина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кальцитонин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H05BX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антипаратиреоидные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парикальцитол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цинакальцет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этелкальцетид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антибактериальные препараты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тетрациклины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тетрациклины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доксициклин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тигециклин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амфениколы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амфениколы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хлорамфеникол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покрытые </w:t>
            </w:r>
            <w:r w:rsidRPr="009B332C">
              <w:rPr>
                <w:rFonts w:cs="Times New Roman"/>
                <w:sz w:val="26"/>
                <w:szCs w:val="26"/>
                <w:lang w:eastAsia="ru-RU"/>
              </w:rPr>
              <w:lastRenderedPageBreak/>
              <w:t>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J01C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бета-лактамные антибактериальные препараты: пенициллины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пенициллины широкого спектра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амоксициллин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ампициллин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J01CE</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пенициллины, чувствительные к бета-лактамазам</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бензатина бензилпеницил</w:t>
            </w:r>
            <w:r w:rsidR="00613BDC">
              <w:rPr>
                <w:rFonts w:cs="Times New Roman"/>
                <w:sz w:val="26"/>
                <w:szCs w:val="26"/>
                <w:lang w:eastAsia="ru-RU"/>
              </w:rPr>
              <w:softHyphen/>
            </w:r>
            <w:r w:rsidRPr="009B332C">
              <w:rPr>
                <w:rFonts w:cs="Times New Roman"/>
                <w:sz w:val="26"/>
                <w:szCs w:val="26"/>
                <w:lang w:eastAsia="ru-RU"/>
              </w:rPr>
              <w:t>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порошок для приготовления суспензии для внутримышечного введения пролонгированного </w:t>
            </w:r>
            <w:r w:rsidRPr="009B332C">
              <w:rPr>
                <w:rFonts w:cs="Times New Roman"/>
                <w:sz w:val="26"/>
                <w:szCs w:val="26"/>
                <w:lang w:eastAsia="ru-RU"/>
              </w:rPr>
              <w:lastRenderedPageBreak/>
              <w:t>действия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бензилпеницил</w:t>
            </w:r>
            <w:r w:rsidR="00613BDC">
              <w:rPr>
                <w:rFonts w:cs="Times New Roman"/>
                <w:sz w:val="26"/>
                <w:szCs w:val="26"/>
                <w:lang w:eastAsia="ru-RU"/>
              </w:rPr>
              <w:softHyphen/>
            </w:r>
            <w:r w:rsidRPr="009B332C">
              <w:rPr>
                <w:rFonts w:cs="Times New Roman"/>
                <w:sz w:val="26"/>
                <w:szCs w:val="26"/>
                <w:lang w:eastAsia="ru-RU"/>
              </w:rPr>
              <w:t>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и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 и местного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феноксиметил</w:t>
            </w:r>
            <w:r w:rsidR="000809DB">
              <w:rPr>
                <w:rFonts w:cs="Times New Roman"/>
                <w:sz w:val="26"/>
                <w:szCs w:val="26"/>
                <w:lang w:eastAsia="ru-RU"/>
              </w:rPr>
              <w:softHyphen/>
            </w:r>
            <w:r w:rsidRPr="009B332C">
              <w:rPr>
                <w:rFonts w:cs="Times New Roman"/>
                <w:sz w:val="26"/>
                <w:szCs w:val="26"/>
                <w:lang w:eastAsia="ru-RU"/>
              </w:rPr>
              <w:t>пенициллин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J01CF</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пенициллины, устойчивые к бета-лактамазам</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оксациллин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J01CR</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комбинации пенициллинов, включая комбинации с ингибиторами бета-</w:t>
            </w:r>
            <w:r w:rsidRPr="009B332C">
              <w:rPr>
                <w:rFonts w:cs="Times New Roman"/>
                <w:sz w:val="26"/>
                <w:szCs w:val="26"/>
                <w:lang w:eastAsia="ru-RU"/>
              </w:rPr>
              <w:lastRenderedPageBreak/>
              <w:t>лактамаз</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амоксициллин + клавулановая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порошок для приготовления раствора для внутривенного </w:t>
            </w:r>
            <w:r w:rsidRPr="009B332C">
              <w:rPr>
                <w:rFonts w:cs="Times New Roman"/>
                <w:sz w:val="26"/>
                <w:szCs w:val="26"/>
                <w:lang w:eastAsia="ru-RU"/>
              </w:rPr>
              <w:lastRenderedPageBreak/>
              <w:t>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ампициллин + сульбактам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бета-лактамные антибактериальные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1-го поколения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цефазолин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цефалексин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J01DC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2-го поколения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цефуроксим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0809DB" w:rsidRPr="003F3C54" w:rsidTr="00A45541">
        <w:tc>
          <w:tcPr>
            <w:tcW w:w="1871" w:type="dxa"/>
            <w:vMerge w:val="restart"/>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J01DD</w:t>
            </w:r>
          </w:p>
        </w:tc>
        <w:tc>
          <w:tcPr>
            <w:tcW w:w="2693" w:type="dxa"/>
            <w:vMerge w:val="restart"/>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3-го поколения</w:t>
            </w: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цефотаксим</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цефтазидим</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порошок для приготовления раствора для внутривенного </w:t>
            </w:r>
            <w:r w:rsidRPr="009B332C">
              <w:rPr>
                <w:rFonts w:cs="Times New Roman"/>
                <w:sz w:val="26"/>
                <w:szCs w:val="26"/>
                <w:lang w:eastAsia="ru-RU"/>
              </w:rPr>
              <w:lastRenderedPageBreak/>
              <w:t>введения;</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0809DB" w:rsidRPr="003F3C54" w:rsidTr="00A45541">
        <w:tc>
          <w:tcPr>
            <w:tcW w:w="1871" w:type="dxa"/>
            <w:vMerge/>
          </w:tcPr>
          <w:p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цефтриаксон</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0809DB" w:rsidRPr="003F3C54" w:rsidTr="00A45541">
        <w:tc>
          <w:tcPr>
            <w:tcW w:w="1871" w:type="dxa"/>
            <w:vMerge/>
          </w:tcPr>
          <w:p w:rsidR="000809DB" w:rsidRPr="009B332C" w:rsidRDefault="000809DB" w:rsidP="00157CB6">
            <w:pPr>
              <w:ind w:firstLine="0"/>
              <w:rPr>
                <w:rFonts w:eastAsia="Calibri" w:cs="Times New Roman"/>
                <w:sz w:val="26"/>
                <w:szCs w:val="26"/>
              </w:rPr>
            </w:pPr>
          </w:p>
        </w:tc>
        <w:tc>
          <w:tcPr>
            <w:tcW w:w="2693" w:type="dxa"/>
            <w:vMerge/>
          </w:tcPr>
          <w:p w:rsidR="000809DB" w:rsidRPr="009B332C" w:rsidRDefault="000809DB" w:rsidP="00157CB6">
            <w:pPr>
              <w:ind w:firstLine="0"/>
              <w:rPr>
                <w:rFonts w:eastAsia="Calibri" w:cs="Times New Roman"/>
                <w:sz w:val="26"/>
                <w:szCs w:val="26"/>
              </w:rPr>
            </w:pPr>
          </w:p>
        </w:tc>
        <w:tc>
          <w:tcPr>
            <w:tcW w:w="2268"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цефоперазон + сульбактам</w:t>
            </w:r>
          </w:p>
        </w:tc>
        <w:tc>
          <w:tcPr>
            <w:tcW w:w="2694" w:type="dxa"/>
          </w:tcPr>
          <w:p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4-го поколения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цефепим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порошок для приготовления раствора для внутривенного и внутримышечного </w:t>
            </w:r>
            <w:r w:rsidRPr="009B332C">
              <w:rPr>
                <w:rFonts w:cs="Times New Roman"/>
                <w:sz w:val="26"/>
                <w:szCs w:val="26"/>
                <w:lang w:eastAsia="ru-RU"/>
              </w:rPr>
              <w:lastRenderedPageBreak/>
              <w:t>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J01DH</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карбапенемы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имипенем + циластатин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меропенем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эртапенем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J01DI</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цефалоспорины и пенемы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цефтазидим + [авибактам]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цефтаролина фосамил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цефтолозан + [тазобактам]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сульфаниламиды и триметоприм</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J01EE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комбинированные препараты сульфаниламидов и триметоприма, включая производные</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котримоксазол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J01F</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макролиды, линкозамиды и стрептограмины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J01FA</w:t>
            </w:r>
          </w:p>
        </w:tc>
        <w:tc>
          <w:tcPr>
            <w:tcW w:w="2693"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макролиды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азитромицин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 (для детей);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джозамицин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693" w:type="dxa"/>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кларитромицин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с пролонгированным высвобождением, покрытые пленочной </w:t>
            </w:r>
            <w:r w:rsidRPr="009B332C">
              <w:rPr>
                <w:rFonts w:cs="Times New Roman"/>
                <w:sz w:val="26"/>
                <w:szCs w:val="26"/>
                <w:lang w:eastAsia="ru-RU"/>
              </w:rPr>
              <w:lastRenderedPageBreak/>
              <w:t>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J01FF</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линкозамиды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клиндамицин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J01G</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аминогликозиды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J01GA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стрептомицины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стрептомицин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tc>
      </w:tr>
      <w:tr w:rsidR="00A45541" w:rsidRPr="003F3C54" w:rsidTr="00A45541">
        <w:tc>
          <w:tcPr>
            <w:tcW w:w="1871" w:type="dxa"/>
            <w:vMerge w:val="restart"/>
          </w:tcPr>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J01GB</w:t>
            </w:r>
          </w:p>
        </w:tc>
        <w:tc>
          <w:tcPr>
            <w:tcW w:w="2693" w:type="dxa"/>
            <w:vMerge w:val="restart"/>
          </w:tcPr>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аминогликозиды</w:t>
            </w:r>
          </w:p>
        </w:tc>
        <w:tc>
          <w:tcPr>
            <w:tcW w:w="2268" w:type="dxa"/>
          </w:tcPr>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амикацин</w:t>
            </w:r>
          </w:p>
        </w:tc>
        <w:tc>
          <w:tcPr>
            <w:tcW w:w="2694" w:type="dxa"/>
          </w:tcPr>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tc>
      </w:tr>
      <w:tr w:rsidR="00A45541" w:rsidRPr="003F3C54" w:rsidTr="00A45541">
        <w:tc>
          <w:tcPr>
            <w:tcW w:w="1871" w:type="dxa"/>
            <w:vMerge/>
          </w:tcPr>
          <w:p w:rsidR="00A45541" w:rsidRPr="009B332C" w:rsidRDefault="00A45541" w:rsidP="00157CB6">
            <w:pPr>
              <w:ind w:firstLine="0"/>
              <w:rPr>
                <w:rFonts w:eastAsia="Calibri" w:cs="Times New Roman"/>
                <w:sz w:val="26"/>
                <w:szCs w:val="26"/>
              </w:rPr>
            </w:pPr>
          </w:p>
        </w:tc>
        <w:tc>
          <w:tcPr>
            <w:tcW w:w="2693" w:type="dxa"/>
            <w:vMerge/>
          </w:tcPr>
          <w:p w:rsidR="00A45541" w:rsidRPr="009B332C" w:rsidRDefault="00A45541" w:rsidP="00157CB6">
            <w:pPr>
              <w:ind w:firstLine="0"/>
              <w:rPr>
                <w:rFonts w:eastAsia="Calibri" w:cs="Times New Roman"/>
                <w:sz w:val="26"/>
                <w:szCs w:val="26"/>
              </w:rPr>
            </w:pPr>
          </w:p>
        </w:tc>
        <w:tc>
          <w:tcPr>
            <w:tcW w:w="2268" w:type="dxa"/>
          </w:tcPr>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гентамицин</w:t>
            </w:r>
          </w:p>
        </w:tc>
        <w:tc>
          <w:tcPr>
            <w:tcW w:w="2694" w:type="dxa"/>
          </w:tcPr>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A45541" w:rsidRPr="003F3C54" w:rsidTr="00A45541">
        <w:tc>
          <w:tcPr>
            <w:tcW w:w="1871" w:type="dxa"/>
            <w:vMerge/>
          </w:tcPr>
          <w:p w:rsidR="00A45541" w:rsidRPr="009B332C" w:rsidRDefault="00A45541" w:rsidP="00157CB6">
            <w:pPr>
              <w:widowControl w:val="0"/>
              <w:autoSpaceDE w:val="0"/>
              <w:autoSpaceDN w:val="0"/>
              <w:ind w:firstLine="0"/>
              <w:rPr>
                <w:rFonts w:cs="Times New Roman"/>
                <w:sz w:val="26"/>
                <w:szCs w:val="26"/>
                <w:lang w:eastAsia="ru-RU"/>
              </w:rPr>
            </w:pPr>
          </w:p>
        </w:tc>
        <w:tc>
          <w:tcPr>
            <w:tcW w:w="2693" w:type="dxa"/>
            <w:vMerge/>
          </w:tcPr>
          <w:p w:rsidR="00A45541" w:rsidRPr="009B332C" w:rsidRDefault="00A45541" w:rsidP="00157CB6">
            <w:pPr>
              <w:widowControl w:val="0"/>
              <w:autoSpaceDE w:val="0"/>
              <w:autoSpaceDN w:val="0"/>
              <w:ind w:firstLine="0"/>
              <w:rPr>
                <w:rFonts w:cs="Times New Roman"/>
                <w:sz w:val="26"/>
                <w:szCs w:val="26"/>
                <w:lang w:eastAsia="ru-RU"/>
              </w:rPr>
            </w:pPr>
          </w:p>
        </w:tc>
        <w:tc>
          <w:tcPr>
            <w:tcW w:w="2268" w:type="dxa"/>
          </w:tcPr>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канамицин</w:t>
            </w:r>
          </w:p>
        </w:tc>
        <w:tc>
          <w:tcPr>
            <w:tcW w:w="2694" w:type="dxa"/>
          </w:tcPr>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tc>
      </w:tr>
      <w:tr w:rsidR="00A45541" w:rsidRPr="003F3C54" w:rsidTr="00A45541">
        <w:tc>
          <w:tcPr>
            <w:tcW w:w="1871" w:type="dxa"/>
            <w:vMerge/>
          </w:tcPr>
          <w:p w:rsidR="00A45541" w:rsidRPr="009B332C" w:rsidRDefault="00A45541" w:rsidP="00157CB6">
            <w:pPr>
              <w:ind w:firstLine="0"/>
              <w:rPr>
                <w:rFonts w:eastAsia="Calibri" w:cs="Times New Roman"/>
                <w:sz w:val="26"/>
                <w:szCs w:val="26"/>
              </w:rPr>
            </w:pPr>
          </w:p>
        </w:tc>
        <w:tc>
          <w:tcPr>
            <w:tcW w:w="2693" w:type="dxa"/>
            <w:vMerge/>
          </w:tcPr>
          <w:p w:rsidR="00A45541" w:rsidRPr="009B332C" w:rsidRDefault="00A45541" w:rsidP="00157CB6">
            <w:pPr>
              <w:ind w:firstLine="0"/>
              <w:rPr>
                <w:rFonts w:eastAsia="Calibri" w:cs="Times New Roman"/>
                <w:sz w:val="26"/>
                <w:szCs w:val="26"/>
              </w:rPr>
            </w:pPr>
          </w:p>
        </w:tc>
        <w:tc>
          <w:tcPr>
            <w:tcW w:w="2268" w:type="dxa"/>
          </w:tcPr>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тобрамицин</w:t>
            </w:r>
          </w:p>
        </w:tc>
        <w:tc>
          <w:tcPr>
            <w:tcW w:w="2694" w:type="dxa"/>
          </w:tcPr>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J01M</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антибактериальные препараты, производные хинолона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FC2C08" w:rsidRPr="003F3C54" w:rsidTr="004A31EC">
        <w:tc>
          <w:tcPr>
            <w:tcW w:w="1871" w:type="dxa"/>
            <w:vMerge w:val="restart"/>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J01MA</w:t>
            </w:r>
          </w:p>
        </w:tc>
        <w:tc>
          <w:tcPr>
            <w:tcW w:w="2693" w:type="dxa"/>
            <w:vMerge w:val="restart"/>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фторхинолоны</w:t>
            </w:r>
          </w:p>
        </w:tc>
        <w:tc>
          <w:tcPr>
            <w:tcW w:w="2268"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левофлоксацин</w:t>
            </w:r>
          </w:p>
        </w:tc>
        <w:tc>
          <w:tcPr>
            <w:tcW w:w="2694"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rsidTr="004A31EC">
        <w:tc>
          <w:tcPr>
            <w:tcW w:w="1871" w:type="dxa"/>
            <w:vMerge/>
          </w:tcPr>
          <w:p w:rsidR="00FC2C08" w:rsidRPr="009B332C" w:rsidRDefault="00FC2C08" w:rsidP="00157CB6">
            <w:pPr>
              <w:ind w:firstLine="0"/>
              <w:rPr>
                <w:rFonts w:eastAsia="Calibri" w:cs="Times New Roman"/>
                <w:sz w:val="26"/>
                <w:szCs w:val="26"/>
              </w:rPr>
            </w:pPr>
          </w:p>
        </w:tc>
        <w:tc>
          <w:tcPr>
            <w:tcW w:w="2693" w:type="dxa"/>
            <w:vMerge/>
          </w:tcPr>
          <w:p w:rsidR="00FC2C08" w:rsidRPr="009B332C" w:rsidRDefault="00FC2C08" w:rsidP="00157CB6">
            <w:pPr>
              <w:ind w:firstLine="0"/>
              <w:rPr>
                <w:rFonts w:eastAsia="Calibri" w:cs="Times New Roman"/>
                <w:sz w:val="26"/>
                <w:szCs w:val="26"/>
              </w:rPr>
            </w:pPr>
          </w:p>
        </w:tc>
        <w:tc>
          <w:tcPr>
            <w:tcW w:w="2268"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ломефлоксацин</w:t>
            </w:r>
          </w:p>
        </w:tc>
        <w:tc>
          <w:tcPr>
            <w:tcW w:w="2694"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rsidTr="004A31EC">
        <w:tc>
          <w:tcPr>
            <w:tcW w:w="1871" w:type="dxa"/>
            <w:vMerge/>
          </w:tcPr>
          <w:p w:rsidR="00FC2C08" w:rsidRPr="009B332C" w:rsidRDefault="00FC2C08" w:rsidP="00157CB6">
            <w:pPr>
              <w:ind w:firstLine="0"/>
              <w:rPr>
                <w:rFonts w:eastAsia="Calibri" w:cs="Times New Roman"/>
                <w:sz w:val="26"/>
                <w:szCs w:val="26"/>
              </w:rPr>
            </w:pPr>
          </w:p>
        </w:tc>
        <w:tc>
          <w:tcPr>
            <w:tcW w:w="2693" w:type="dxa"/>
            <w:vMerge/>
          </w:tcPr>
          <w:p w:rsidR="00FC2C08" w:rsidRPr="009B332C" w:rsidRDefault="00FC2C08" w:rsidP="00157CB6">
            <w:pPr>
              <w:ind w:firstLine="0"/>
              <w:rPr>
                <w:rFonts w:eastAsia="Calibri" w:cs="Times New Roman"/>
                <w:sz w:val="26"/>
                <w:szCs w:val="26"/>
              </w:rPr>
            </w:pPr>
          </w:p>
        </w:tc>
        <w:tc>
          <w:tcPr>
            <w:tcW w:w="2268"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моксифлоксацин</w:t>
            </w:r>
          </w:p>
        </w:tc>
        <w:tc>
          <w:tcPr>
            <w:tcW w:w="2694"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rsidTr="004A31EC">
        <w:tc>
          <w:tcPr>
            <w:tcW w:w="1871" w:type="dxa"/>
            <w:vMerge/>
          </w:tcPr>
          <w:p w:rsidR="00FC2C08" w:rsidRPr="009B332C" w:rsidRDefault="00FC2C08" w:rsidP="00157CB6">
            <w:pPr>
              <w:ind w:firstLine="0"/>
              <w:rPr>
                <w:rFonts w:eastAsia="Calibri" w:cs="Times New Roman"/>
                <w:sz w:val="26"/>
                <w:szCs w:val="26"/>
              </w:rPr>
            </w:pPr>
          </w:p>
        </w:tc>
        <w:tc>
          <w:tcPr>
            <w:tcW w:w="2693" w:type="dxa"/>
            <w:vMerge/>
          </w:tcPr>
          <w:p w:rsidR="00FC2C08" w:rsidRPr="009B332C" w:rsidRDefault="00FC2C08" w:rsidP="00157CB6">
            <w:pPr>
              <w:ind w:firstLine="0"/>
              <w:rPr>
                <w:rFonts w:eastAsia="Calibri" w:cs="Times New Roman"/>
                <w:sz w:val="26"/>
                <w:szCs w:val="26"/>
              </w:rPr>
            </w:pPr>
          </w:p>
        </w:tc>
        <w:tc>
          <w:tcPr>
            <w:tcW w:w="2268"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офлоксацин</w:t>
            </w:r>
          </w:p>
        </w:tc>
        <w:tc>
          <w:tcPr>
            <w:tcW w:w="2694"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 и ушные;</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покрытые пленочной оболочкой</w:t>
            </w:r>
          </w:p>
        </w:tc>
      </w:tr>
      <w:tr w:rsidR="00FC2C08" w:rsidRPr="003F3C54" w:rsidTr="004A31EC">
        <w:tc>
          <w:tcPr>
            <w:tcW w:w="1871" w:type="dxa"/>
            <w:vMerge/>
          </w:tcPr>
          <w:p w:rsidR="00FC2C08" w:rsidRPr="009B332C" w:rsidRDefault="00FC2C08" w:rsidP="00157CB6">
            <w:pPr>
              <w:widowControl w:val="0"/>
              <w:autoSpaceDE w:val="0"/>
              <w:autoSpaceDN w:val="0"/>
              <w:ind w:firstLine="0"/>
              <w:rPr>
                <w:rFonts w:cs="Times New Roman"/>
                <w:sz w:val="26"/>
                <w:szCs w:val="26"/>
                <w:lang w:eastAsia="ru-RU"/>
              </w:rPr>
            </w:pPr>
          </w:p>
        </w:tc>
        <w:tc>
          <w:tcPr>
            <w:tcW w:w="2693" w:type="dxa"/>
            <w:vMerge/>
          </w:tcPr>
          <w:p w:rsidR="00FC2C08" w:rsidRPr="009B332C" w:rsidRDefault="00FC2C08" w:rsidP="00157CB6">
            <w:pPr>
              <w:widowControl w:val="0"/>
              <w:autoSpaceDE w:val="0"/>
              <w:autoSpaceDN w:val="0"/>
              <w:ind w:firstLine="0"/>
              <w:rPr>
                <w:rFonts w:cs="Times New Roman"/>
                <w:sz w:val="26"/>
                <w:szCs w:val="26"/>
                <w:lang w:eastAsia="ru-RU"/>
              </w:rPr>
            </w:pPr>
          </w:p>
        </w:tc>
        <w:tc>
          <w:tcPr>
            <w:tcW w:w="2268"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спарфлоксацин</w:t>
            </w:r>
          </w:p>
        </w:tc>
        <w:tc>
          <w:tcPr>
            <w:tcW w:w="2694"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rsidTr="004A31EC">
        <w:tc>
          <w:tcPr>
            <w:tcW w:w="1871" w:type="dxa"/>
            <w:vMerge/>
          </w:tcPr>
          <w:p w:rsidR="00FC2C08" w:rsidRPr="009B332C" w:rsidRDefault="00FC2C08" w:rsidP="00157CB6">
            <w:pPr>
              <w:ind w:firstLine="0"/>
              <w:rPr>
                <w:rFonts w:eastAsia="Calibri" w:cs="Times New Roman"/>
                <w:sz w:val="26"/>
                <w:szCs w:val="26"/>
              </w:rPr>
            </w:pPr>
          </w:p>
        </w:tc>
        <w:tc>
          <w:tcPr>
            <w:tcW w:w="2693" w:type="dxa"/>
            <w:vMerge/>
          </w:tcPr>
          <w:p w:rsidR="00FC2C08" w:rsidRPr="009B332C" w:rsidRDefault="00FC2C08" w:rsidP="00157CB6">
            <w:pPr>
              <w:ind w:firstLine="0"/>
              <w:rPr>
                <w:rFonts w:eastAsia="Calibri" w:cs="Times New Roman"/>
                <w:sz w:val="26"/>
                <w:szCs w:val="26"/>
              </w:rPr>
            </w:pPr>
          </w:p>
        </w:tc>
        <w:tc>
          <w:tcPr>
            <w:tcW w:w="2268"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ципрофлоксацин</w:t>
            </w:r>
          </w:p>
        </w:tc>
        <w:tc>
          <w:tcPr>
            <w:tcW w:w="2694" w:type="dxa"/>
          </w:tcPr>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 и ушные;</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ушные;</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антибактериальные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J01XA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 гликопептидной структуры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ванкомицин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 и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 и приема внутрь</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телаванцин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J01XD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имидазола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метронидазол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J01XX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антибактериальные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даптомицин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линезолид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тедизолид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фосфомицин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амфотерицин B</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нистатин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триазола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вориконазол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приготовления концентрата для приготовления </w:t>
            </w:r>
            <w:r w:rsidRPr="009B332C">
              <w:rPr>
                <w:rFonts w:cs="Times New Roman"/>
                <w:sz w:val="26"/>
                <w:szCs w:val="26"/>
                <w:lang w:eastAsia="ru-RU"/>
              </w:rPr>
              <w:lastRenderedPageBreak/>
              <w:t>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позаконазол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флуконазол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противогрибковые препараты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каспофунгин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микафунгин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активные в отношении микобактерий</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противотуберку</w:t>
            </w:r>
            <w:r w:rsidR="00613BDC">
              <w:rPr>
                <w:rFonts w:cs="Times New Roman"/>
                <w:sz w:val="26"/>
                <w:szCs w:val="26"/>
                <w:lang w:eastAsia="ru-RU"/>
              </w:rPr>
              <w:softHyphen/>
            </w:r>
            <w:r w:rsidRPr="009B332C">
              <w:rPr>
                <w:rFonts w:cs="Times New Roman"/>
                <w:sz w:val="26"/>
                <w:szCs w:val="26"/>
                <w:lang w:eastAsia="ru-RU"/>
              </w:rPr>
              <w:t>лезные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аминосалициловая кислота и ее производные</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аминосалициловая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замедленного высвобождения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кишечнорас</w:t>
            </w:r>
            <w:r w:rsidR="00613BDC">
              <w:rPr>
                <w:rFonts w:cs="Times New Roman"/>
                <w:sz w:val="26"/>
                <w:szCs w:val="26"/>
                <w:lang w:eastAsia="ru-RU"/>
              </w:rPr>
              <w:softHyphen/>
            </w:r>
            <w:r w:rsidRPr="009B332C">
              <w:rPr>
                <w:rFonts w:cs="Times New Roman"/>
                <w:sz w:val="26"/>
                <w:szCs w:val="26"/>
                <w:lang w:eastAsia="ru-RU"/>
              </w:rPr>
              <w:t>творимые;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покрытые кишечнорастворимой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w:t>
            </w:r>
            <w:r w:rsidRPr="009B332C">
              <w:rPr>
                <w:rFonts w:cs="Times New Roman"/>
                <w:sz w:val="26"/>
                <w:szCs w:val="26"/>
                <w:lang w:eastAsia="ru-RU"/>
              </w:rPr>
              <w:lastRenderedPageBreak/>
              <w:t>кишечнорастворимые,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J04AB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капреомицин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 и внутримышечного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рифабутин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рифампицин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циклосерин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гидразиды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внутримышечного, ингаляционного и эндотрахеального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 и ингаляций;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J04AD</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производные </w:t>
            </w:r>
            <w:r w:rsidRPr="009B332C">
              <w:rPr>
                <w:rFonts w:cs="Times New Roman"/>
                <w:sz w:val="26"/>
                <w:szCs w:val="26"/>
                <w:lang w:eastAsia="ru-RU"/>
              </w:rPr>
              <w:lastRenderedPageBreak/>
              <w:t>тиокарбамида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протионамид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покрытые </w:t>
            </w:r>
            <w:r w:rsidRPr="009B332C">
              <w:rPr>
                <w:rFonts w:cs="Times New Roman"/>
                <w:sz w:val="26"/>
                <w:szCs w:val="26"/>
                <w:lang w:eastAsia="ru-RU"/>
              </w:rPr>
              <w:lastRenderedPageBreak/>
              <w:t>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этионамид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J04AK</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противотуберкулезные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бедаквилин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пиразинамид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теризидон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тиоуреидоимино</w:t>
            </w:r>
            <w:r w:rsidR="00FC2C08">
              <w:rPr>
                <w:rFonts w:cs="Times New Roman"/>
                <w:sz w:val="26"/>
                <w:szCs w:val="26"/>
                <w:lang w:eastAsia="ru-RU"/>
              </w:rPr>
              <w:softHyphen/>
            </w:r>
            <w:r w:rsidRPr="009B332C">
              <w:rPr>
                <w:rFonts w:cs="Times New Roman"/>
                <w:sz w:val="26"/>
                <w:szCs w:val="26"/>
                <w:lang w:eastAsia="ru-RU"/>
              </w:rPr>
              <w:t>метилпиридиния перхлорат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этамбутол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J04AM</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комбинированные противотуберкулезные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ломефлоксацин + пиразинамид + этамбутол + пиридоксин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 + рифампицин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 + рифампицин + этамбутол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 + рифампицин + этамбутол + пиридоксин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рифампицин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этамбутол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ломефлоксацин + пиразинамид + протионамид + этамбутол + пиридоксин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противолепрозные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противолепрозные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дапсон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противовирусные препараты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противовирусные препараты прямого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нуклеозиды и нуклеотиды, кроме ингибиторов обратной транскриптазы</w:t>
            </w:r>
          </w:p>
        </w:tc>
        <w:tc>
          <w:tcPr>
            <w:tcW w:w="2268"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ацикловир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vMerge/>
          </w:tcPr>
          <w:p w:rsidR="00102C92" w:rsidRPr="009B332C" w:rsidRDefault="00102C92" w:rsidP="00157CB6">
            <w:pPr>
              <w:ind w:firstLine="0"/>
              <w:rPr>
                <w:rFonts w:eastAsia="Calibri" w:cs="Times New Roman"/>
                <w:sz w:val="26"/>
                <w:szCs w:val="26"/>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местного и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vMerge/>
          </w:tcPr>
          <w:p w:rsidR="00102C92" w:rsidRPr="009B332C" w:rsidRDefault="00102C92" w:rsidP="00157CB6">
            <w:pPr>
              <w:ind w:firstLine="0"/>
              <w:rPr>
                <w:rFonts w:eastAsia="Calibri" w:cs="Times New Roman"/>
                <w:sz w:val="26"/>
                <w:szCs w:val="26"/>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валганцикловир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ганцикловир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J05AE</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протеаз</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атазанавир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дарунавир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нарлапревир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ритонавир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саквинавир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фосампренавир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J05AF</w:t>
            </w:r>
          </w:p>
        </w:tc>
        <w:tc>
          <w:tcPr>
            <w:tcW w:w="2693"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нуклеозиды и нуклеотиды </w:t>
            </w:r>
            <w:r w:rsidR="00F44793">
              <w:rPr>
                <w:rFonts w:cs="Times New Roman"/>
                <w:sz w:val="26"/>
                <w:szCs w:val="26"/>
                <w:lang w:eastAsia="ru-RU"/>
              </w:rPr>
              <w:t>–</w:t>
            </w:r>
            <w:r w:rsidRPr="009B332C">
              <w:rPr>
                <w:rFonts w:cs="Times New Roman"/>
                <w:sz w:val="26"/>
                <w:szCs w:val="26"/>
                <w:lang w:eastAsia="ru-RU"/>
              </w:rPr>
              <w:t xml:space="preserve"> ингибиторы обратной транскриптазы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абакавир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диданозин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зидовудин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ламивудин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ставудин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телбивудин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тенофовир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тенофовира алафенамид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фосфазид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эмтрицитабин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энтекавир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J05AG</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ненуклеозидные ингибиторы обратной </w:t>
            </w:r>
            <w:r w:rsidRPr="009B332C">
              <w:rPr>
                <w:rFonts w:cs="Times New Roman"/>
                <w:sz w:val="26"/>
                <w:szCs w:val="26"/>
                <w:lang w:eastAsia="ru-RU"/>
              </w:rPr>
              <w:lastRenderedPageBreak/>
              <w:t>транскриптазы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невирапин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элсульфавирин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этравирин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эфавиренз</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J05AH</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нейраминидазы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осельтамивир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J05AP</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противовирусные препараты для лечения гепатита C</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велпатасвир + софосбувир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глекапревир + пибрентасвир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даклатасвир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дасабувир; омбитасвир + паритапревир + ритонавир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таблеток набор</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рибавирин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симепревир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софосбувир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J05AR</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комбинированные противовирусные препараты для лечения ВИЧ-инфекции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абакавир + ламивудин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абакавир + зидовудин + ламивудин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зидовудин + ламивудин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кобицистат + тенофовира алафенамид + элвитегравир + эмтрицитабин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лопинавир + ритонавир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рилпивирин + тенофовир + эмтрицитабин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противовирусные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гразопревир + элбасвир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долутегравир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имидазолилэтана</w:t>
            </w:r>
            <w:r w:rsidR="00F44793">
              <w:rPr>
                <w:rFonts w:cs="Times New Roman"/>
                <w:sz w:val="26"/>
                <w:szCs w:val="26"/>
                <w:lang w:eastAsia="ru-RU"/>
              </w:rPr>
              <w:softHyphen/>
            </w:r>
            <w:r w:rsidRPr="009B332C">
              <w:rPr>
                <w:rFonts w:cs="Times New Roman"/>
                <w:sz w:val="26"/>
                <w:szCs w:val="26"/>
                <w:lang w:eastAsia="ru-RU"/>
              </w:rPr>
              <w:t>мид пентандиовой кислоты</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кагоцел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маравирок</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ралтегравир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ремдесивир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умифеновир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фавипиравир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иммунные сыворотки и иммуноглобулины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иммунные сыворотки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иммунные сыворотки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анатоксин дифтерийный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анатоксин дифтерийно-столбнячный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анатоксин столбнячный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антитоксин яда гадюки обыкновенной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противоботули</w:t>
            </w:r>
            <w:r w:rsidR="00613BDC">
              <w:rPr>
                <w:rFonts w:cs="Times New Roman"/>
                <w:sz w:val="26"/>
                <w:szCs w:val="26"/>
                <w:lang w:eastAsia="ru-RU"/>
              </w:rPr>
              <w:softHyphen/>
            </w:r>
            <w:r w:rsidRPr="009B332C">
              <w:rPr>
                <w:rFonts w:cs="Times New Roman"/>
                <w:sz w:val="26"/>
                <w:szCs w:val="26"/>
                <w:lang w:eastAsia="ru-RU"/>
              </w:rPr>
              <w:t>ническая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противогангре</w:t>
            </w:r>
            <w:r w:rsidR="00613BDC">
              <w:rPr>
                <w:rFonts w:cs="Times New Roman"/>
                <w:sz w:val="26"/>
                <w:szCs w:val="26"/>
                <w:lang w:eastAsia="ru-RU"/>
              </w:rPr>
              <w:softHyphen/>
            </w:r>
            <w:r w:rsidRPr="009B332C">
              <w:rPr>
                <w:rFonts w:cs="Times New Roman"/>
                <w:sz w:val="26"/>
                <w:szCs w:val="26"/>
                <w:lang w:eastAsia="ru-RU"/>
              </w:rPr>
              <w:t>нозная поливалентная очищенная концентрирован</w:t>
            </w:r>
            <w:r w:rsidR="00613BDC">
              <w:rPr>
                <w:rFonts w:cs="Times New Roman"/>
                <w:sz w:val="26"/>
                <w:szCs w:val="26"/>
                <w:lang w:eastAsia="ru-RU"/>
              </w:rPr>
              <w:softHyphen/>
            </w:r>
            <w:r w:rsidRPr="009B332C">
              <w:rPr>
                <w:rFonts w:cs="Times New Roman"/>
                <w:sz w:val="26"/>
                <w:szCs w:val="26"/>
                <w:lang w:eastAsia="ru-RU"/>
              </w:rPr>
              <w:t>ная лошадиная жидкая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противодифтерий</w:t>
            </w:r>
            <w:r w:rsidR="00F44793">
              <w:rPr>
                <w:rFonts w:cs="Times New Roman"/>
                <w:sz w:val="26"/>
                <w:szCs w:val="26"/>
                <w:lang w:eastAsia="ru-RU"/>
              </w:rPr>
              <w:softHyphen/>
            </w:r>
            <w:r w:rsidRPr="009B332C">
              <w:rPr>
                <w:rFonts w:cs="Times New Roman"/>
                <w:sz w:val="26"/>
                <w:szCs w:val="26"/>
                <w:lang w:eastAsia="ru-RU"/>
              </w:rPr>
              <w:t>ная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противостолбняч</w:t>
            </w:r>
            <w:r w:rsidR="00F44793">
              <w:rPr>
                <w:rFonts w:cs="Times New Roman"/>
                <w:sz w:val="26"/>
                <w:szCs w:val="26"/>
                <w:lang w:eastAsia="ru-RU"/>
              </w:rPr>
              <w:softHyphen/>
            </w:r>
            <w:r w:rsidRPr="009B332C">
              <w:rPr>
                <w:rFonts w:cs="Times New Roman"/>
                <w:sz w:val="26"/>
                <w:szCs w:val="26"/>
                <w:lang w:eastAsia="ru-RU"/>
              </w:rPr>
              <w:t>ная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иммуноглобулины, нормальные человеческие</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человека нормальный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J06BB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специфические иммуноглобулины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антирабический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против клещевого энцефалита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противостолбняч</w:t>
            </w:r>
            <w:r w:rsidR="00F44793">
              <w:rPr>
                <w:rFonts w:cs="Times New Roman"/>
                <w:sz w:val="26"/>
                <w:szCs w:val="26"/>
                <w:lang w:eastAsia="ru-RU"/>
              </w:rPr>
              <w:softHyphen/>
            </w:r>
            <w:r w:rsidRPr="009B332C">
              <w:rPr>
                <w:rFonts w:cs="Times New Roman"/>
                <w:sz w:val="26"/>
                <w:szCs w:val="26"/>
                <w:lang w:eastAsia="ru-RU"/>
              </w:rPr>
              <w:t>ный человека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человека антирезус RHO(D)</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человека противостафило</w:t>
            </w:r>
            <w:r w:rsidR="00F44793">
              <w:rPr>
                <w:rFonts w:cs="Times New Roman"/>
                <w:sz w:val="26"/>
                <w:szCs w:val="26"/>
                <w:lang w:eastAsia="ru-RU"/>
              </w:rPr>
              <w:softHyphen/>
            </w:r>
            <w:r w:rsidRPr="009B332C">
              <w:rPr>
                <w:rFonts w:cs="Times New Roman"/>
                <w:sz w:val="26"/>
                <w:szCs w:val="26"/>
                <w:lang w:eastAsia="ru-RU"/>
              </w:rPr>
              <w:t>кокковый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паливизумаб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w:t>
            </w:r>
            <w:r w:rsidRPr="009B332C">
              <w:rPr>
                <w:rFonts w:cs="Times New Roman"/>
                <w:sz w:val="26"/>
                <w:szCs w:val="26"/>
                <w:lang w:eastAsia="ru-RU"/>
              </w:rPr>
              <w:lastRenderedPageBreak/>
              <w:t>приготовления раствора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J07</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вакцины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вакцины для профилактики новой коронавирусной инфекции </w:t>
            </w:r>
            <w:r w:rsidR="00F44793">
              <w:rPr>
                <w:rFonts w:cs="Times New Roman"/>
                <w:sz w:val="26"/>
                <w:szCs w:val="26"/>
                <w:lang w:eastAsia="ru-RU"/>
              </w:rPr>
              <w:t>(</w:t>
            </w:r>
            <w:r w:rsidRPr="009B332C">
              <w:rPr>
                <w:rFonts w:cs="Times New Roman"/>
                <w:sz w:val="26"/>
                <w:szCs w:val="26"/>
                <w:lang w:eastAsia="ru-RU"/>
              </w:rPr>
              <w:t>COVID</w:t>
            </w:r>
            <w:r w:rsidR="00F44793">
              <w:rPr>
                <w:rFonts w:cs="Times New Roman"/>
                <w:sz w:val="26"/>
                <w:szCs w:val="26"/>
                <w:lang w:eastAsia="ru-RU"/>
              </w:rPr>
              <w:noBreakHyphen/>
            </w:r>
            <w:r w:rsidRPr="009B332C">
              <w:rPr>
                <w:rFonts w:cs="Times New Roman"/>
                <w:sz w:val="26"/>
                <w:szCs w:val="26"/>
                <w:lang w:eastAsia="ru-RU"/>
              </w:rPr>
              <w:t>19</w:t>
            </w:r>
            <w:r w:rsidR="00F44793">
              <w:rPr>
                <w:rFonts w:cs="Times New Roman"/>
                <w:sz w:val="26"/>
                <w:szCs w:val="26"/>
                <w:lang w:eastAsia="ru-RU"/>
              </w:rPr>
              <w:t>)</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препараты и иммуномодуляторы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алкилирующие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F44793" w:rsidRPr="003F3C54" w:rsidTr="004A31EC">
        <w:tc>
          <w:tcPr>
            <w:tcW w:w="1871" w:type="dxa"/>
            <w:vMerge w:val="restart"/>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L01AA</w:t>
            </w:r>
          </w:p>
        </w:tc>
        <w:tc>
          <w:tcPr>
            <w:tcW w:w="2693" w:type="dxa"/>
            <w:vMerge w:val="restart"/>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азотистого иприта</w:t>
            </w:r>
          </w:p>
        </w:tc>
        <w:tc>
          <w:tcPr>
            <w:tcW w:w="2268" w:type="dxa"/>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бендамустин</w:t>
            </w:r>
          </w:p>
        </w:tc>
        <w:tc>
          <w:tcPr>
            <w:tcW w:w="2694" w:type="dxa"/>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F44793" w:rsidRPr="003F3C54" w:rsidTr="004A31EC">
        <w:tc>
          <w:tcPr>
            <w:tcW w:w="1871" w:type="dxa"/>
            <w:vMerge/>
          </w:tcPr>
          <w:p w:rsidR="00F44793" w:rsidRPr="009B332C" w:rsidRDefault="00F44793" w:rsidP="00157CB6">
            <w:pPr>
              <w:ind w:firstLine="0"/>
              <w:rPr>
                <w:rFonts w:eastAsia="Calibri" w:cs="Times New Roman"/>
                <w:sz w:val="26"/>
                <w:szCs w:val="26"/>
              </w:rPr>
            </w:pPr>
          </w:p>
        </w:tc>
        <w:tc>
          <w:tcPr>
            <w:tcW w:w="2693" w:type="dxa"/>
            <w:vMerge/>
          </w:tcPr>
          <w:p w:rsidR="00F44793" w:rsidRPr="009B332C" w:rsidRDefault="00F44793" w:rsidP="00157CB6">
            <w:pPr>
              <w:ind w:firstLine="0"/>
              <w:rPr>
                <w:rFonts w:eastAsia="Calibri" w:cs="Times New Roman"/>
                <w:sz w:val="26"/>
                <w:szCs w:val="26"/>
              </w:rPr>
            </w:pPr>
          </w:p>
        </w:tc>
        <w:tc>
          <w:tcPr>
            <w:tcW w:w="2268" w:type="dxa"/>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ифосфамид</w:t>
            </w:r>
          </w:p>
        </w:tc>
        <w:tc>
          <w:tcPr>
            <w:tcW w:w="2694" w:type="dxa"/>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порошок для </w:t>
            </w:r>
            <w:r w:rsidRPr="009B332C">
              <w:rPr>
                <w:rFonts w:cs="Times New Roman"/>
                <w:sz w:val="26"/>
                <w:szCs w:val="26"/>
                <w:lang w:eastAsia="ru-RU"/>
              </w:rPr>
              <w:lastRenderedPageBreak/>
              <w:t>приготовления раствора для инъекций</w:t>
            </w:r>
          </w:p>
        </w:tc>
      </w:tr>
      <w:tr w:rsidR="00F44793" w:rsidRPr="003F3C54" w:rsidTr="004A31EC">
        <w:tc>
          <w:tcPr>
            <w:tcW w:w="1871" w:type="dxa"/>
            <w:vMerge/>
          </w:tcPr>
          <w:p w:rsidR="00F44793" w:rsidRPr="009B332C" w:rsidRDefault="00F44793" w:rsidP="00157CB6">
            <w:pPr>
              <w:ind w:firstLine="0"/>
              <w:rPr>
                <w:rFonts w:eastAsia="Calibri" w:cs="Times New Roman"/>
                <w:sz w:val="26"/>
                <w:szCs w:val="26"/>
              </w:rPr>
            </w:pPr>
          </w:p>
        </w:tc>
        <w:tc>
          <w:tcPr>
            <w:tcW w:w="2693" w:type="dxa"/>
            <w:vMerge/>
          </w:tcPr>
          <w:p w:rsidR="00F44793" w:rsidRPr="009B332C" w:rsidRDefault="00F44793" w:rsidP="00157CB6">
            <w:pPr>
              <w:ind w:firstLine="0"/>
              <w:rPr>
                <w:rFonts w:eastAsia="Calibri" w:cs="Times New Roman"/>
                <w:sz w:val="26"/>
                <w:szCs w:val="26"/>
              </w:rPr>
            </w:pPr>
          </w:p>
        </w:tc>
        <w:tc>
          <w:tcPr>
            <w:tcW w:w="2268" w:type="dxa"/>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мелфалан</w:t>
            </w:r>
          </w:p>
        </w:tc>
        <w:tc>
          <w:tcPr>
            <w:tcW w:w="2694" w:type="dxa"/>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внутрисосудистого введения;</w:t>
            </w:r>
          </w:p>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44793" w:rsidRPr="003F3C54" w:rsidTr="004A31EC">
        <w:tc>
          <w:tcPr>
            <w:tcW w:w="1871" w:type="dxa"/>
            <w:vMerge/>
          </w:tcPr>
          <w:p w:rsidR="00F44793" w:rsidRPr="009B332C" w:rsidRDefault="00F44793" w:rsidP="00157CB6">
            <w:pPr>
              <w:widowControl w:val="0"/>
              <w:autoSpaceDE w:val="0"/>
              <w:autoSpaceDN w:val="0"/>
              <w:ind w:firstLine="0"/>
              <w:rPr>
                <w:rFonts w:cs="Times New Roman"/>
                <w:sz w:val="26"/>
                <w:szCs w:val="26"/>
                <w:lang w:eastAsia="ru-RU"/>
              </w:rPr>
            </w:pPr>
          </w:p>
        </w:tc>
        <w:tc>
          <w:tcPr>
            <w:tcW w:w="2693" w:type="dxa"/>
            <w:vMerge/>
          </w:tcPr>
          <w:p w:rsidR="00F44793" w:rsidRPr="009B332C" w:rsidRDefault="00F44793" w:rsidP="00157CB6">
            <w:pPr>
              <w:widowControl w:val="0"/>
              <w:autoSpaceDE w:val="0"/>
              <w:autoSpaceDN w:val="0"/>
              <w:ind w:firstLine="0"/>
              <w:rPr>
                <w:rFonts w:cs="Times New Roman"/>
                <w:sz w:val="26"/>
                <w:szCs w:val="26"/>
                <w:lang w:eastAsia="ru-RU"/>
              </w:rPr>
            </w:pPr>
          </w:p>
        </w:tc>
        <w:tc>
          <w:tcPr>
            <w:tcW w:w="2268" w:type="dxa"/>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хлорамбуцил</w:t>
            </w:r>
          </w:p>
        </w:tc>
        <w:tc>
          <w:tcPr>
            <w:tcW w:w="2694" w:type="dxa"/>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44793" w:rsidRPr="003F3C54" w:rsidTr="004A31EC">
        <w:tc>
          <w:tcPr>
            <w:tcW w:w="1871" w:type="dxa"/>
            <w:vMerge/>
          </w:tcPr>
          <w:p w:rsidR="00F44793" w:rsidRPr="009B332C" w:rsidRDefault="00F44793" w:rsidP="00157CB6">
            <w:pPr>
              <w:ind w:firstLine="0"/>
              <w:rPr>
                <w:rFonts w:eastAsia="Calibri" w:cs="Times New Roman"/>
                <w:sz w:val="26"/>
                <w:szCs w:val="26"/>
              </w:rPr>
            </w:pPr>
          </w:p>
        </w:tc>
        <w:tc>
          <w:tcPr>
            <w:tcW w:w="2693" w:type="dxa"/>
            <w:vMerge/>
          </w:tcPr>
          <w:p w:rsidR="00F44793" w:rsidRPr="009B332C" w:rsidRDefault="00F44793" w:rsidP="00157CB6">
            <w:pPr>
              <w:ind w:firstLine="0"/>
              <w:rPr>
                <w:rFonts w:eastAsia="Calibri" w:cs="Times New Roman"/>
                <w:sz w:val="26"/>
                <w:szCs w:val="26"/>
              </w:rPr>
            </w:pPr>
          </w:p>
        </w:tc>
        <w:tc>
          <w:tcPr>
            <w:tcW w:w="2268" w:type="dxa"/>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циклофосфамид</w:t>
            </w:r>
          </w:p>
        </w:tc>
        <w:tc>
          <w:tcPr>
            <w:tcW w:w="2694" w:type="dxa"/>
          </w:tcPr>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алкилсульфонаты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бусульфан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L01AD</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нитрозомочевины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кармустин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ломустин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алкилирующие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дакарбазин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темозоломид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L01B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антиметаболиты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L01BA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фолиевой кислоты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метотрексат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раствора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пеметрексед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ралтитрексид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L01BB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пурина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меркаптопурин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неларабин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флударабин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L01BC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пиримидина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азацитидин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гемцитабин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приготовления концентрата для </w:t>
            </w:r>
            <w:r w:rsidRPr="009B332C">
              <w:rPr>
                <w:rFonts w:cs="Times New Roman"/>
                <w:sz w:val="26"/>
                <w:szCs w:val="26"/>
                <w:lang w:eastAsia="ru-RU"/>
              </w:rPr>
              <w:lastRenderedPageBreak/>
              <w:t>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капецитабин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фторурацил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внутрисосудистого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внутрисосудистого и внутриполостного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цитарабин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растительного происхождения и другие природные вещества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барвинка и их аналоги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винбластин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винкристин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винорелбин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подофиллотоксина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этопозид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L01CD</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таксаны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доцетаксел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кабазитаксел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паклитаксел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антибиотики и родственные соединения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L01DB</w:t>
            </w:r>
          </w:p>
        </w:tc>
        <w:tc>
          <w:tcPr>
            <w:tcW w:w="2693"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антрациклины и родственные соединения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даунорубицин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доксорубицин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внутрисосудистого и внутрипузырного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внутрисосудистого и внутрипузырного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внутрисосудистого и внутрипузырного введения</w:t>
            </w:r>
          </w:p>
        </w:tc>
      </w:tr>
      <w:tr w:rsidR="00102C92" w:rsidRPr="003F3C54" w:rsidTr="009B332C">
        <w:tc>
          <w:tcPr>
            <w:tcW w:w="1871"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идарубицин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раствор для внутривенного введения</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митоксантрон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эпирубицин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внутрисосудистого и внутрипузырного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внутрисосудистого и внутрипузырного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L01DC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противоопухолевые антибиотики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блеомицин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иксабепилон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митомицин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противоопухолевые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платины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карбоплатин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оксалиплатин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приготовления концентрата для </w:t>
            </w:r>
            <w:r w:rsidRPr="009B332C">
              <w:rPr>
                <w:rFonts w:cs="Times New Roman"/>
                <w:sz w:val="26"/>
                <w:szCs w:val="26"/>
                <w:lang w:eastAsia="ru-RU"/>
              </w:rPr>
              <w:lastRenderedPageBreak/>
              <w:t>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цисплатин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 и внутрибрюшинного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метилгидразины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прокарбазин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rsidTr="004A31EC">
        <w:tc>
          <w:tcPr>
            <w:tcW w:w="1871" w:type="dxa"/>
            <w:vMerge w:val="restart"/>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L01XC</w:t>
            </w:r>
          </w:p>
        </w:tc>
        <w:tc>
          <w:tcPr>
            <w:tcW w:w="2693" w:type="dxa"/>
            <w:vMerge w:val="restart"/>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моноклональные антитела</w:t>
            </w: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авелумаб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атезолизумаб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бевацизумаб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блинатумомаб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брентуксимаб ведотин</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даратумумаб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дурвалумаб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ипилимумаб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Pr>
          <w:p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ниволумаб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концентрат для </w:t>
            </w:r>
            <w:r w:rsidRPr="009B332C">
              <w:rPr>
                <w:rFonts w:cs="Times New Roman"/>
                <w:sz w:val="26"/>
                <w:szCs w:val="26"/>
                <w:lang w:eastAsia="ru-RU"/>
              </w:rPr>
              <w:lastRenderedPageBreak/>
              <w:t>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обинутузумаб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панитумумаб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пембролизумаб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пертузумаб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пролголимаб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рамуцирумаб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rsidTr="004A31EC">
        <w:tc>
          <w:tcPr>
            <w:tcW w:w="1871" w:type="dxa"/>
            <w:vMerge/>
            <w:tcBorders>
              <w:bottom w:val="nil"/>
            </w:tcBorders>
          </w:tcPr>
          <w:p w:rsidR="004747A9" w:rsidRPr="009B332C" w:rsidRDefault="004747A9" w:rsidP="00157CB6">
            <w:pPr>
              <w:ind w:firstLine="0"/>
              <w:rPr>
                <w:rFonts w:eastAsia="Calibri" w:cs="Times New Roman"/>
                <w:sz w:val="26"/>
                <w:szCs w:val="26"/>
              </w:rPr>
            </w:pPr>
          </w:p>
        </w:tc>
        <w:tc>
          <w:tcPr>
            <w:tcW w:w="2693" w:type="dxa"/>
            <w:vMerge/>
            <w:tcBorders>
              <w:bottom w:val="nil"/>
            </w:tcBorders>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ритуксимаб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трастузумаб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трастузумаб эмтанзин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цетуксимаб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элотузумаб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747A9" w:rsidRPr="003F3C54" w:rsidTr="004A31EC">
        <w:tc>
          <w:tcPr>
            <w:tcW w:w="1871" w:type="dxa"/>
            <w:vMerge w:val="restart"/>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L01XE</w:t>
            </w:r>
          </w:p>
        </w:tc>
        <w:tc>
          <w:tcPr>
            <w:tcW w:w="2693" w:type="dxa"/>
            <w:vMerge w:val="restart"/>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ингибиторы </w:t>
            </w:r>
            <w:r w:rsidRPr="009B332C">
              <w:rPr>
                <w:rFonts w:cs="Times New Roman"/>
                <w:sz w:val="26"/>
                <w:szCs w:val="26"/>
                <w:lang w:eastAsia="ru-RU"/>
              </w:rPr>
              <w:lastRenderedPageBreak/>
              <w:t>протеинкиназы</w:t>
            </w: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абемациклиб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покрытые </w:t>
            </w:r>
            <w:r w:rsidRPr="009B332C">
              <w:rPr>
                <w:rFonts w:cs="Times New Roman"/>
                <w:sz w:val="26"/>
                <w:szCs w:val="26"/>
                <w:lang w:eastAsia="ru-RU"/>
              </w:rPr>
              <w:lastRenderedPageBreak/>
              <w:t>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акситиниб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алектиниб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афатиниб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бозутиниб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вандетаниб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вемурафениб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гефитиниб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дабрафениб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дазатиниб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ибрутиниб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иматиниб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кабозантиниб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кобиметиниб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кризотиниб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лапатиниб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ленватиниб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мидостаурин</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нилотиниб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нинтеданиб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мягкие</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осимертиниб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пазопаниб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палбоциклиб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регорафениб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рибоциклиб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руксолитиниб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сорафениб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сунитиниб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траметиниб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церитиниб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эрлотиниб</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L01XX</w:t>
            </w:r>
          </w:p>
        </w:tc>
        <w:tc>
          <w:tcPr>
            <w:tcW w:w="2693"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противоопухолевые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аспарагиназа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афлиберцепт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внутриглазного введения</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бортезомиб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венетоклакс</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висмодегиб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гидроксикарбамид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иксазомиб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иринотекан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карфилзомиб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w:t>
            </w:r>
            <w:r w:rsidRPr="009B332C">
              <w:rPr>
                <w:rFonts w:cs="Times New Roman"/>
                <w:sz w:val="26"/>
                <w:szCs w:val="26"/>
                <w:lang w:eastAsia="ru-RU"/>
              </w:rPr>
              <w:lastRenderedPageBreak/>
              <w:t>приготовления раствора для инфузий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митотан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олапариб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третиноин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некроза опухоли альфа-1 (тимозин рекомбинантный)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эрибулин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гормональные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и родственные соединения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гестагены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медроксипрогесте</w:t>
            </w:r>
            <w:r w:rsidR="004747A9">
              <w:rPr>
                <w:rFonts w:cs="Times New Roman"/>
                <w:sz w:val="26"/>
                <w:szCs w:val="26"/>
                <w:lang w:eastAsia="ru-RU"/>
              </w:rPr>
              <w:softHyphen/>
            </w:r>
            <w:r w:rsidRPr="009B332C">
              <w:rPr>
                <w:rFonts w:cs="Times New Roman"/>
                <w:sz w:val="26"/>
                <w:szCs w:val="26"/>
                <w:lang w:eastAsia="ru-RU"/>
              </w:rPr>
              <w:t>рон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4747A9" w:rsidRPr="003F3C54" w:rsidTr="004A31EC">
        <w:tc>
          <w:tcPr>
            <w:tcW w:w="1871" w:type="dxa"/>
            <w:vMerge w:val="restart"/>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L02AE</w:t>
            </w:r>
          </w:p>
        </w:tc>
        <w:tc>
          <w:tcPr>
            <w:tcW w:w="2693" w:type="dxa"/>
            <w:vMerge w:val="restart"/>
          </w:tcPr>
          <w:p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бусерелин</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пролонгированного действия</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гозерелин</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имплантат;</w:t>
            </w:r>
          </w:p>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капсула для подкожного введения пролонгированного действия</w:t>
            </w:r>
          </w:p>
        </w:tc>
      </w:tr>
      <w:tr w:rsidR="004747A9" w:rsidRPr="003F3C54" w:rsidTr="004A31EC">
        <w:tc>
          <w:tcPr>
            <w:tcW w:w="1871" w:type="dxa"/>
            <w:vMerge/>
          </w:tcPr>
          <w:p w:rsidR="004747A9" w:rsidRPr="009B332C" w:rsidRDefault="004747A9" w:rsidP="00157CB6">
            <w:pPr>
              <w:ind w:firstLine="0"/>
              <w:rPr>
                <w:rFonts w:eastAsia="Calibri" w:cs="Times New Roman"/>
                <w:sz w:val="26"/>
                <w:szCs w:val="26"/>
              </w:rPr>
            </w:pPr>
          </w:p>
        </w:tc>
        <w:tc>
          <w:tcPr>
            <w:tcW w:w="2693" w:type="dxa"/>
            <w:vMerge/>
          </w:tcPr>
          <w:p w:rsidR="004747A9" w:rsidRPr="009B332C" w:rsidRDefault="004747A9" w:rsidP="00157CB6">
            <w:pPr>
              <w:ind w:firstLine="0"/>
              <w:rPr>
                <w:rFonts w:eastAsia="Calibri" w:cs="Times New Roman"/>
                <w:sz w:val="26"/>
                <w:szCs w:val="26"/>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лейпрорелин</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приготовления суспензии для внутримышечного и подкожного введения </w:t>
            </w:r>
            <w:r w:rsidRPr="009B332C">
              <w:rPr>
                <w:rFonts w:cs="Times New Roman"/>
                <w:sz w:val="26"/>
                <w:szCs w:val="26"/>
                <w:lang w:eastAsia="ru-RU"/>
              </w:rPr>
              <w:lastRenderedPageBreak/>
              <w:t>пролонгированного действия;</w:t>
            </w:r>
          </w:p>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и подкожного введения с пролонгированным высвобождением</w:t>
            </w:r>
          </w:p>
        </w:tc>
      </w:tr>
      <w:tr w:rsidR="004747A9" w:rsidRPr="003F3C54" w:rsidTr="004A31EC">
        <w:tc>
          <w:tcPr>
            <w:tcW w:w="1871" w:type="dxa"/>
            <w:vMerge/>
          </w:tcPr>
          <w:p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трипторелин</w:t>
            </w:r>
          </w:p>
        </w:tc>
        <w:tc>
          <w:tcPr>
            <w:tcW w:w="2694" w:type="dxa"/>
          </w:tcPr>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пролонгированного действия;</w:t>
            </w:r>
          </w:p>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с пролонгированным высвобождением;</w:t>
            </w:r>
          </w:p>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и подкожного введения пролонгированного действия;</w:t>
            </w:r>
          </w:p>
          <w:p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гормонов и родственные соединения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антиэстрогены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тамоксифен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фулвестрант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антиандрогены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апалутамид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покрытые </w:t>
            </w:r>
            <w:r w:rsidRPr="009B332C">
              <w:rPr>
                <w:rFonts w:cs="Times New Roman"/>
                <w:sz w:val="26"/>
                <w:szCs w:val="26"/>
                <w:lang w:eastAsia="ru-RU"/>
              </w:rPr>
              <w:lastRenderedPageBreak/>
              <w:t>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бикалутамид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флутамид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энзалутамид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L02BG</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ароматазы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анастрозол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антагонисты гормонов и родственные соединения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абиратерон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дегареликс</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иммуностимуляторы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иммуностимуляторы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колониестимулирую</w:t>
            </w:r>
            <w:r w:rsidR="004A31EC">
              <w:rPr>
                <w:rFonts w:cs="Times New Roman"/>
                <w:sz w:val="26"/>
                <w:szCs w:val="26"/>
                <w:lang w:eastAsia="ru-RU"/>
              </w:rPr>
              <w:softHyphen/>
            </w:r>
            <w:r w:rsidRPr="009B332C">
              <w:rPr>
                <w:rFonts w:cs="Times New Roman"/>
                <w:sz w:val="26"/>
                <w:szCs w:val="26"/>
                <w:lang w:eastAsia="ru-RU"/>
              </w:rPr>
              <w:t>щие факторы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филграстим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эмпэгфилграстим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rsidTr="004A31EC">
        <w:tc>
          <w:tcPr>
            <w:tcW w:w="1871" w:type="dxa"/>
            <w:vMerge w:val="restart"/>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L03AB</w:t>
            </w:r>
          </w:p>
        </w:tc>
        <w:tc>
          <w:tcPr>
            <w:tcW w:w="2693" w:type="dxa"/>
            <w:vMerge w:val="restart"/>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интерфероны</w:t>
            </w: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альфа</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местного и наружного применения;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субконъюнктивального введения и закапывания в глаз;</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приготовления раствора для </w:t>
            </w:r>
            <w:r w:rsidRPr="009B332C">
              <w:rPr>
                <w:rFonts w:cs="Times New Roman"/>
                <w:sz w:val="26"/>
                <w:szCs w:val="26"/>
                <w:lang w:eastAsia="ru-RU"/>
              </w:rPr>
              <w:lastRenderedPageBreak/>
              <w:t>интраназального введения;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интраназального введения и ингаляций;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 и местного применения;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приема внутрь;</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и местного применения;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субконъюнктивального введения и закапывания в глаз;</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tc>
      </w:tr>
      <w:tr w:rsidR="004A31EC" w:rsidRPr="003F3C54" w:rsidTr="004A31EC">
        <w:tc>
          <w:tcPr>
            <w:tcW w:w="1871" w:type="dxa"/>
            <w:vMerge/>
          </w:tcPr>
          <w:p w:rsidR="004A31EC" w:rsidRPr="009B332C" w:rsidRDefault="004A31EC" w:rsidP="00157CB6">
            <w:pPr>
              <w:widowControl w:val="0"/>
              <w:autoSpaceDE w:val="0"/>
              <w:autoSpaceDN w:val="0"/>
              <w:ind w:firstLine="0"/>
              <w:rPr>
                <w:rFonts w:cs="Times New Roman"/>
                <w:sz w:val="26"/>
                <w:szCs w:val="26"/>
                <w:lang w:eastAsia="ru-RU"/>
              </w:rPr>
            </w:pPr>
          </w:p>
        </w:tc>
        <w:tc>
          <w:tcPr>
            <w:tcW w:w="2693" w:type="dxa"/>
            <w:vMerge/>
          </w:tcPr>
          <w:p w:rsidR="004A31EC" w:rsidRPr="009B332C" w:rsidRDefault="004A31EC" w:rsidP="00157CB6">
            <w:pPr>
              <w:widowControl w:val="0"/>
              <w:autoSpaceDE w:val="0"/>
              <w:autoSpaceDN w:val="0"/>
              <w:ind w:firstLine="0"/>
              <w:rPr>
                <w:rFonts w:cs="Times New Roman"/>
                <w:sz w:val="26"/>
                <w:szCs w:val="26"/>
                <w:lang w:eastAsia="ru-RU"/>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бета-1a</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бета-1b</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приготовления </w:t>
            </w:r>
            <w:r w:rsidRPr="009B332C">
              <w:rPr>
                <w:rFonts w:cs="Times New Roman"/>
                <w:sz w:val="26"/>
                <w:szCs w:val="26"/>
                <w:lang w:eastAsia="ru-RU"/>
              </w:rPr>
              <w:lastRenderedPageBreak/>
              <w:t>раствора для подкожного введения;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гамма</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интраназального введения</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пэгинтерферон альфа-2a</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пэгинтерферон альфа-2b</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пэгинтерферон бета-1a</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цепэгинтерферон альфа-2b</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иммуностимуляторы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азоксимера бромид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 и местного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 и ректальные;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вакцина для лечения рака мочевого пузыря БЦЖ</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внутрипузырного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глатирамера ацетат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глутамил-цистеинил-глицин динатрия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меглюмина акридонацетат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раствор для внутривенного и </w:t>
            </w:r>
            <w:r w:rsidRPr="009B332C">
              <w:rPr>
                <w:rFonts w:cs="Times New Roman"/>
                <w:sz w:val="26"/>
                <w:szCs w:val="26"/>
                <w:lang w:eastAsia="ru-RU"/>
              </w:rPr>
              <w:lastRenderedPageBreak/>
              <w:t>внутримышечного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тилорон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иммунодепрессанты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иммунодепрессанты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4A31EC" w:rsidRPr="003F3C54" w:rsidTr="004A31EC">
        <w:tc>
          <w:tcPr>
            <w:tcW w:w="1871" w:type="dxa"/>
            <w:vMerge w:val="restart"/>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L04AA</w:t>
            </w:r>
          </w:p>
        </w:tc>
        <w:tc>
          <w:tcPr>
            <w:tcW w:w="2693" w:type="dxa"/>
            <w:vMerge w:val="restart"/>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иммунодепрессанты</w:t>
            </w: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абатацепт</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алемтузумаб</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апремиласт</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барицитиниб</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белимумаб</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ведолизумаб</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A31EC" w:rsidRPr="003F3C54" w:rsidTr="004A31EC">
        <w:tc>
          <w:tcPr>
            <w:tcW w:w="1871" w:type="dxa"/>
            <w:vMerge/>
          </w:tcPr>
          <w:p w:rsidR="004A31EC" w:rsidRPr="009B332C" w:rsidRDefault="004A31EC" w:rsidP="00157CB6">
            <w:pPr>
              <w:widowControl w:val="0"/>
              <w:autoSpaceDE w:val="0"/>
              <w:autoSpaceDN w:val="0"/>
              <w:ind w:firstLine="0"/>
              <w:rPr>
                <w:rFonts w:cs="Times New Roman"/>
                <w:sz w:val="26"/>
                <w:szCs w:val="26"/>
                <w:lang w:eastAsia="ru-RU"/>
              </w:rPr>
            </w:pPr>
          </w:p>
        </w:tc>
        <w:tc>
          <w:tcPr>
            <w:tcW w:w="2693" w:type="dxa"/>
            <w:vMerge/>
          </w:tcPr>
          <w:p w:rsidR="004A31EC" w:rsidRPr="009B332C" w:rsidRDefault="004A31EC" w:rsidP="00157CB6">
            <w:pPr>
              <w:widowControl w:val="0"/>
              <w:autoSpaceDE w:val="0"/>
              <w:autoSpaceDN w:val="0"/>
              <w:ind w:firstLine="0"/>
              <w:rPr>
                <w:rFonts w:cs="Times New Roman"/>
                <w:sz w:val="26"/>
                <w:szCs w:val="26"/>
                <w:lang w:eastAsia="ru-RU"/>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антитимоцитарный</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лефлуномид</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микофенолата мофетил</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микофеноловая кислота</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оболочкой;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натализумаб</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окрелизумаб</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A31EC" w:rsidRPr="003F3C54" w:rsidTr="004A31EC">
        <w:tc>
          <w:tcPr>
            <w:tcW w:w="1871" w:type="dxa"/>
            <w:vMerge/>
          </w:tcPr>
          <w:p w:rsidR="004A31EC" w:rsidRPr="009B332C" w:rsidRDefault="004A31EC" w:rsidP="00157CB6">
            <w:pPr>
              <w:ind w:firstLine="0"/>
              <w:rPr>
                <w:rFonts w:eastAsia="Calibri" w:cs="Times New Roman"/>
                <w:sz w:val="26"/>
                <w:szCs w:val="26"/>
              </w:rPr>
            </w:pPr>
          </w:p>
        </w:tc>
        <w:tc>
          <w:tcPr>
            <w:tcW w:w="2693" w:type="dxa"/>
            <w:vMerge/>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терифлуномид</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rsidTr="004A31EC">
        <w:tc>
          <w:tcPr>
            <w:tcW w:w="1871" w:type="dxa"/>
            <w:vMerge/>
            <w:tcBorders>
              <w:bottom w:val="nil"/>
            </w:tcBorders>
          </w:tcPr>
          <w:p w:rsidR="004A31EC" w:rsidRPr="009B332C" w:rsidRDefault="004A31EC" w:rsidP="00157CB6">
            <w:pPr>
              <w:ind w:firstLine="0"/>
              <w:rPr>
                <w:rFonts w:eastAsia="Calibri" w:cs="Times New Roman"/>
                <w:sz w:val="26"/>
                <w:szCs w:val="26"/>
              </w:rPr>
            </w:pPr>
          </w:p>
        </w:tc>
        <w:tc>
          <w:tcPr>
            <w:tcW w:w="2693" w:type="dxa"/>
            <w:vMerge/>
            <w:tcBorders>
              <w:bottom w:val="nil"/>
            </w:tcBorders>
          </w:tcPr>
          <w:p w:rsidR="004A31EC" w:rsidRPr="009B332C" w:rsidRDefault="004A31EC" w:rsidP="00157CB6">
            <w:pPr>
              <w:ind w:firstLine="0"/>
              <w:rPr>
                <w:rFonts w:eastAsia="Calibri" w:cs="Times New Roman"/>
                <w:sz w:val="26"/>
                <w:szCs w:val="26"/>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тофацитиниб</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упадацитиниб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финголимод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эверолимус</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tc>
      </w:tr>
      <w:tr w:rsidR="00102C92" w:rsidRPr="003F3C54" w:rsidTr="009B332C">
        <w:tc>
          <w:tcPr>
            <w:tcW w:w="1871" w:type="dxa"/>
            <w:vMerge/>
            <w:tcBorders>
              <w:top w:val="nil"/>
            </w:tcBorders>
          </w:tcPr>
          <w:p w:rsidR="00102C92" w:rsidRPr="009B332C" w:rsidRDefault="00102C92" w:rsidP="00157CB6">
            <w:pPr>
              <w:ind w:firstLine="0"/>
              <w:rPr>
                <w:rFonts w:eastAsia="Calibri" w:cs="Times New Roman"/>
                <w:sz w:val="26"/>
                <w:szCs w:val="26"/>
              </w:rPr>
            </w:pPr>
          </w:p>
        </w:tc>
        <w:tc>
          <w:tcPr>
            <w:tcW w:w="2693" w:type="dxa"/>
            <w:vMerge/>
            <w:tcBorders>
              <w:top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экулизумаб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фактора некроза опухоли альфа (ФНО-альфа)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адалимумаб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голимумаб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инфликсимаб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цертолизумаба пэгол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этанерцепт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лиофилизат для приготовления </w:t>
            </w:r>
            <w:r w:rsidRPr="009B332C">
              <w:rPr>
                <w:rFonts w:cs="Times New Roman"/>
                <w:sz w:val="26"/>
                <w:szCs w:val="26"/>
                <w:lang w:eastAsia="ru-RU"/>
              </w:rPr>
              <w:lastRenderedPageBreak/>
              <w:t>раствора для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L04AC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интерлейкина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базиликсимаб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гуселькумаб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иксекизумаб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канакинумаб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левилимаб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нетакимаб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олокизумаб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сарилумаб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секукинумаб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тоцилизумаб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устекинумаб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L04AD</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кальциневрина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такролимус</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концентрат для приготовления </w:t>
            </w:r>
            <w:r w:rsidRPr="009B332C">
              <w:rPr>
                <w:rFonts w:cs="Times New Roman"/>
                <w:sz w:val="26"/>
                <w:szCs w:val="26"/>
                <w:lang w:eastAsia="ru-RU"/>
              </w:rPr>
              <w:lastRenderedPageBreak/>
              <w:t>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циклоспорин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мягкие;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иммунодепрессанты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азатиоприн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диметилфумарат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леналидомид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пирфенидон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костно-мышечная система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противовоспалитель</w:t>
            </w:r>
            <w:r w:rsidR="004A31EC">
              <w:rPr>
                <w:rFonts w:cs="Times New Roman"/>
                <w:sz w:val="26"/>
                <w:szCs w:val="26"/>
                <w:lang w:eastAsia="ru-RU"/>
              </w:rPr>
              <w:softHyphen/>
            </w:r>
            <w:r w:rsidRPr="009B332C">
              <w:rPr>
                <w:rFonts w:cs="Times New Roman"/>
                <w:sz w:val="26"/>
                <w:szCs w:val="26"/>
                <w:lang w:eastAsia="ru-RU"/>
              </w:rPr>
              <w:t>ные и противоревматические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нестероидные противовоспалитель</w:t>
            </w:r>
            <w:r w:rsidR="004A31EC">
              <w:rPr>
                <w:rFonts w:cs="Times New Roman"/>
                <w:sz w:val="26"/>
                <w:szCs w:val="26"/>
                <w:lang w:eastAsia="ru-RU"/>
              </w:rPr>
              <w:softHyphen/>
            </w:r>
            <w:r w:rsidRPr="009B332C">
              <w:rPr>
                <w:rFonts w:cs="Times New Roman"/>
                <w:sz w:val="26"/>
                <w:szCs w:val="26"/>
                <w:lang w:eastAsia="ru-RU"/>
              </w:rPr>
              <w:t>ные и противоревматические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4A31EC" w:rsidRPr="003F3C54" w:rsidTr="004A31EC">
        <w:tc>
          <w:tcPr>
            <w:tcW w:w="1871" w:type="dxa"/>
            <w:vMerge w:val="restart"/>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M01AB</w:t>
            </w:r>
          </w:p>
        </w:tc>
        <w:tc>
          <w:tcPr>
            <w:tcW w:w="2693" w:type="dxa"/>
            <w:vMerge w:val="restart"/>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уксусной кислоты и родственные соединения</w:t>
            </w: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диклофенак</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пленочной оболочкой;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таблетки пролонгированного действия, покрытые кишечнорастворимой оболочкой;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4A31EC" w:rsidRPr="003F3C54" w:rsidTr="004A31EC">
        <w:tc>
          <w:tcPr>
            <w:tcW w:w="1871" w:type="dxa"/>
            <w:vMerge/>
          </w:tcPr>
          <w:p w:rsidR="004A31EC" w:rsidRPr="009B332C" w:rsidRDefault="004A31EC" w:rsidP="00157CB6">
            <w:pPr>
              <w:widowControl w:val="0"/>
              <w:autoSpaceDE w:val="0"/>
              <w:autoSpaceDN w:val="0"/>
              <w:ind w:firstLine="0"/>
              <w:rPr>
                <w:rFonts w:cs="Times New Roman"/>
                <w:sz w:val="26"/>
                <w:szCs w:val="26"/>
                <w:lang w:eastAsia="ru-RU"/>
              </w:rPr>
            </w:pPr>
          </w:p>
        </w:tc>
        <w:tc>
          <w:tcPr>
            <w:tcW w:w="2693" w:type="dxa"/>
            <w:vMerge/>
          </w:tcPr>
          <w:p w:rsidR="004A31EC" w:rsidRPr="009B332C" w:rsidRDefault="004A31EC" w:rsidP="00157CB6">
            <w:pPr>
              <w:widowControl w:val="0"/>
              <w:autoSpaceDE w:val="0"/>
              <w:autoSpaceDN w:val="0"/>
              <w:ind w:firstLine="0"/>
              <w:rPr>
                <w:rFonts w:cs="Times New Roman"/>
                <w:sz w:val="26"/>
                <w:szCs w:val="26"/>
                <w:lang w:eastAsia="ru-RU"/>
              </w:rPr>
            </w:pPr>
          </w:p>
        </w:tc>
        <w:tc>
          <w:tcPr>
            <w:tcW w:w="2268"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кеторолак</w:t>
            </w:r>
          </w:p>
        </w:tc>
        <w:tc>
          <w:tcPr>
            <w:tcW w:w="2694" w:type="dxa"/>
          </w:tcPr>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M01AE</w:t>
            </w:r>
          </w:p>
        </w:tc>
        <w:tc>
          <w:tcPr>
            <w:tcW w:w="2693" w:type="dxa"/>
            <w:vMerge w:val="restart"/>
            <w:tcBorders>
              <w:bottom w:val="nil"/>
            </w:tcBorders>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пропионовой кислоты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декскетопрофен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rsidTr="009B332C">
        <w:tc>
          <w:tcPr>
            <w:tcW w:w="1871" w:type="dxa"/>
            <w:vMerge/>
            <w:tcBorders>
              <w:bottom w:val="nil"/>
            </w:tcBorders>
          </w:tcPr>
          <w:p w:rsidR="00102C92" w:rsidRPr="009B332C" w:rsidRDefault="00102C92" w:rsidP="00157CB6">
            <w:pPr>
              <w:ind w:firstLine="0"/>
              <w:rPr>
                <w:rFonts w:eastAsia="Calibri" w:cs="Times New Roman"/>
                <w:sz w:val="26"/>
                <w:szCs w:val="26"/>
              </w:rPr>
            </w:pPr>
          </w:p>
        </w:tc>
        <w:tc>
          <w:tcPr>
            <w:tcW w:w="2693" w:type="dxa"/>
            <w:vMerge/>
            <w:tcBorders>
              <w:bottom w:val="nil"/>
            </w:tcBorders>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ибупрофен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раствора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суппозитории </w:t>
            </w:r>
            <w:r w:rsidRPr="009B332C">
              <w:rPr>
                <w:rFonts w:cs="Times New Roman"/>
                <w:sz w:val="26"/>
                <w:szCs w:val="26"/>
                <w:lang w:eastAsia="ru-RU"/>
              </w:rPr>
              <w:lastRenderedPageBreak/>
              <w:t>ректальные (для детей);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 (для детей);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693" w:type="dxa"/>
            <w:tcBorders>
              <w:top w:val="nil"/>
            </w:tcBorders>
          </w:tcPr>
          <w:p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кетопрофен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 (для детей);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с модифицированным </w:t>
            </w:r>
            <w:r w:rsidRPr="009B332C">
              <w:rPr>
                <w:rFonts w:cs="Times New Roman"/>
                <w:sz w:val="26"/>
                <w:szCs w:val="26"/>
                <w:lang w:eastAsia="ru-RU"/>
              </w:rPr>
              <w:lastRenderedPageBreak/>
              <w:t>высвобождением</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M01C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базисные противоревматические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M01CC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пеницилламин и подобные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пеницилламин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миорелаксанты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миорелаксанты периферического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холина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суксаметония йодид и хлорид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четвертичные аммониевые соединения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пипекурония бромид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рокурония бромид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миорелаксанты периферического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ботулинический токсин типа A</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ботулинический токсин типа A</w:t>
            </w:r>
            <w:r w:rsidR="0067418E">
              <w:rPr>
                <w:rFonts w:cs="Times New Roman"/>
                <w:sz w:val="26"/>
                <w:szCs w:val="26"/>
                <w:lang w:eastAsia="ru-RU"/>
              </w:rPr>
              <w:noBreakHyphen/>
            </w:r>
            <w:r w:rsidRPr="009B332C">
              <w:rPr>
                <w:rFonts w:cs="Times New Roman"/>
                <w:sz w:val="26"/>
                <w:szCs w:val="26"/>
                <w:lang w:eastAsia="ru-RU"/>
              </w:rPr>
              <w:t>гемагглютинин комплекс</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миорелаксанты центрального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M03BX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миорелаксанты центрального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баклофен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интратекального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тизанидин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M04</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противоподагрические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M04A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противоподагрические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M04AA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образования мочевой кислоты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аллопуринол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костей</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влияющие на структуру и минерализацию костей</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M05BA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бифосфонаты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алендроновая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золедроновая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M05BX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влияющие на структуру и минерализацию костей</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деносумаб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стронция ранелат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M09AX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лечения заболеваний костно-мышечной системы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нусинерсен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интратекального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нервная система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анестетики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общей анестезии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галогенированные углеводороды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галотан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жидкость для ингаляций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десфлуран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жидкость для ингаляций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севофлуран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жидкость для ингаляций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N01AF</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барбитураты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тиопентал натрия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N01AH</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опиоидные анальгетики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тримеперидин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общей анестезии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динитрогена оксид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газ сжатый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кетамин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оксибутират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пропофол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анестетики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эфиры аминобензойной кислоты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прокаин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N01BB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бупивакаин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интратекального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левобупивакаин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ропивакаин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анальгетики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опиоиды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природные алкалоиды опия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морфин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w:t>
            </w:r>
            <w:r w:rsidRPr="009B332C">
              <w:rPr>
                <w:rFonts w:cs="Times New Roman"/>
                <w:sz w:val="26"/>
                <w:szCs w:val="26"/>
                <w:lang w:eastAsia="ru-RU"/>
              </w:rPr>
              <w:lastRenderedPageBreak/>
              <w:t>пролонгированного действия,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налоксон + оксикодон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фенилпиперидина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фентанил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трансдермальная терапевтическая система</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орипавина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бупренорфин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опиоиды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пропионилфенил</w:t>
            </w:r>
            <w:r w:rsidR="007F63EF">
              <w:rPr>
                <w:rFonts w:cs="Times New Roman"/>
                <w:sz w:val="26"/>
                <w:szCs w:val="26"/>
                <w:lang w:eastAsia="ru-RU"/>
              </w:rPr>
              <w:softHyphen/>
            </w:r>
            <w:r w:rsidRPr="009B332C">
              <w:rPr>
                <w:rFonts w:cs="Times New Roman"/>
                <w:sz w:val="26"/>
                <w:szCs w:val="26"/>
                <w:lang w:eastAsia="ru-RU"/>
              </w:rPr>
              <w:t>этоксиэтилпипери</w:t>
            </w:r>
            <w:r w:rsidR="007F63EF">
              <w:rPr>
                <w:rFonts w:cs="Times New Roman"/>
                <w:sz w:val="26"/>
                <w:szCs w:val="26"/>
                <w:lang w:eastAsia="ru-RU"/>
              </w:rPr>
              <w:softHyphen/>
            </w:r>
            <w:r w:rsidRPr="009B332C">
              <w:rPr>
                <w:rFonts w:cs="Times New Roman"/>
                <w:sz w:val="26"/>
                <w:szCs w:val="26"/>
                <w:lang w:eastAsia="ru-RU"/>
              </w:rPr>
              <w:t>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защечные</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тапентадол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трамадол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анальгетики и антипиретики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N02BA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салициловая кислота и ее производные</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ацетилсалициловая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N02BE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анилиды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парацетамол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(для детей);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 (для детей);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 (для детей);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противоэпилептиче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противоэпилептиче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барбитураты и их производные</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бензобарбитал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фенобарбитал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детей)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гидантоина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фенитоин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производные </w:t>
            </w:r>
            <w:r w:rsidRPr="009B332C">
              <w:rPr>
                <w:rFonts w:cs="Times New Roman"/>
                <w:sz w:val="26"/>
                <w:szCs w:val="26"/>
                <w:lang w:eastAsia="ru-RU"/>
              </w:rPr>
              <w:lastRenderedPageBreak/>
              <w:t>сукцинимида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этосуксимид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N03AE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бензодиазепина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клоназепам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N03AF</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карбоксамида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карбамазепин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окскарбазепин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N03AG</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жирных кислот</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вальпроевая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с пролонгированным высвобождением;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 (для детей);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w:t>
            </w:r>
            <w:r w:rsidRPr="009B332C">
              <w:rPr>
                <w:rFonts w:cs="Times New Roman"/>
                <w:sz w:val="26"/>
                <w:szCs w:val="26"/>
                <w:lang w:eastAsia="ru-RU"/>
              </w:rPr>
              <w:lastRenderedPageBreak/>
              <w:t>пролонгированного действия,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N03AX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противоэпилептиче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бриварацетам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лакосамид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леветирацетам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перампанел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прегабалин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топирамат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противопаркинсониче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антихолинергические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третичные амины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бипериден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тригексифенидил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дофаминергические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допа и ее производные</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леводопа + бенсеразид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таблетки </w:t>
            </w:r>
            <w:r w:rsidRPr="009B332C">
              <w:rPr>
                <w:rFonts w:cs="Times New Roman"/>
                <w:sz w:val="26"/>
                <w:szCs w:val="26"/>
                <w:lang w:eastAsia="ru-RU"/>
              </w:rPr>
              <w:lastRenderedPageBreak/>
              <w:t>диспергируемые</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леводопа + карбидопа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адамантана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амантадин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агонисты дофаминовых рецепторов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пирибедил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прамипексол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психолептики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антипсихотические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алифатические производные фенотиазина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левомепромазин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хлорпромазин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пиперазиновые производные фенотиазина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перфеназин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трифлуоперазин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флуфеназин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N05AC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пиперидиновые производные фенотиазина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перициазин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тиоридазин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N05AD</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бутирофенона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галоперидол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дроперидол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N05AE</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индола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луразидон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сертиндол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N05AF</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тиоксантена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зуклопентиксол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флупентиксол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N05AH</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диазепины, оксазепины, тиазепины и оксепины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кветиапин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оланзапин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 в полости рта;</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N05AL</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бензамиды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сульпирид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антипсихотические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карипразин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палиперидон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внутримышечного введения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рисперидон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 в полости рта;</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рассасывания;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анксиолитики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N05BA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производные </w:t>
            </w:r>
            <w:r w:rsidRPr="009B332C">
              <w:rPr>
                <w:rFonts w:cs="Times New Roman"/>
                <w:sz w:val="26"/>
                <w:szCs w:val="26"/>
                <w:lang w:eastAsia="ru-RU"/>
              </w:rPr>
              <w:lastRenderedPageBreak/>
              <w:t>бензодиазепина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бромдигидрохлор</w:t>
            </w:r>
            <w:r w:rsidR="007F63EF">
              <w:rPr>
                <w:rFonts w:cs="Times New Roman"/>
                <w:sz w:val="26"/>
                <w:szCs w:val="26"/>
                <w:lang w:eastAsia="ru-RU"/>
              </w:rPr>
              <w:softHyphen/>
            </w:r>
            <w:r w:rsidRPr="009B332C">
              <w:rPr>
                <w:rFonts w:cs="Times New Roman"/>
                <w:sz w:val="26"/>
                <w:szCs w:val="26"/>
                <w:lang w:eastAsia="ru-RU"/>
              </w:rPr>
              <w:lastRenderedPageBreak/>
              <w:t>фенилбензодиазе</w:t>
            </w:r>
            <w:r w:rsidR="007F63EF">
              <w:rPr>
                <w:rFonts w:cs="Times New Roman"/>
                <w:sz w:val="26"/>
                <w:szCs w:val="26"/>
                <w:lang w:eastAsia="ru-RU"/>
              </w:rPr>
              <w:softHyphen/>
            </w:r>
            <w:r w:rsidRPr="009B332C">
              <w:rPr>
                <w:rFonts w:cs="Times New Roman"/>
                <w:sz w:val="26"/>
                <w:szCs w:val="26"/>
                <w:lang w:eastAsia="ru-RU"/>
              </w:rPr>
              <w:t>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 xml:space="preserve">раствор для </w:t>
            </w:r>
            <w:r w:rsidRPr="009B332C">
              <w:rPr>
                <w:rFonts w:cs="Times New Roman"/>
                <w:sz w:val="26"/>
                <w:szCs w:val="26"/>
                <w:lang w:eastAsia="ru-RU"/>
              </w:rPr>
              <w:lastRenderedPageBreak/>
              <w:t>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диазепам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лоразепам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оксазепам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N05BB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дифенилметана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снотворные и седативные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N05CD</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бензодиазепина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мидазолам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нитразепам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N05CF</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бензодиазепиноподоб</w:t>
            </w:r>
            <w:r w:rsidR="007F63EF">
              <w:rPr>
                <w:rFonts w:cs="Times New Roman"/>
                <w:sz w:val="26"/>
                <w:szCs w:val="26"/>
                <w:lang w:eastAsia="ru-RU"/>
              </w:rPr>
              <w:softHyphen/>
            </w:r>
            <w:r w:rsidRPr="009B332C">
              <w:rPr>
                <w:rFonts w:cs="Times New Roman"/>
                <w:sz w:val="26"/>
                <w:szCs w:val="26"/>
                <w:lang w:eastAsia="ru-RU"/>
              </w:rPr>
              <w:t>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зопиклон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психоаналептики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антидепрессанты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неселективные ингибиторы обратного захвата моноаминов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амитриптилин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имипрамин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кломипрамин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ингибиторы обратного захвата серотонина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пароксетин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сертралин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флуоксетин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антидепрессанты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агомелатин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пипофезин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психостимуляторы, средства, применяемые при синдроме дефицита внимания с гиперактивностью, и ноотропные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N06BC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ксантина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кофеин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и субконъюнктивального введения</w:t>
            </w:r>
          </w:p>
        </w:tc>
      </w:tr>
      <w:tr w:rsidR="007F63EF" w:rsidRPr="003F3C54" w:rsidTr="001D743E">
        <w:tc>
          <w:tcPr>
            <w:tcW w:w="1871" w:type="dxa"/>
            <w:vMerge w:val="restart"/>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N06BX</w:t>
            </w:r>
          </w:p>
        </w:tc>
        <w:tc>
          <w:tcPr>
            <w:tcW w:w="2693" w:type="dxa"/>
            <w:vMerge w:val="restart"/>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психостимуляторы и ноотропные препараты</w:t>
            </w:r>
          </w:p>
        </w:tc>
        <w:tc>
          <w:tcPr>
            <w:tcW w:w="2268"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винпоцетин</w:t>
            </w:r>
          </w:p>
        </w:tc>
        <w:tc>
          <w:tcPr>
            <w:tcW w:w="2694"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раствор для инъекций;</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7F63EF" w:rsidRPr="003F3C54" w:rsidTr="001D743E">
        <w:tc>
          <w:tcPr>
            <w:tcW w:w="1871" w:type="dxa"/>
            <w:vMerge/>
          </w:tcPr>
          <w:p w:rsidR="007F63EF" w:rsidRPr="009B332C" w:rsidRDefault="007F63EF" w:rsidP="00157CB6">
            <w:pPr>
              <w:ind w:firstLine="0"/>
              <w:rPr>
                <w:rFonts w:eastAsia="Calibri" w:cs="Times New Roman"/>
                <w:sz w:val="26"/>
                <w:szCs w:val="26"/>
              </w:rPr>
            </w:pPr>
          </w:p>
        </w:tc>
        <w:tc>
          <w:tcPr>
            <w:tcW w:w="2693" w:type="dxa"/>
            <w:vMerge/>
          </w:tcPr>
          <w:p w:rsidR="007F63EF" w:rsidRPr="009B332C" w:rsidRDefault="007F63EF" w:rsidP="00157CB6">
            <w:pPr>
              <w:ind w:firstLine="0"/>
              <w:rPr>
                <w:rFonts w:eastAsia="Calibri" w:cs="Times New Roman"/>
                <w:sz w:val="26"/>
                <w:szCs w:val="26"/>
              </w:rPr>
            </w:pPr>
          </w:p>
        </w:tc>
        <w:tc>
          <w:tcPr>
            <w:tcW w:w="2268"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глицин</w:t>
            </w:r>
          </w:p>
        </w:tc>
        <w:tc>
          <w:tcPr>
            <w:tcW w:w="2694"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защечные;</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подъязычные</w:t>
            </w:r>
          </w:p>
        </w:tc>
      </w:tr>
      <w:tr w:rsidR="007F63EF" w:rsidRPr="003F3C54" w:rsidTr="001D743E">
        <w:tc>
          <w:tcPr>
            <w:tcW w:w="1871" w:type="dxa"/>
            <w:vMerge/>
          </w:tcPr>
          <w:p w:rsidR="007F63EF" w:rsidRPr="009B332C" w:rsidRDefault="007F63EF" w:rsidP="00157CB6">
            <w:pPr>
              <w:ind w:firstLine="0"/>
              <w:rPr>
                <w:rFonts w:eastAsia="Calibri" w:cs="Times New Roman"/>
                <w:sz w:val="26"/>
                <w:szCs w:val="26"/>
              </w:rPr>
            </w:pPr>
          </w:p>
        </w:tc>
        <w:tc>
          <w:tcPr>
            <w:tcW w:w="2693" w:type="dxa"/>
            <w:vMerge/>
          </w:tcPr>
          <w:p w:rsidR="007F63EF" w:rsidRPr="009B332C" w:rsidRDefault="007F63EF" w:rsidP="00157CB6">
            <w:pPr>
              <w:ind w:firstLine="0"/>
              <w:rPr>
                <w:rFonts w:eastAsia="Calibri" w:cs="Times New Roman"/>
                <w:sz w:val="26"/>
                <w:szCs w:val="26"/>
              </w:rPr>
            </w:pPr>
          </w:p>
        </w:tc>
        <w:tc>
          <w:tcPr>
            <w:tcW w:w="2268"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метионил-глутамил-гистидил-фенилаланил-пролил-глицил-пролин</w:t>
            </w:r>
          </w:p>
        </w:tc>
        <w:tc>
          <w:tcPr>
            <w:tcW w:w="2694"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tc>
      </w:tr>
      <w:tr w:rsidR="007F63EF" w:rsidRPr="003F3C54" w:rsidTr="001D743E">
        <w:tc>
          <w:tcPr>
            <w:tcW w:w="1871" w:type="dxa"/>
            <w:vMerge/>
          </w:tcPr>
          <w:p w:rsidR="007F63EF" w:rsidRPr="009B332C" w:rsidRDefault="007F63EF" w:rsidP="00157CB6">
            <w:pPr>
              <w:widowControl w:val="0"/>
              <w:autoSpaceDE w:val="0"/>
              <w:autoSpaceDN w:val="0"/>
              <w:ind w:firstLine="0"/>
              <w:rPr>
                <w:rFonts w:cs="Times New Roman"/>
                <w:sz w:val="26"/>
                <w:szCs w:val="26"/>
                <w:lang w:eastAsia="ru-RU"/>
              </w:rPr>
            </w:pPr>
          </w:p>
        </w:tc>
        <w:tc>
          <w:tcPr>
            <w:tcW w:w="2693" w:type="dxa"/>
            <w:vMerge/>
          </w:tcPr>
          <w:p w:rsidR="007F63EF" w:rsidRPr="009B332C" w:rsidRDefault="007F63EF" w:rsidP="00157CB6">
            <w:pPr>
              <w:widowControl w:val="0"/>
              <w:autoSpaceDE w:val="0"/>
              <w:autoSpaceDN w:val="0"/>
              <w:ind w:firstLine="0"/>
              <w:rPr>
                <w:rFonts w:cs="Times New Roman"/>
                <w:sz w:val="26"/>
                <w:szCs w:val="26"/>
                <w:lang w:eastAsia="ru-RU"/>
              </w:rPr>
            </w:pPr>
          </w:p>
        </w:tc>
        <w:tc>
          <w:tcPr>
            <w:tcW w:w="2268"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пирацетам</w:t>
            </w:r>
          </w:p>
        </w:tc>
        <w:tc>
          <w:tcPr>
            <w:tcW w:w="2694"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7F63EF" w:rsidRPr="003F3C54" w:rsidTr="001D743E">
        <w:tc>
          <w:tcPr>
            <w:tcW w:w="1871" w:type="dxa"/>
            <w:vMerge/>
          </w:tcPr>
          <w:p w:rsidR="007F63EF" w:rsidRPr="009B332C" w:rsidRDefault="007F63EF" w:rsidP="00157CB6">
            <w:pPr>
              <w:ind w:firstLine="0"/>
              <w:rPr>
                <w:rFonts w:eastAsia="Calibri" w:cs="Times New Roman"/>
                <w:sz w:val="26"/>
                <w:szCs w:val="26"/>
              </w:rPr>
            </w:pPr>
          </w:p>
        </w:tc>
        <w:tc>
          <w:tcPr>
            <w:tcW w:w="2693" w:type="dxa"/>
            <w:vMerge/>
          </w:tcPr>
          <w:p w:rsidR="007F63EF" w:rsidRPr="009B332C" w:rsidRDefault="007F63EF" w:rsidP="00157CB6">
            <w:pPr>
              <w:ind w:firstLine="0"/>
              <w:rPr>
                <w:rFonts w:eastAsia="Calibri" w:cs="Times New Roman"/>
                <w:sz w:val="26"/>
                <w:szCs w:val="26"/>
              </w:rPr>
            </w:pPr>
          </w:p>
        </w:tc>
        <w:tc>
          <w:tcPr>
            <w:tcW w:w="2268"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полипептиды коры головного мозга скота</w:t>
            </w:r>
          </w:p>
        </w:tc>
        <w:tc>
          <w:tcPr>
            <w:tcW w:w="2694"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tc>
      </w:tr>
      <w:tr w:rsidR="007F63EF" w:rsidRPr="003F3C54" w:rsidTr="001D743E">
        <w:tc>
          <w:tcPr>
            <w:tcW w:w="1871" w:type="dxa"/>
            <w:vMerge/>
          </w:tcPr>
          <w:p w:rsidR="007F63EF" w:rsidRPr="009B332C" w:rsidRDefault="007F63EF" w:rsidP="00157CB6">
            <w:pPr>
              <w:ind w:firstLine="0"/>
              <w:rPr>
                <w:rFonts w:eastAsia="Calibri" w:cs="Times New Roman"/>
                <w:sz w:val="26"/>
                <w:szCs w:val="26"/>
              </w:rPr>
            </w:pPr>
          </w:p>
        </w:tc>
        <w:tc>
          <w:tcPr>
            <w:tcW w:w="2693" w:type="dxa"/>
            <w:vMerge/>
          </w:tcPr>
          <w:p w:rsidR="007F63EF" w:rsidRPr="009B332C" w:rsidRDefault="007F63EF" w:rsidP="00157CB6">
            <w:pPr>
              <w:ind w:firstLine="0"/>
              <w:rPr>
                <w:rFonts w:eastAsia="Calibri" w:cs="Times New Roman"/>
                <w:sz w:val="26"/>
                <w:szCs w:val="26"/>
              </w:rPr>
            </w:pPr>
          </w:p>
        </w:tc>
        <w:tc>
          <w:tcPr>
            <w:tcW w:w="2268"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фонтурацетам</w:t>
            </w:r>
          </w:p>
        </w:tc>
        <w:tc>
          <w:tcPr>
            <w:tcW w:w="2694"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7F63EF" w:rsidRPr="003F3C54" w:rsidTr="001D743E">
        <w:tc>
          <w:tcPr>
            <w:tcW w:w="1871" w:type="dxa"/>
            <w:vMerge/>
          </w:tcPr>
          <w:p w:rsidR="007F63EF" w:rsidRPr="009B332C" w:rsidRDefault="007F63EF" w:rsidP="00157CB6">
            <w:pPr>
              <w:ind w:firstLine="0"/>
              <w:rPr>
                <w:rFonts w:eastAsia="Calibri" w:cs="Times New Roman"/>
                <w:sz w:val="26"/>
                <w:szCs w:val="26"/>
              </w:rPr>
            </w:pPr>
          </w:p>
        </w:tc>
        <w:tc>
          <w:tcPr>
            <w:tcW w:w="2693" w:type="dxa"/>
            <w:vMerge/>
          </w:tcPr>
          <w:p w:rsidR="007F63EF" w:rsidRPr="009B332C" w:rsidRDefault="007F63EF" w:rsidP="00157CB6">
            <w:pPr>
              <w:ind w:firstLine="0"/>
              <w:rPr>
                <w:rFonts w:eastAsia="Calibri" w:cs="Times New Roman"/>
                <w:sz w:val="26"/>
                <w:szCs w:val="26"/>
              </w:rPr>
            </w:pPr>
          </w:p>
        </w:tc>
        <w:tc>
          <w:tcPr>
            <w:tcW w:w="2268"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церебролизин</w:t>
            </w:r>
          </w:p>
        </w:tc>
        <w:tc>
          <w:tcPr>
            <w:tcW w:w="2694"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7F63EF" w:rsidRPr="003F3C54" w:rsidTr="001D743E">
        <w:tc>
          <w:tcPr>
            <w:tcW w:w="1871" w:type="dxa"/>
            <w:vMerge/>
          </w:tcPr>
          <w:p w:rsidR="007F63EF" w:rsidRPr="009B332C" w:rsidRDefault="007F63EF" w:rsidP="00157CB6">
            <w:pPr>
              <w:ind w:firstLine="0"/>
              <w:rPr>
                <w:rFonts w:eastAsia="Calibri" w:cs="Times New Roman"/>
                <w:sz w:val="26"/>
                <w:szCs w:val="26"/>
              </w:rPr>
            </w:pPr>
          </w:p>
        </w:tc>
        <w:tc>
          <w:tcPr>
            <w:tcW w:w="2693" w:type="dxa"/>
            <w:vMerge/>
          </w:tcPr>
          <w:p w:rsidR="007F63EF" w:rsidRPr="009B332C" w:rsidRDefault="007F63EF" w:rsidP="00157CB6">
            <w:pPr>
              <w:ind w:firstLine="0"/>
              <w:rPr>
                <w:rFonts w:eastAsia="Calibri" w:cs="Times New Roman"/>
                <w:sz w:val="26"/>
                <w:szCs w:val="26"/>
              </w:rPr>
            </w:pPr>
          </w:p>
        </w:tc>
        <w:tc>
          <w:tcPr>
            <w:tcW w:w="2268"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цитиколин</w:t>
            </w:r>
          </w:p>
        </w:tc>
        <w:tc>
          <w:tcPr>
            <w:tcW w:w="2694"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деменции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N06DA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антихолинэстеразные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галантамин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ривастигмин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трансдермальная терапевтическая система;</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N06DX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деменции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мемантин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нервной системы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парасимпатомиметики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антихолинэстеразные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неостигмина метилсульфат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пиридостигмина бромид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N07AX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парасимпатомиметики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холина альфосцерат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при зависимостях</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N07BB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при алкогольной зависимости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налтрексон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 пролонгированного действия;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N07C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устранения головокружения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N07CA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устранения головокружения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бетагистин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нервной системы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N07XX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лечения заболеваний нервной системы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инозин + никотинамид + рибофлавин + янтарная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тетрабеназин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этилметилгид</w:t>
            </w:r>
            <w:r w:rsidR="007F63EF">
              <w:rPr>
                <w:rFonts w:cs="Times New Roman"/>
                <w:sz w:val="26"/>
                <w:szCs w:val="26"/>
                <w:lang w:eastAsia="ru-RU"/>
              </w:rPr>
              <w:softHyphen/>
            </w:r>
            <w:r w:rsidRPr="009B332C">
              <w:rPr>
                <w:rFonts w:cs="Times New Roman"/>
                <w:sz w:val="26"/>
                <w:szCs w:val="26"/>
                <w:lang w:eastAsia="ru-RU"/>
              </w:rPr>
              <w:t>роксипиридина сукцинат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противопаразитарные препараты, инсектициды и репелленты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противопротозойные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противомалярийные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аминохинолины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гидроксихлорохин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P01BC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метанолхинолины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мефлохин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противогельминтные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трематодоза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хинолина и родственные соединения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празиквантел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нематодоза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P02CA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бензимидазола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мебендазол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P02CC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тетрагидропиримидина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пирантел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P02CE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имидазотиазола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левамизол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уничтожения эктопаразитов (в т.ч. чесоточного клеща), инсектициды и репелленты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P03A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уничтожения эктопаразитов (в т.ч. чесоточного клеща)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P03AX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уничтожения эктопаразитов (в т.ч. чесоточного клеща)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бензилбензоат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наружного применения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дыхательная система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назальные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деконгестанты и другие препараты для местного применения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R01AA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адреномиметики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ксилометазолин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назальный;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 (для детей);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 (для детей)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горла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R02A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горла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R02AA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антисептические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йод + калия йодид</w:t>
            </w:r>
            <w:r w:rsidR="007F63EF">
              <w:rPr>
                <w:rFonts w:cs="Times New Roman"/>
                <w:sz w:val="26"/>
                <w:szCs w:val="26"/>
                <w:lang w:eastAsia="ru-RU"/>
              </w:rPr>
              <w:t> </w:t>
            </w:r>
            <w:r w:rsidRPr="009B332C">
              <w:rPr>
                <w:rFonts w:cs="Times New Roman"/>
                <w:sz w:val="26"/>
                <w:szCs w:val="26"/>
                <w:lang w:eastAsia="ru-RU"/>
              </w:rPr>
              <w:t>+ глицерол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применения;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спрей для местного применения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R03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обструктивных заболеваний дыхательных путей</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адренергические средства для ингаляционного введения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бета 2</w:t>
            </w:r>
            <w:r w:rsidR="007F63EF">
              <w:rPr>
                <w:rFonts w:cs="Times New Roman"/>
                <w:sz w:val="26"/>
                <w:szCs w:val="26"/>
                <w:lang w:eastAsia="ru-RU"/>
              </w:rPr>
              <w:noBreakHyphen/>
            </w:r>
            <w:r w:rsidRPr="009B332C">
              <w:rPr>
                <w:rFonts w:cs="Times New Roman"/>
                <w:sz w:val="26"/>
                <w:szCs w:val="26"/>
                <w:lang w:eastAsia="ru-RU"/>
              </w:rPr>
              <w:t>адреномиметики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индакатерол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сальбутамол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 активируемый вдохом;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для ингаляций;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формотерол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R03AK</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адренергические средства в комбинации с глюкокортикоидами или другими препаратами, кроме антихолинергических </w:t>
            </w:r>
            <w:r w:rsidRPr="009B332C">
              <w:rPr>
                <w:rFonts w:cs="Times New Roman"/>
                <w:sz w:val="26"/>
                <w:szCs w:val="26"/>
                <w:lang w:eastAsia="ru-RU"/>
              </w:rPr>
              <w:lastRenderedPageBreak/>
              <w:t>средств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беклометазон + формотерол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будесонид + формотерол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 с порошком для ингаляций набор;</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порошок для </w:t>
            </w:r>
            <w:r w:rsidRPr="009B332C">
              <w:rPr>
                <w:rFonts w:cs="Times New Roman"/>
                <w:sz w:val="26"/>
                <w:szCs w:val="26"/>
                <w:lang w:eastAsia="ru-RU"/>
              </w:rPr>
              <w:lastRenderedPageBreak/>
              <w:t>ингаляций дозированный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вилантерол + флутиказона фуроат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мометазон + формотерол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салметерол + флутиказон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R03AL</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адренергические средства в комбинации с антихолинергиче</w:t>
            </w:r>
            <w:r w:rsidR="007F63EF">
              <w:rPr>
                <w:rFonts w:cs="Times New Roman"/>
                <w:sz w:val="26"/>
                <w:szCs w:val="26"/>
                <w:lang w:eastAsia="ru-RU"/>
              </w:rPr>
              <w:softHyphen/>
            </w:r>
            <w:r w:rsidRPr="009B332C">
              <w:rPr>
                <w:rFonts w:cs="Times New Roman"/>
                <w:sz w:val="26"/>
                <w:szCs w:val="26"/>
                <w:lang w:eastAsia="ru-RU"/>
              </w:rPr>
              <w:t>скими средствами, включая тройные комбинации с кортикостероидами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аклидиния бромид</w:t>
            </w:r>
            <w:r w:rsidR="007F63EF">
              <w:rPr>
                <w:rFonts w:cs="Times New Roman"/>
                <w:sz w:val="26"/>
                <w:szCs w:val="26"/>
                <w:lang w:eastAsia="ru-RU"/>
              </w:rPr>
              <w:t> </w:t>
            </w:r>
            <w:r w:rsidRPr="009B332C">
              <w:rPr>
                <w:rFonts w:cs="Times New Roman"/>
                <w:sz w:val="26"/>
                <w:szCs w:val="26"/>
                <w:lang w:eastAsia="ru-RU"/>
              </w:rPr>
              <w:t>+ формотерол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вилантерол + умеклидиния бромид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вилантерол + умеклидиния бромид + флутиказона фуроат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гликопиррония бромид + индакатерол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ипратропия бромид</w:t>
            </w:r>
            <w:r w:rsidR="007F63EF">
              <w:rPr>
                <w:rFonts w:cs="Times New Roman"/>
                <w:sz w:val="26"/>
                <w:szCs w:val="26"/>
                <w:lang w:eastAsia="ru-RU"/>
              </w:rPr>
              <w:t> </w:t>
            </w:r>
            <w:r w:rsidRPr="009B332C">
              <w:rPr>
                <w:rFonts w:cs="Times New Roman"/>
                <w:sz w:val="26"/>
                <w:szCs w:val="26"/>
                <w:lang w:eastAsia="ru-RU"/>
              </w:rPr>
              <w:t>+ фенотерол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олодатерол + тиотропия бромид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 дозированный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средства для лечения обструктивных заболеваний дыхательных путей для ингаляционного введения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беклометазон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аэрозоль для </w:t>
            </w:r>
            <w:r w:rsidRPr="009B332C">
              <w:rPr>
                <w:rFonts w:cs="Times New Roman"/>
                <w:sz w:val="26"/>
                <w:szCs w:val="26"/>
                <w:lang w:eastAsia="ru-RU"/>
              </w:rPr>
              <w:lastRenderedPageBreak/>
              <w:t>ингаляций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 активируемый вдохом;</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ингаляций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будесонид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ингаляций дозированная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антихолинергические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аклидиния бромид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гликопиррония бромид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ипратропия бромид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тиотропия бромид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противоаллергические средства, кроме глюкокортикоидов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кромоглициевая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другие средства системного действия для лечения </w:t>
            </w:r>
            <w:r w:rsidRPr="009B332C">
              <w:rPr>
                <w:rFonts w:cs="Times New Roman"/>
                <w:sz w:val="26"/>
                <w:szCs w:val="26"/>
                <w:lang w:eastAsia="ru-RU"/>
              </w:rPr>
              <w:lastRenderedPageBreak/>
              <w:t>обструктивных заболеваний дыхательных путей</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R03DA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ксантины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аминофиллин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R03DX</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средства системного действия для лечения обструктивных заболеваний дыхательных путей</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бенрализумаб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меполизумаб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омализумаб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реслизумаб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R05</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противокашлевые препараты и средства для лечения простудных заболеваний</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R05C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отхаркивающие препараты, кроме комбинаций с противокашлевыми средствами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7F63EF" w:rsidRPr="003F3C54" w:rsidTr="001D743E">
        <w:tc>
          <w:tcPr>
            <w:tcW w:w="1871" w:type="dxa"/>
            <w:vMerge w:val="restart"/>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R05CB</w:t>
            </w:r>
          </w:p>
        </w:tc>
        <w:tc>
          <w:tcPr>
            <w:tcW w:w="2693" w:type="dxa"/>
            <w:vMerge w:val="restart"/>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муколитические препараты</w:t>
            </w:r>
          </w:p>
        </w:tc>
        <w:tc>
          <w:tcPr>
            <w:tcW w:w="2268"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амброксол</w:t>
            </w:r>
          </w:p>
        </w:tc>
        <w:tc>
          <w:tcPr>
            <w:tcW w:w="2694"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пастилки;</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раствор для приема </w:t>
            </w:r>
            <w:r w:rsidRPr="009B332C">
              <w:rPr>
                <w:rFonts w:cs="Times New Roman"/>
                <w:sz w:val="26"/>
                <w:szCs w:val="26"/>
                <w:lang w:eastAsia="ru-RU"/>
              </w:rPr>
              <w:lastRenderedPageBreak/>
              <w:t>внутрь и ингаляций;</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рассасывания;</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шипучие</w:t>
            </w:r>
          </w:p>
        </w:tc>
      </w:tr>
      <w:tr w:rsidR="007F63EF" w:rsidRPr="003F3C54" w:rsidTr="001D743E">
        <w:tc>
          <w:tcPr>
            <w:tcW w:w="1871" w:type="dxa"/>
            <w:vMerge/>
          </w:tcPr>
          <w:p w:rsidR="007F63EF" w:rsidRPr="009B332C" w:rsidRDefault="007F63EF" w:rsidP="00157CB6">
            <w:pPr>
              <w:widowControl w:val="0"/>
              <w:autoSpaceDE w:val="0"/>
              <w:autoSpaceDN w:val="0"/>
              <w:ind w:firstLine="0"/>
              <w:rPr>
                <w:rFonts w:cs="Times New Roman"/>
                <w:sz w:val="26"/>
                <w:szCs w:val="26"/>
                <w:lang w:eastAsia="ru-RU"/>
              </w:rPr>
            </w:pPr>
          </w:p>
        </w:tc>
        <w:tc>
          <w:tcPr>
            <w:tcW w:w="2693" w:type="dxa"/>
            <w:vMerge/>
          </w:tcPr>
          <w:p w:rsidR="007F63EF" w:rsidRPr="009B332C" w:rsidRDefault="007F63EF" w:rsidP="00157CB6">
            <w:pPr>
              <w:widowControl w:val="0"/>
              <w:autoSpaceDE w:val="0"/>
              <w:autoSpaceDN w:val="0"/>
              <w:ind w:firstLine="0"/>
              <w:rPr>
                <w:rFonts w:cs="Times New Roman"/>
                <w:sz w:val="26"/>
                <w:szCs w:val="26"/>
                <w:lang w:eastAsia="ru-RU"/>
              </w:rPr>
            </w:pPr>
          </w:p>
        </w:tc>
        <w:tc>
          <w:tcPr>
            <w:tcW w:w="2268"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ацетилцистеин</w:t>
            </w:r>
          </w:p>
        </w:tc>
        <w:tc>
          <w:tcPr>
            <w:tcW w:w="2694"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раствора для приема внутрь;</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сиропа;</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 и ингаляций;</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шипучие</w:t>
            </w:r>
          </w:p>
        </w:tc>
      </w:tr>
      <w:tr w:rsidR="007F63EF" w:rsidRPr="003F3C54" w:rsidTr="001D743E">
        <w:tc>
          <w:tcPr>
            <w:tcW w:w="1871" w:type="dxa"/>
            <w:vMerge/>
          </w:tcPr>
          <w:p w:rsidR="007F63EF" w:rsidRPr="009B332C" w:rsidRDefault="007F63EF" w:rsidP="00157CB6">
            <w:pPr>
              <w:ind w:firstLine="0"/>
              <w:rPr>
                <w:rFonts w:eastAsia="Calibri" w:cs="Times New Roman"/>
                <w:sz w:val="26"/>
                <w:szCs w:val="26"/>
              </w:rPr>
            </w:pPr>
          </w:p>
        </w:tc>
        <w:tc>
          <w:tcPr>
            <w:tcW w:w="2693" w:type="dxa"/>
            <w:vMerge/>
          </w:tcPr>
          <w:p w:rsidR="007F63EF" w:rsidRPr="009B332C" w:rsidRDefault="007F63EF" w:rsidP="00157CB6">
            <w:pPr>
              <w:ind w:firstLine="0"/>
              <w:rPr>
                <w:rFonts w:eastAsia="Calibri" w:cs="Times New Roman"/>
                <w:sz w:val="26"/>
                <w:szCs w:val="26"/>
              </w:rPr>
            </w:pPr>
          </w:p>
        </w:tc>
        <w:tc>
          <w:tcPr>
            <w:tcW w:w="2268"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дорназа альфа</w:t>
            </w:r>
          </w:p>
        </w:tc>
        <w:tc>
          <w:tcPr>
            <w:tcW w:w="2694" w:type="dxa"/>
          </w:tcPr>
          <w:p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антигистаминные средства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антигистаминные средства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эфиры алкиламинов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дифенгидрамин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замещенные </w:t>
            </w:r>
            <w:r w:rsidRPr="009B332C">
              <w:rPr>
                <w:rFonts w:cs="Times New Roman"/>
                <w:sz w:val="26"/>
                <w:szCs w:val="26"/>
                <w:lang w:eastAsia="ru-RU"/>
              </w:rPr>
              <w:lastRenderedPageBreak/>
              <w:t>этилендиамины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хлоропирамин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раствор для </w:t>
            </w:r>
            <w:r w:rsidRPr="009B332C">
              <w:rPr>
                <w:rFonts w:cs="Times New Roman"/>
                <w:sz w:val="26"/>
                <w:szCs w:val="26"/>
                <w:lang w:eastAsia="ru-RU"/>
              </w:rPr>
              <w:lastRenderedPageBreak/>
              <w:t>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R06AE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пиперазина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цетиризин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антигистаминные средства системного действия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лоратадин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R07</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дыхательной системы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R07A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дыхательной системы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R07AA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легочные сурфактанты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берактант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эндотрахеального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порактант альфа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эндотрахеального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сурфактант-БЛ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эмульсии для ингаляционного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эмульсии для эндотрахеального, эндобронхиального и ингаляционного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органы чувств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офтальмологические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тетрациклин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противоглаукомные </w:t>
            </w:r>
            <w:r w:rsidRPr="009B332C">
              <w:rPr>
                <w:rFonts w:cs="Times New Roman"/>
                <w:sz w:val="26"/>
                <w:szCs w:val="26"/>
                <w:lang w:eastAsia="ru-RU"/>
              </w:rPr>
              <w:lastRenderedPageBreak/>
              <w:t>препараты и миотические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S01EB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парасимпатомиметики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пилокарпин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S01EC</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карбоангидразы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ацетазоламид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дорзоламид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бета-адреноблокаторы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тимолол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простагландинов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тафлупрост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противоглаукомные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бутиламино</w:t>
            </w:r>
            <w:r w:rsidR="007F63EF">
              <w:rPr>
                <w:rFonts w:cs="Times New Roman"/>
                <w:sz w:val="26"/>
                <w:szCs w:val="26"/>
                <w:lang w:eastAsia="ru-RU"/>
              </w:rPr>
              <w:softHyphen/>
            </w:r>
            <w:r w:rsidRPr="009B332C">
              <w:rPr>
                <w:rFonts w:cs="Times New Roman"/>
                <w:sz w:val="26"/>
                <w:szCs w:val="26"/>
                <w:lang w:eastAsia="ru-RU"/>
              </w:rPr>
              <w:t>гидрокси-пропоксифенокси</w:t>
            </w:r>
            <w:r w:rsidR="007F63EF">
              <w:rPr>
                <w:rFonts w:cs="Times New Roman"/>
                <w:sz w:val="26"/>
                <w:szCs w:val="26"/>
                <w:lang w:eastAsia="ru-RU"/>
              </w:rPr>
              <w:softHyphen/>
            </w:r>
            <w:r w:rsidRPr="009B332C">
              <w:rPr>
                <w:rFonts w:cs="Times New Roman"/>
                <w:sz w:val="26"/>
                <w:szCs w:val="26"/>
                <w:lang w:eastAsia="ru-RU"/>
              </w:rPr>
              <w:t>метил-метилоксадиазол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S01F</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мидриатические и циклоплегические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S01FA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антихолинэргические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тропикамид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S01H</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анестетики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S01HA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анестетики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оксибупрокаин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S01J</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диагностические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S01JA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красящие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флуоресцеин натрия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S01K</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используемые при хирургических вмешательствах в офтальмологии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S01KA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вязкоэластичные соединения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гипромеллоза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S01L</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применяемые при заболеваниях сосудистой оболочки глаза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S01LA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препятствующие новообразованию сосудов</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ранибизумаб</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внутриглазного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S02</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уха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S02A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противомикробные </w:t>
            </w:r>
            <w:r w:rsidRPr="009B332C">
              <w:rPr>
                <w:rFonts w:cs="Times New Roman"/>
                <w:sz w:val="26"/>
                <w:szCs w:val="26"/>
                <w:lang w:eastAsia="ru-RU"/>
              </w:rPr>
              <w:lastRenderedPageBreak/>
              <w:t>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S02AA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рифамицин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ушные</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V01</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V01A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V01AA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аллергенов экстракт</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аллергены бактерий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 бактерий (туберкулезный рекомбинантный)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внутрикожного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лечебные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лечебные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антидоты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димеркапто</w:t>
            </w:r>
            <w:r w:rsidR="007F63EF">
              <w:rPr>
                <w:rFonts w:cs="Times New Roman"/>
                <w:sz w:val="26"/>
                <w:szCs w:val="26"/>
                <w:lang w:eastAsia="ru-RU"/>
              </w:rPr>
              <w:softHyphen/>
            </w:r>
            <w:r w:rsidRPr="009B332C">
              <w:rPr>
                <w:rFonts w:cs="Times New Roman"/>
                <w:sz w:val="26"/>
                <w:szCs w:val="26"/>
                <w:lang w:eastAsia="ru-RU"/>
              </w:rPr>
              <w:t>пропансульфонат натрия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и подкожного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калий-железо гексацианоферрат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кальция тринатрия пентетат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 и ингаляций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карбоксим</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налоксон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тиосульфат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протамина сульфат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сугаммадекс</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цинка бисвинилимида</w:t>
            </w:r>
            <w:r w:rsidR="007F63EF">
              <w:rPr>
                <w:rFonts w:cs="Times New Roman"/>
                <w:sz w:val="26"/>
                <w:szCs w:val="26"/>
                <w:lang w:eastAsia="ru-RU"/>
              </w:rPr>
              <w:softHyphen/>
            </w:r>
            <w:r w:rsidRPr="009B332C">
              <w:rPr>
                <w:rFonts w:cs="Times New Roman"/>
                <w:sz w:val="26"/>
                <w:szCs w:val="26"/>
                <w:lang w:eastAsia="ru-RU"/>
              </w:rPr>
              <w:t>зола диацетат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железосвязывающие препараты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деферазирокс</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V03AE</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гиперкалиемии и гиперфосфатемии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комплекс </w:t>
            </w:r>
            <w:r w:rsidRPr="009B332C">
              <w:rPr>
                <w:rFonts w:cs="Times New Roman"/>
                <w:noProof/>
                <w:position w:val="-6"/>
                <w:sz w:val="26"/>
                <w:szCs w:val="26"/>
                <w:lang w:eastAsia="ru-RU"/>
              </w:rPr>
              <w:drawing>
                <wp:inline distT="0" distB="0" distL="0" distR="0">
                  <wp:extent cx="136525" cy="218440"/>
                  <wp:effectExtent l="0" t="0" r="0" b="0"/>
                  <wp:docPr id="1" name="Рисунок 1" descr="base_23638_12683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26839_3276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525" cy="218440"/>
                          </a:xfrm>
                          <a:prstGeom prst="rect">
                            <a:avLst/>
                          </a:prstGeom>
                          <a:noFill/>
                          <a:ln>
                            <a:noFill/>
                          </a:ln>
                        </pic:spPr>
                      </pic:pic>
                    </a:graphicData>
                  </a:graphic>
                </wp:inline>
              </w:drawing>
            </w:r>
            <w:r w:rsidRPr="009B332C">
              <w:rPr>
                <w:rFonts w:cs="Times New Roman"/>
                <w:sz w:val="26"/>
                <w:szCs w:val="26"/>
                <w:lang w:eastAsia="ru-RU"/>
              </w:rPr>
              <w:t>-железа (III) оксигидроксида, сахарозы и крахмала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севеламер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V03AF</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дезинтоксикационные препараты для противоопухолевой терапии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кальция фолинат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месна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лечебные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дезоксирибонукле</w:t>
            </w:r>
            <w:r w:rsidR="005857B3">
              <w:rPr>
                <w:rFonts w:cs="Times New Roman"/>
                <w:sz w:val="26"/>
                <w:szCs w:val="26"/>
                <w:lang w:eastAsia="ru-RU"/>
              </w:rPr>
              <w:softHyphen/>
            </w:r>
            <w:r w:rsidRPr="009B332C">
              <w:rPr>
                <w:rFonts w:cs="Times New Roman"/>
                <w:sz w:val="26"/>
                <w:szCs w:val="26"/>
                <w:lang w:eastAsia="ru-RU"/>
              </w:rPr>
              <w:t>иновая кислота плазмидная (сверхскрученная кольцевая двуцепочечная)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V06</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лечебное питание</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V06D</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продукты лечебного питания</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V06DD</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включая комбинации с полипептидами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для парентерального питания</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и их смеси</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кетоаналоги </w:t>
            </w:r>
            <w:r w:rsidRPr="009B332C">
              <w:rPr>
                <w:rFonts w:cs="Times New Roman"/>
                <w:sz w:val="26"/>
                <w:szCs w:val="26"/>
                <w:lang w:eastAsia="ru-RU"/>
              </w:rPr>
              <w:lastRenderedPageBreak/>
              <w:t>аминокислот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 xml:space="preserve">таблетки, покрытые </w:t>
            </w:r>
            <w:r w:rsidRPr="009B332C">
              <w:rPr>
                <w:rFonts w:cs="Times New Roman"/>
                <w:sz w:val="26"/>
                <w:szCs w:val="26"/>
                <w:lang w:eastAsia="ru-RU"/>
              </w:rPr>
              <w:lastRenderedPageBreak/>
              <w:t>пленочной оболочкой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V06DE</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углеводы, минеральные вещества, витамины в комбинации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для парентерального питания + прочие препараты</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V07</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нелечебные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V07A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нелечебные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V07AB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растворители и разбавители, включая ирригационные растворы</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вода для инъекций</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растворитель для приготовления лекарственных форм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контрастные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рентгеноконтрастные средства, содержащие йод</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V08AA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водорастворимые нефротропные высокоосмолярные рентгеноконтрастные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амидотризоат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V08AB</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водорастворимые нефротропные низкоосмолярные рентгеноконтрастные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йоверсол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внутриартериального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йогексол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йомепрол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йопромид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рентгеноконтрастные средства, кроме йодсодержащих</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V08BA</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рентгеноконтрастные средства, содержащие бария сульфат</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бария сульфат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V08C</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контрастные средства для магнитно-резонансной томографии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V08CA</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парамагнитные контрастные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гадобеновая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раствор для внутривенного </w:t>
            </w:r>
            <w:r w:rsidRPr="009B332C">
              <w:rPr>
                <w:rFonts w:cs="Times New Roman"/>
                <w:sz w:val="26"/>
                <w:szCs w:val="26"/>
                <w:lang w:eastAsia="ru-RU"/>
              </w:rPr>
              <w:lastRenderedPageBreak/>
              <w:t>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гадобутрол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гадоверсетамид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гадодиамид</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гадоксетовая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гадопентетовая кислота</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гадотеридол</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V09</w:t>
            </w:r>
          </w:p>
        </w:tc>
        <w:tc>
          <w:tcPr>
            <w:tcW w:w="2693" w:type="dxa"/>
            <w:vMerge w:val="restart"/>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диагностические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меброфенин</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пентатех 99mTc</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пирфотех 99mTc</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технеция (99mTc) оксабифор</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vMerge/>
          </w:tcPr>
          <w:p w:rsidR="00102C92" w:rsidRPr="009B332C" w:rsidRDefault="00102C92" w:rsidP="00157CB6">
            <w:pPr>
              <w:ind w:firstLine="0"/>
              <w:rPr>
                <w:rFonts w:eastAsia="Calibri" w:cs="Times New Roman"/>
                <w:sz w:val="26"/>
                <w:szCs w:val="26"/>
              </w:rPr>
            </w:pPr>
          </w:p>
        </w:tc>
        <w:tc>
          <w:tcPr>
            <w:tcW w:w="2693" w:type="dxa"/>
            <w:vMerge/>
          </w:tcPr>
          <w:p w:rsidR="00102C92" w:rsidRPr="009B332C" w:rsidRDefault="00102C92" w:rsidP="00157CB6">
            <w:pPr>
              <w:ind w:firstLine="0"/>
              <w:rPr>
                <w:rFonts w:eastAsia="Calibri" w:cs="Times New Roman"/>
                <w:sz w:val="26"/>
                <w:szCs w:val="26"/>
              </w:rPr>
            </w:pP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технеция (99mTc) фитат</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V10</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терапевтические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V10B</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 для уменьшения боли при новообразованиях костной ткани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V10BX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разные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 для уменьшения боли</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стронция хлорид 89Sr</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терапевтические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rsidTr="009B332C">
        <w:tc>
          <w:tcPr>
            <w:tcW w:w="187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V10XX</w:t>
            </w:r>
          </w:p>
        </w:tc>
        <w:tc>
          <w:tcPr>
            <w:tcW w:w="269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разные терапевтические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радия хлорид [223 Ra]</w:t>
            </w:r>
          </w:p>
        </w:tc>
        <w:tc>
          <w:tcPr>
            <w:tcW w:w="2694"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bl>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9B332C">
      <w:pPr>
        <w:widowControl w:val="0"/>
        <w:autoSpaceDE w:val="0"/>
        <w:autoSpaceDN w:val="0"/>
        <w:jc w:val="both"/>
        <w:rPr>
          <w:rFonts w:cs="Times New Roman"/>
          <w:szCs w:val="28"/>
          <w:lang w:eastAsia="ru-RU"/>
        </w:rPr>
      </w:pPr>
      <w:r w:rsidRPr="003F3C54">
        <w:rPr>
          <w:rFonts w:cs="Times New Roman"/>
          <w:szCs w:val="28"/>
          <w:lang w:eastAsia="ru-RU"/>
        </w:rPr>
        <w:t>1.2. Лекарственные препараты, не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 2406-р:</w:t>
      </w:r>
    </w:p>
    <w:p w:rsidR="00102C92" w:rsidRPr="003F3C54" w:rsidRDefault="00102C92" w:rsidP="00157CB6">
      <w:pPr>
        <w:widowControl w:val="0"/>
        <w:autoSpaceDE w:val="0"/>
        <w:autoSpaceDN w:val="0"/>
        <w:ind w:firstLine="0"/>
        <w:jc w:val="both"/>
        <w:rPr>
          <w:rFonts w:cs="Times New Roman"/>
          <w:szCs w:val="28"/>
          <w:lang w:eastAsia="ru-RU"/>
        </w:rPr>
      </w:pPr>
    </w:p>
    <w:tbl>
      <w:tblP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905"/>
        <w:gridCol w:w="2552"/>
        <w:gridCol w:w="1984"/>
        <w:gridCol w:w="3119"/>
      </w:tblGrid>
      <w:tr w:rsidR="00102C92" w:rsidRPr="003F3C54" w:rsidTr="009B332C">
        <w:tc>
          <w:tcPr>
            <w:tcW w:w="1905" w:type="dxa"/>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Код анатомо-терапевтическо-химической классификации</w:t>
            </w:r>
          </w:p>
        </w:tc>
        <w:tc>
          <w:tcPr>
            <w:tcW w:w="2552" w:type="dxa"/>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1984" w:type="dxa"/>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3119" w:type="dxa"/>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rsidR="003563D5" w:rsidRPr="009B332C" w:rsidRDefault="003563D5" w:rsidP="009B332C">
      <w:pPr>
        <w:spacing w:line="233" w:lineRule="auto"/>
        <w:rPr>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905"/>
        <w:gridCol w:w="2552"/>
        <w:gridCol w:w="1984"/>
        <w:gridCol w:w="3119"/>
      </w:tblGrid>
      <w:tr w:rsidR="00102C92" w:rsidRPr="003F3C54" w:rsidTr="009B332C">
        <w:trPr>
          <w:tblHeader/>
        </w:trPr>
        <w:tc>
          <w:tcPr>
            <w:tcW w:w="1905" w:type="dxa"/>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1</w:t>
            </w:r>
          </w:p>
        </w:tc>
        <w:tc>
          <w:tcPr>
            <w:tcW w:w="2552" w:type="dxa"/>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2</w:t>
            </w:r>
          </w:p>
        </w:tc>
        <w:tc>
          <w:tcPr>
            <w:tcW w:w="1984" w:type="dxa"/>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3</w:t>
            </w:r>
          </w:p>
        </w:tc>
        <w:tc>
          <w:tcPr>
            <w:tcW w:w="3119" w:type="dxa"/>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4</w:t>
            </w:r>
          </w:p>
        </w:tc>
      </w:tr>
      <w:tr w:rsidR="00102C92" w:rsidRPr="003F3C54" w:rsidTr="009B332C">
        <w:tc>
          <w:tcPr>
            <w:tcW w:w="9560" w:type="dxa"/>
            <w:gridSpan w:val="4"/>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A </w:t>
            </w:r>
            <w:r w:rsidR="003563D5">
              <w:rPr>
                <w:rFonts w:cs="Times New Roman"/>
                <w:sz w:val="26"/>
                <w:szCs w:val="26"/>
                <w:lang w:eastAsia="ru-RU"/>
              </w:rPr>
              <w:t>–</w:t>
            </w:r>
            <w:r w:rsidRPr="009B332C">
              <w:rPr>
                <w:rFonts w:cs="Times New Roman"/>
                <w:sz w:val="26"/>
                <w:szCs w:val="26"/>
                <w:lang w:eastAsia="ru-RU"/>
              </w:rPr>
              <w:t xml:space="preserve"> пищеварительный тракт и обмен веществ</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A07EC02</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месалазин</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месалазин</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гранулы кишечнорастворимые с пролонгированным высвобождением, покрытые оболочкой;</w:t>
            </w:r>
          </w:p>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гранулы с пролонгированным высвобождением для приема внутрь</w:t>
            </w:r>
          </w:p>
        </w:tc>
      </w:tr>
      <w:tr w:rsidR="00102C92" w:rsidRPr="003F3C54" w:rsidTr="009B332C">
        <w:tc>
          <w:tcPr>
            <w:tcW w:w="9560" w:type="dxa"/>
            <w:gridSpan w:val="4"/>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N </w:t>
            </w:r>
            <w:r w:rsidR="003563D5">
              <w:rPr>
                <w:rFonts w:cs="Times New Roman"/>
                <w:sz w:val="26"/>
                <w:szCs w:val="26"/>
                <w:lang w:eastAsia="ru-RU"/>
              </w:rPr>
              <w:t>–</w:t>
            </w:r>
            <w:r w:rsidRPr="009B332C">
              <w:rPr>
                <w:rFonts w:cs="Times New Roman"/>
                <w:sz w:val="26"/>
                <w:szCs w:val="26"/>
                <w:lang w:eastAsia="ru-RU"/>
              </w:rPr>
              <w:t xml:space="preserve"> нервная система</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N02AA51</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морфин в комбинации с другими препаратами</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 xml:space="preserve">морфин + носкапин + папаверин + </w:t>
            </w:r>
            <w:r w:rsidRPr="009B332C">
              <w:rPr>
                <w:rFonts w:cs="Times New Roman"/>
                <w:sz w:val="26"/>
                <w:szCs w:val="26"/>
                <w:lang w:eastAsia="ru-RU"/>
              </w:rPr>
              <w:lastRenderedPageBreak/>
              <w:t>кодеин + тебаин</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lastRenderedPageBreak/>
              <w:t>раствор для подкожного введения</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lastRenderedPageBreak/>
              <w:t>N03AX09</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ламотриджин</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ламотриджин</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N05AH02</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клозапин</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клозапин</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N05AF03</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хлорпротиксен</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хлорпротиксен</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N05AX12</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арипипразол</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арипипразол</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w:t>
            </w:r>
          </w:p>
        </w:tc>
      </w:tr>
      <w:tr w:rsidR="00102C92" w:rsidRPr="003F3C54" w:rsidTr="009B332C">
        <w:tc>
          <w:tcPr>
            <w:tcW w:w="9560" w:type="dxa"/>
            <w:gridSpan w:val="4"/>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L </w:t>
            </w:r>
            <w:r w:rsidR="003563D5">
              <w:rPr>
                <w:rFonts w:cs="Times New Roman"/>
                <w:sz w:val="26"/>
                <w:szCs w:val="26"/>
                <w:lang w:eastAsia="ru-RU"/>
              </w:rPr>
              <w:t>–</w:t>
            </w:r>
            <w:r w:rsidRPr="009B332C">
              <w:rPr>
                <w:rFonts w:cs="Times New Roman"/>
                <w:sz w:val="26"/>
                <w:szCs w:val="26"/>
                <w:lang w:eastAsia="ru-RU"/>
              </w:rPr>
              <w:t xml:space="preserve"> противоопухолевые препараты и иммуномодуляторы</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L01XB</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метилгидразины</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гидразина сульфат</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L02BG06</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эксеместан</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эксеместан</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L02BG04</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летрозол</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летрозол</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L04AX06</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помалидомид</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помалидомид</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9560" w:type="dxa"/>
            <w:gridSpan w:val="4"/>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G </w:t>
            </w:r>
            <w:r w:rsidR="003563D5">
              <w:rPr>
                <w:rFonts w:cs="Times New Roman"/>
                <w:sz w:val="26"/>
                <w:szCs w:val="26"/>
                <w:lang w:eastAsia="ru-RU"/>
              </w:rPr>
              <w:t>–</w:t>
            </w:r>
            <w:r w:rsidRPr="009B332C">
              <w:rPr>
                <w:rFonts w:cs="Times New Roman"/>
                <w:sz w:val="26"/>
                <w:szCs w:val="26"/>
                <w:lang w:eastAsia="ru-RU"/>
              </w:rPr>
              <w:t xml:space="preserve"> мочеполовая система и половые гормоны</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G04BE03</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силденафил</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силденафил</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rsidTr="009B332C">
        <w:tc>
          <w:tcPr>
            <w:tcW w:w="9560" w:type="dxa"/>
            <w:gridSpan w:val="4"/>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S </w:t>
            </w:r>
            <w:r w:rsidR="003563D5">
              <w:rPr>
                <w:rFonts w:cs="Times New Roman"/>
                <w:sz w:val="26"/>
                <w:szCs w:val="26"/>
                <w:lang w:eastAsia="ru-RU"/>
              </w:rPr>
              <w:t>–</w:t>
            </w:r>
            <w:r w:rsidRPr="009B332C">
              <w:rPr>
                <w:rFonts w:cs="Times New Roman"/>
                <w:sz w:val="26"/>
                <w:szCs w:val="26"/>
                <w:lang w:eastAsia="ru-RU"/>
              </w:rPr>
              <w:t xml:space="preserve"> органы чувств</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S01EE01</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латанопрост</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латанопрост</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rsidTr="009B332C">
        <w:tc>
          <w:tcPr>
            <w:tcW w:w="9560" w:type="dxa"/>
            <w:gridSpan w:val="4"/>
          </w:tcPr>
          <w:p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R </w:t>
            </w:r>
            <w:r w:rsidR="003563D5">
              <w:rPr>
                <w:rFonts w:cs="Times New Roman"/>
                <w:sz w:val="26"/>
                <w:szCs w:val="26"/>
                <w:lang w:eastAsia="ru-RU"/>
              </w:rPr>
              <w:t>–</w:t>
            </w:r>
            <w:r w:rsidRPr="009B332C">
              <w:rPr>
                <w:rFonts w:cs="Times New Roman"/>
                <w:sz w:val="26"/>
                <w:szCs w:val="26"/>
                <w:lang w:eastAsia="ru-RU"/>
              </w:rPr>
              <w:t xml:space="preserve"> дыхательная система</w:t>
            </w:r>
          </w:p>
        </w:tc>
      </w:tr>
      <w:tr w:rsidR="00102C92" w:rsidRPr="003F3C54" w:rsidTr="009B332C">
        <w:tc>
          <w:tcPr>
            <w:tcW w:w="1905"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R03DC03</w:t>
            </w:r>
          </w:p>
        </w:tc>
        <w:tc>
          <w:tcPr>
            <w:tcW w:w="2552"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монтелукаст</w:t>
            </w:r>
          </w:p>
        </w:tc>
        <w:tc>
          <w:tcPr>
            <w:tcW w:w="1984"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монтелукаст</w:t>
            </w:r>
          </w:p>
        </w:tc>
        <w:tc>
          <w:tcPr>
            <w:tcW w:w="3119" w:type="dxa"/>
          </w:tcPr>
          <w:p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bl>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t>2. Перечень медицинских изделий для оказания медицинской</w:t>
      </w:r>
    </w:p>
    <w:p w:rsidR="00102C92" w:rsidRPr="003F3C54" w:rsidRDefault="00102C92" w:rsidP="009B332C">
      <w:pPr>
        <w:widowControl w:val="0"/>
        <w:autoSpaceDE w:val="0"/>
        <w:autoSpaceDN w:val="0"/>
        <w:spacing w:line="230" w:lineRule="auto"/>
        <w:ind w:firstLine="0"/>
        <w:jc w:val="center"/>
        <w:rPr>
          <w:rFonts w:cs="Times New Roman"/>
          <w:szCs w:val="28"/>
          <w:lang w:eastAsia="ru-RU"/>
        </w:rPr>
      </w:pPr>
      <w:r w:rsidRPr="003F3C54">
        <w:rPr>
          <w:rFonts w:cs="Times New Roman"/>
          <w:szCs w:val="28"/>
          <w:lang w:eastAsia="ru-RU"/>
        </w:rPr>
        <w:t>помощи в амбулаторных условиях</w:t>
      </w:r>
    </w:p>
    <w:p w:rsidR="00102C92" w:rsidRPr="003F3C54" w:rsidRDefault="00102C92" w:rsidP="009B332C">
      <w:pPr>
        <w:widowControl w:val="0"/>
        <w:autoSpaceDE w:val="0"/>
        <w:autoSpaceDN w:val="0"/>
        <w:spacing w:line="230" w:lineRule="auto"/>
        <w:ind w:firstLine="0"/>
        <w:jc w:val="both"/>
        <w:rPr>
          <w:rFonts w:cs="Times New Roman"/>
          <w:szCs w:val="28"/>
          <w:lang w:eastAsia="ru-RU"/>
        </w:rPr>
      </w:pPr>
    </w:p>
    <w:p w:rsidR="00102C92" w:rsidRPr="003F3C54" w:rsidRDefault="00102C92" w:rsidP="009B332C">
      <w:pPr>
        <w:widowControl w:val="0"/>
        <w:autoSpaceDE w:val="0"/>
        <w:autoSpaceDN w:val="0"/>
        <w:spacing w:line="230" w:lineRule="auto"/>
        <w:jc w:val="both"/>
        <w:rPr>
          <w:rFonts w:cs="Times New Roman"/>
          <w:szCs w:val="28"/>
          <w:lang w:eastAsia="ru-RU"/>
        </w:rPr>
      </w:pPr>
      <w:r w:rsidRPr="003F3C54">
        <w:rPr>
          <w:rFonts w:cs="Times New Roman"/>
          <w:szCs w:val="28"/>
          <w:lang w:eastAsia="ru-RU"/>
        </w:rPr>
        <w:t>2.1. Иглы инсулиновые.</w:t>
      </w:r>
    </w:p>
    <w:p w:rsidR="00102C92" w:rsidRPr="003F3C54" w:rsidRDefault="00102C92" w:rsidP="009B332C">
      <w:pPr>
        <w:widowControl w:val="0"/>
        <w:autoSpaceDE w:val="0"/>
        <w:autoSpaceDN w:val="0"/>
        <w:spacing w:line="230" w:lineRule="auto"/>
        <w:jc w:val="both"/>
        <w:rPr>
          <w:rFonts w:cs="Times New Roman"/>
          <w:szCs w:val="28"/>
          <w:lang w:eastAsia="ru-RU"/>
        </w:rPr>
      </w:pPr>
      <w:r w:rsidRPr="003F3C54">
        <w:rPr>
          <w:rFonts w:cs="Times New Roman"/>
          <w:szCs w:val="28"/>
          <w:lang w:eastAsia="ru-RU"/>
        </w:rPr>
        <w:t>2.2. Тест-полоски для определения содержания глюкозы в крови.</w:t>
      </w:r>
    </w:p>
    <w:p w:rsidR="005379BD" w:rsidRDefault="00102C92">
      <w:pPr>
        <w:widowControl w:val="0"/>
        <w:autoSpaceDE w:val="0"/>
        <w:autoSpaceDN w:val="0"/>
        <w:spacing w:line="230" w:lineRule="auto"/>
        <w:jc w:val="both"/>
        <w:rPr>
          <w:rFonts w:cs="Times New Roman"/>
          <w:szCs w:val="28"/>
          <w:lang w:eastAsia="ru-RU"/>
        </w:rPr>
      </w:pPr>
      <w:r w:rsidRPr="003F3C54">
        <w:rPr>
          <w:rFonts w:cs="Times New Roman"/>
          <w:szCs w:val="28"/>
          <w:lang w:eastAsia="ru-RU"/>
        </w:rPr>
        <w:t>2.3. Шприц инсулиновый.</w:t>
      </w:r>
      <w:r w:rsidR="005379BD">
        <w:rPr>
          <w:rFonts w:cs="Times New Roman"/>
          <w:szCs w:val="28"/>
          <w:lang w:eastAsia="ru-RU"/>
        </w:rPr>
        <w:br w:type="page"/>
      </w:r>
    </w:p>
    <w:p w:rsidR="00842C45"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lastRenderedPageBreak/>
        <w:t xml:space="preserve">3. Перечень лекарственных препаратов для оказаниямедицинской помощи </w:t>
      </w:r>
    </w:p>
    <w:p w:rsidR="00842C45"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t xml:space="preserve">в амбулаторных условиях детям первых трехлет жизни и детям </w:t>
      </w:r>
    </w:p>
    <w:p w:rsidR="00102C92" w:rsidRPr="003F3C54"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t xml:space="preserve">из многодетных семей в возрасте до 6 лет,не входящих в перечень жизненно необходимых и важнейшихлекарственных препаратов для медицинского применения,утвержденный распоряжением ПравительстваРоссийской Федерации от 12 октября 2019 г. </w:t>
      </w:r>
      <w:r w:rsidR="00842C45">
        <w:rPr>
          <w:rFonts w:cs="Times New Roman"/>
          <w:szCs w:val="28"/>
          <w:lang w:eastAsia="ru-RU"/>
        </w:rPr>
        <w:t>№</w:t>
      </w:r>
      <w:r w:rsidRPr="003F3C54">
        <w:rPr>
          <w:rFonts w:cs="Times New Roman"/>
          <w:szCs w:val="28"/>
          <w:lang w:eastAsia="ru-RU"/>
        </w:rPr>
        <w:t xml:space="preserve"> 2406-р</w:t>
      </w:r>
    </w:p>
    <w:p w:rsidR="00102C92" w:rsidRPr="003F3C54" w:rsidRDefault="00102C92" w:rsidP="009B332C">
      <w:pPr>
        <w:widowControl w:val="0"/>
        <w:autoSpaceDE w:val="0"/>
        <w:autoSpaceDN w:val="0"/>
        <w:spacing w:line="230" w:lineRule="auto"/>
        <w:ind w:firstLine="0"/>
        <w:jc w:val="both"/>
        <w:rPr>
          <w:rFonts w:cs="Times New Roman"/>
          <w:szCs w:val="28"/>
          <w:lang w:eastAsia="ru-RU"/>
        </w:rPr>
      </w:pPr>
    </w:p>
    <w:tbl>
      <w:tblP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013"/>
        <w:gridCol w:w="2302"/>
        <w:gridCol w:w="2376"/>
        <w:gridCol w:w="2869"/>
      </w:tblGrid>
      <w:tr w:rsidR="00102C92" w:rsidRPr="00842C45" w:rsidTr="009B332C">
        <w:tc>
          <w:tcPr>
            <w:tcW w:w="2013"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Код анатомо-терапевтическо-химической классификации</w:t>
            </w:r>
          </w:p>
        </w:tc>
        <w:tc>
          <w:tcPr>
            <w:tcW w:w="2302"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2376"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2869"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rsidR="00842C45" w:rsidRPr="009B332C" w:rsidRDefault="00842C45" w:rsidP="009B332C">
      <w:pPr>
        <w:spacing w:line="230" w:lineRule="auto"/>
        <w:rPr>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013"/>
        <w:gridCol w:w="2302"/>
        <w:gridCol w:w="2376"/>
        <w:gridCol w:w="2869"/>
      </w:tblGrid>
      <w:tr w:rsidR="00102C92" w:rsidRPr="003F3C54" w:rsidTr="009B332C">
        <w:trPr>
          <w:tblHeader/>
        </w:trPr>
        <w:tc>
          <w:tcPr>
            <w:tcW w:w="2013"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1</w:t>
            </w:r>
          </w:p>
        </w:tc>
        <w:tc>
          <w:tcPr>
            <w:tcW w:w="2302"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2</w:t>
            </w:r>
          </w:p>
        </w:tc>
        <w:tc>
          <w:tcPr>
            <w:tcW w:w="2376"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3</w:t>
            </w:r>
          </w:p>
        </w:tc>
        <w:tc>
          <w:tcPr>
            <w:tcW w:w="2869"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4</w:t>
            </w:r>
          </w:p>
        </w:tc>
      </w:tr>
      <w:tr w:rsidR="00102C92" w:rsidRPr="003F3C54" w:rsidTr="009B332C">
        <w:tc>
          <w:tcPr>
            <w:tcW w:w="9560" w:type="dxa"/>
            <w:gridSpan w:val="4"/>
          </w:tcPr>
          <w:p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Ноотропные препараты</w:t>
            </w:r>
          </w:p>
        </w:tc>
      </w:tr>
      <w:tr w:rsidR="00102C92" w:rsidRPr="003F3C54" w:rsidTr="009B332C">
        <w:tc>
          <w:tcPr>
            <w:tcW w:w="2013"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A16AA01</w:t>
            </w:r>
          </w:p>
        </w:tc>
        <w:tc>
          <w:tcPr>
            <w:tcW w:w="2302"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аминокислоты и их производные</w:t>
            </w:r>
          </w:p>
        </w:tc>
        <w:tc>
          <w:tcPr>
            <w:tcW w:w="2376"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левокарнитин</w:t>
            </w:r>
          </w:p>
        </w:tc>
        <w:tc>
          <w:tcPr>
            <w:tcW w:w="2869"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rsidTr="009B332C">
        <w:tc>
          <w:tcPr>
            <w:tcW w:w="9560" w:type="dxa"/>
            <w:gridSpan w:val="4"/>
          </w:tcPr>
          <w:p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Поливитамины, витамины и минералы</w:t>
            </w:r>
          </w:p>
        </w:tc>
      </w:tr>
      <w:tr w:rsidR="00102C92" w:rsidRPr="003F3C54" w:rsidTr="009B332C">
        <w:tc>
          <w:tcPr>
            <w:tcW w:w="2013"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A11B</w:t>
            </w:r>
          </w:p>
        </w:tc>
        <w:tc>
          <w:tcPr>
            <w:tcW w:w="2302"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поливитамины</w:t>
            </w:r>
          </w:p>
        </w:tc>
        <w:tc>
          <w:tcPr>
            <w:tcW w:w="2376"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поливитамины</w:t>
            </w:r>
          </w:p>
        </w:tc>
        <w:tc>
          <w:tcPr>
            <w:tcW w:w="2869"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капли для приема внутрь</w:t>
            </w:r>
          </w:p>
        </w:tc>
      </w:tr>
      <w:tr w:rsidR="00102C92" w:rsidRPr="003F3C54" w:rsidTr="009B332C">
        <w:tc>
          <w:tcPr>
            <w:tcW w:w="9560" w:type="dxa"/>
            <w:gridSpan w:val="4"/>
          </w:tcPr>
          <w:p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Препараты для лечения обструктивных заболеваний дыхательных путей</w:t>
            </w:r>
          </w:p>
        </w:tc>
      </w:tr>
      <w:tr w:rsidR="00102C92" w:rsidRPr="003F3C54" w:rsidTr="009B332C">
        <w:tc>
          <w:tcPr>
            <w:tcW w:w="2013"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D07AC17</w:t>
            </w:r>
          </w:p>
        </w:tc>
        <w:tc>
          <w:tcPr>
            <w:tcW w:w="2302"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глюкокортикоиды с высокой активностью</w:t>
            </w:r>
          </w:p>
        </w:tc>
        <w:tc>
          <w:tcPr>
            <w:tcW w:w="2376"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флутиказон</w:t>
            </w:r>
          </w:p>
        </w:tc>
        <w:tc>
          <w:tcPr>
            <w:tcW w:w="2869"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tc>
      </w:tr>
      <w:tr w:rsidR="00102C92" w:rsidRPr="003F3C54" w:rsidTr="009B332C">
        <w:tc>
          <w:tcPr>
            <w:tcW w:w="9560" w:type="dxa"/>
            <w:gridSpan w:val="4"/>
          </w:tcPr>
          <w:p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Средства, нормализующие микрофлору кишечника</w:t>
            </w:r>
          </w:p>
        </w:tc>
      </w:tr>
      <w:tr w:rsidR="00102C92" w:rsidRPr="003F3C54" w:rsidTr="009B332C">
        <w:tc>
          <w:tcPr>
            <w:tcW w:w="2013"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02"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76" w:type="dxa"/>
          </w:tcPr>
          <w:p w:rsidR="00102C92" w:rsidRPr="009B332C" w:rsidRDefault="00102C92" w:rsidP="009B332C">
            <w:pPr>
              <w:widowControl w:val="0"/>
              <w:autoSpaceDE w:val="0"/>
              <w:autoSpaceDN w:val="0"/>
              <w:spacing w:line="230" w:lineRule="auto"/>
              <w:ind w:firstLine="0"/>
              <w:rPr>
                <w:rFonts w:cs="Times New Roman"/>
                <w:sz w:val="26"/>
                <w:szCs w:val="26"/>
                <w:lang w:val="en-US" w:eastAsia="ru-RU"/>
              </w:rPr>
            </w:pPr>
            <w:r w:rsidRPr="009B332C">
              <w:rPr>
                <w:rFonts w:cs="Times New Roman"/>
                <w:sz w:val="26"/>
                <w:szCs w:val="26"/>
                <w:lang w:val="en-US" w:eastAsia="ru-RU"/>
              </w:rPr>
              <w:t>Lactobacillus acidophilus + Bifidobacterium infantis + Enterococcus faecium</w:t>
            </w:r>
          </w:p>
        </w:tc>
        <w:tc>
          <w:tcPr>
            <w:tcW w:w="2869"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2013"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02" w:type="dxa"/>
          </w:tcPr>
          <w:p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76"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лактобактерии ацидофильные + грибки кефирные</w:t>
            </w:r>
          </w:p>
        </w:tc>
        <w:tc>
          <w:tcPr>
            <w:tcW w:w="2869"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9560" w:type="dxa"/>
            <w:gridSpan w:val="4"/>
          </w:tcPr>
          <w:p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Прочие препараты для наружного применения</w:t>
            </w:r>
          </w:p>
        </w:tc>
      </w:tr>
      <w:tr w:rsidR="00102C92" w:rsidRPr="003F3C54" w:rsidTr="009B332C">
        <w:tc>
          <w:tcPr>
            <w:tcW w:w="2013"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D03AX03</w:t>
            </w:r>
          </w:p>
        </w:tc>
        <w:tc>
          <w:tcPr>
            <w:tcW w:w="2302"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препараты для лечения гиперрубцевания другие</w:t>
            </w:r>
          </w:p>
        </w:tc>
        <w:tc>
          <w:tcPr>
            <w:tcW w:w="2376"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декспантенол</w:t>
            </w:r>
          </w:p>
        </w:tc>
        <w:tc>
          <w:tcPr>
            <w:tcW w:w="2869"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мазь для наружного применения;</w:t>
            </w:r>
          </w:p>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крем для наружного применения</w:t>
            </w:r>
          </w:p>
        </w:tc>
      </w:tr>
      <w:tr w:rsidR="00102C92" w:rsidRPr="003F3C54" w:rsidTr="009B332C">
        <w:tc>
          <w:tcPr>
            <w:tcW w:w="9560" w:type="dxa"/>
            <w:gridSpan w:val="4"/>
          </w:tcPr>
          <w:p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Антацидные препараты</w:t>
            </w:r>
          </w:p>
        </w:tc>
      </w:tr>
      <w:tr w:rsidR="00102C92" w:rsidRPr="003F3C54" w:rsidTr="009B332C">
        <w:tc>
          <w:tcPr>
            <w:tcW w:w="2013"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A02AB03</w:t>
            </w:r>
          </w:p>
        </w:tc>
        <w:tc>
          <w:tcPr>
            <w:tcW w:w="2302"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соединения алюминия</w:t>
            </w:r>
          </w:p>
        </w:tc>
        <w:tc>
          <w:tcPr>
            <w:tcW w:w="2376"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алюминия фосфат</w:t>
            </w:r>
          </w:p>
        </w:tc>
        <w:tc>
          <w:tcPr>
            <w:tcW w:w="2869" w:type="dxa"/>
          </w:tcPr>
          <w:p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гель для приема внутрь</w:t>
            </w:r>
          </w:p>
        </w:tc>
      </w:tr>
    </w:tbl>
    <w:p w:rsidR="005379BD" w:rsidRDefault="005379BD" w:rsidP="00157CB6">
      <w:pPr>
        <w:widowControl w:val="0"/>
        <w:autoSpaceDE w:val="0"/>
        <w:autoSpaceDN w:val="0"/>
        <w:ind w:firstLine="0"/>
        <w:jc w:val="both"/>
        <w:rPr>
          <w:rFonts w:cs="Times New Roman"/>
          <w:szCs w:val="28"/>
          <w:lang w:eastAsia="ru-RU"/>
        </w:rPr>
      </w:pPr>
      <w:r>
        <w:rPr>
          <w:rFonts w:cs="Times New Roman"/>
          <w:szCs w:val="28"/>
          <w:lang w:eastAsia="ru-RU"/>
        </w:rPr>
        <w:br w:type="page"/>
      </w:r>
    </w:p>
    <w:p w:rsidR="00102C92" w:rsidRPr="003F3C54" w:rsidRDefault="00102C92" w:rsidP="00157CB6">
      <w:pPr>
        <w:widowControl w:val="0"/>
        <w:autoSpaceDE w:val="0"/>
        <w:autoSpaceDN w:val="0"/>
        <w:ind w:firstLine="0"/>
        <w:jc w:val="both"/>
        <w:rPr>
          <w:rFonts w:cs="Times New Roman"/>
          <w:szCs w:val="28"/>
          <w:lang w:eastAsia="ru-RU"/>
        </w:rPr>
      </w:pPr>
    </w:p>
    <w:p w:rsidR="00842C45" w:rsidRDefault="00102C92" w:rsidP="00157CB6">
      <w:pPr>
        <w:widowControl w:val="0"/>
        <w:autoSpaceDE w:val="0"/>
        <w:autoSpaceDN w:val="0"/>
        <w:ind w:firstLine="0"/>
        <w:jc w:val="center"/>
        <w:rPr>
          <w:rFonts w:cs="Times New Roman"/>
          <w:szCs w:val="28"/>
          <w:lang w:eastAsia="ru-RU"/>
        </w:rPr>
      </w:pPr>
      <w:r w:rsidRPr="003F3C54">
        <w:rPr>
          <w:rFonts w:cs="Times New Roman"/>
          <w:szCs w:val="28"/>
          <w:lang w:eastAsia="ru-RU"/>
        </w:rPr>
        <w:t>4. Перечень специализированных продуктов лечебного питания,вошедших в</w:t>
      </w:r>
      <w:r w:rsidR="00842C45">
        <w:rPr>
          <w:rFonts w:cs="Times New Roman"/>
          <w:szCs w:val="28"/>
          <w:lang w:eastAsia="ru-RU"/>
        </w:rPr>
        <w:t> </w:t>
      </w:r>
      <w:r w:rsidRPr="003F3C54">
        <w:rPr>
          <w:rFonts w:cs="Times New Roman"/>
          <w:szCs w:val="28"/>
          <w:lang w:eastAsia="ru-RU"/>
        </w:rPr>
        <w:t xml:space="preserve">перечень специализированных продуктов лечебногопитания </w:t>
      </w:r>
    </w:p>
    <w:p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szCs w:val="28"/>
          <w:lang w:eastAsia="ru-RU"/>
        </w:rPr>
        <w:t>для детей-инвалидов на 202</w:t>
      </w:r>
      <w:r w:rsidR="00B93266" w:rsidRPr="003F3C54">
        <w:rPr>
          <w:rFonts w:cs="Times New Roman"/>
          <w:szCs w:val="28"/>
          <w:lang w:eastAsia="ru-RU"/>
        </w:rPr>
        <w:t>2</w:t>
      </w:r>
      <w:r w:rsidRPr="003F3C54">
        <w:rPr>
          <w:rFonts w:cs="Times New Roman"/>
          <w:szCs w:val="28"/>
          <w:lang w:eastAsia="ru-RU"/>
        </w:rPr>
        <w:t xml:space="preserve"> год, утвержденныйраспоряжением Правительства Российской Федерации от </w:t>
      </w:r>
      <w:r w:rsidR="003C106A">
        <w:rPr>
          <w:rFonts w:cs="Times New Roman"/>
          <w:szCs w:val="28"/>
          <w:lang w:eastAsia="ru-RU"/>
        </w:rPr>
        <w:t xml:space="preserve">10 </w:t>
      </w:r>
      <w:r w:rsidRPr="003F3C54">
        <w:rPr>
          <w:rFonts w:cs="Times New Roman"/>
          <w:szCs w:val="28"/>
          <w:lang w:eastAsia="ru-RU"/>
        </w:rPr>
        <w:t xml:space="preserve">декабря </w:t>
      </w:r>
      <w:r w:rsidR="003C106A">
        <w:rPr>
          <w:rFonts w:cs="Times New Roman"/>
          <w:szCs w:val="28"/>
          <w:lang w:eastAsia="ru-RU"/>
        </w:rPr>
        <w:t>2021</w:t>
      </w:r>
      <w:r w:rsidRPr="003F3C54">
        <w:rPr>
          <w:rFonts w:cs="Times New Roman"/>
          <w:szCs w:val="28"/>
          <w:lang w:eastAsia="ru-RU"/>
        </w:rPr>
        <w:t xml:space="preserve">г. </w:t>
      </w:r>
      <w:r w:rsidR="00842C45">
        <w:rPr>
          <w:rFonts w:cs="Times New Roman"/>
          <w:szCs w:val="28"/>
          <w:lang w:eastAsia="ru-RU"/>
        </w:rPr>
        <w:t>№</w:t>
      </w:r>
      <w:r w:rsidR="003C106A">
        <w:rPr>
          <w:rFonts w:cs="Times New Roman"/>
          <w:szCs w:val="28"/>
          <w:lang w:eastAsia="ru-RU"/>
        </w:rPr>
        <w:t>3525</w:t>
      </w:r>
      <w:r w:rsidRPr="003F3C54">
        <w:rPr>
          <w:rFonts w:cs="Times New Roman"/>
          <w:szCs w:val="28"/>
          <w:lang w:eastAsia="ru-RU"/>
        </w:rPr>
        <w:t>-р</w:t>
      </w:r>
    </w:p>
    <w:p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67"/>
        <w:gridCol w:w="6691"/>
        <w:gridCol w:w="2268"/>
      </w:tblGrid>
      <w:tr w:rsidR="00102C92" w:rsidRPr="003F3C54" w:rsidTr="009B332C">
        <w:tc>
          <w:tcPr>
            <w:tcW w:w="567" w:type="dxa"/>
          </w:tcPr>
          <w:p w:rsidR="00102C92" w:rsidRPr="009B332C" w:rsidRDefault="00842C45"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669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Наименование специализированного продукта лечебного питания</w:t>
            </w:r>
          </w:p>
        </w:tc>
        <w:tc>
          <w:tcPr>
            <w:tcW w:w="2268"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Форма специализирован</w:t>
            </w:r>
            <w:r w:rsidR="00815923">
              <w:rPr>
                <w:rFonts w:cs="Times New Roman"/>
                <w:sz w:val="26"/>
                <w:szCs w:val="26"/>
                <w:lang w:eastAsia="ru-RU"/>
              </w:rPr>
              <w:softHyphen/>
            </w:r>
            <w:r w:rsidRPr="009B332C">
              <w:rPr>
                <w:rFonts w:cs="Times New Roman"/>
                <w:sz w:val="26"/>
                <w:szCs w:val="26"/>
                <w:lang w:eastAsia="ru-RU"/>
              </w:rPr>
              <w:t>ного продукта лечебного питания</w:t>
            </w:r>
          </w:p>
        </w:tc>
      </w:tr>
    </w:tbl>
    <w:p w:rsidR="00815923" w:rsidRPr="009B332C" w:rsidRDefault="00815923">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67"/>
        <w:gridCol w:w="6691"/>
        <w:gridCol w:w="2268"/>
      </w:tblGrid>
      <w:tr w:rsidR="00102C92" w:rsidRPr="003F3C54" w:rsidTr="009B332C">
        <w:trPr>
          <w:tblHeader/>
        </w:trPr>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669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2268"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842C45" w:rsidRPr="009B332C">
              <w:rPr>
                <w:rFonts w:cs="Times New Roman"/>
                <w:sz w:val="26"/>
                <w:szCs w:val="26"/>
                <w:lang w:eastAsia="ru-RU"/>
              </w:rPr>
              <w:t>.</w:t>
            </w:r>
          </w:p>
        </w:tc>
        <w:tc>
          <w:tcPr>
            <w:tcW w:w="669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детей </w:t>
            </w:r>
            <w:r w:rsidR="00586880">
              <w:rPr>
                <w:rFonts w:cs="Times New Roman"/>
                <w:sz w:val="26"/>
                <w:szCs w:val="26"/>
                <w:lang w:eastAsia="ru-RU"/>
              </w:rPr>
              <w:t>«</w:t>
            </w:r>
            <w:r w:rsidRPr="009B332C">
              <w:rPr>
                <w:rFonts w:cs="Times New Roman"/>
                <w:sz w:val="26"/>
                <w:szCs w:val="26"/>
                <w:lang w:eastAsia="ru-RU"/>
              </w:rPr>
              <w:t>Нутриген 14-phe</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20-phe</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40-phe</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70-phe</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сухой продукт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30</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70</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75</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сухой продукт для диетического (лечебного) питания детей первого года жизни, больных фенилкетонурией, </w:t>
            </w:r>
            <w:r w:rsidR="00586880">
              <w:rPr>
                <w:rFonts w:cs="Times New Roman"/>
                <w:sz w:val="26"/>
                <w:szCs w:val="26"/>
                <w:lang w:eastAsia="ru-RU"/>
              </w:rPr>
              <w:t>«</w:t>
            </w:r>
            <w:r w:rsidRPr="009B332C">
              <w:rPr>
                <w:rFonts w:cs="Times New Roman"/>
                <w:sz w:val="26"/>
                <w:szCs w:val="26"/>
                <w:lang w:eastAsia="ru-RU"/>
              </w:rPr>
              <w:t>Афенилак 15</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Афенилак 20</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Афенилак 40</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П-АМ 1</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П-АМ 2</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lastRenderedPageBreak/>
              <w:t>13</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П-АМ 3</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14</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восьми лет, больных фенилкетонурией, </w:t>
            </w:r>
            <w:r w:rsidR="00586880">
              <w:rPr>
                <w:rFonts w:cs="Times New Roman"/>
                <w:sz w:val="26"/>
                <w:szCs w:val="26"/>
                <w:lang w:eastAsia="ru-RU"/>
              </w:rPr>
              <w:t>«</w:t>
            </w:r>
            <w:r w:rsidRPr="009B332C">
              <w:rPr>
                <w:rFonts w:cs="Times New Roman"/>
                <w:sz w:val="26"/>
                <w:szCs w:val="26"/>
                <w:lang w:eastAsia="ru-RU"/>
              </w:rPr>
              <w:t>XP Максимум</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XP Maxamum</w:t>
            </w:r>
            <w:r w:rsidR="00586880">
              <w:rPr>
                <w:rFonts w:cs="Times New Roman"/>
                <w:sz w:val="26"/>
                <w:szCs w:val="26"/>
                <w:lang w:eastAsia="ru-RU"/>
              </w:rPr>
              <w:t>»</w:t>
            </w:r>
            <w:r w:rsidRPr="009B332C">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лечебного питания для детей от 1 года до 8 лет, больных фенилкетонурией, </w:t>
            </w:r>
            <w:r w:rsidR="00586880">
              <w:rPr>
                <w:rFonts w:cs="Times New Roman"/>
                <w:sz w:val="26"/>
                <w:szCs w:val="26"/>
                <w:lang w:eastAsia="ru-RU"/>
              </w:rPr>
              <w:t>«</w:t>
            </w:r>
            <w:r w:rsidRPr="009B332C">
              <w:rPr>
                <w:rFonts w:cs="Times New Roman"/>
                <w:sz w:val="26"/>
                <w:szCs w:val="26"/>
                <w:lang w:eastAsia="ru-RU"/>
              </w:rPr>
              <w:t>XP МАКСАМЕЙД</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16</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w:t>
            </w:r>
            <w:r w:rsidR="00586880">
              <w:rPr>
                <w:rFonts w:cs="Times New Roman"/>
                <w:sz w:val="26"/>
                <w:szCs w:val="26"/>
                <w:lang w:eastAsia="ru-RU"/>
              </w:rPr>
              <w:t>«</w:t>
            </w:r>
            <w:r w:rsidRPr="009B332C">
              <w:rPr>
                <w:rFonts w:cs="Times New Roman"/>
                <w:sz w:val="26"/>
                <w:szCs w:val="26"/>
                <w:lang w:eastAsia="ru-RU"/>
              </w:rPr>
              <w:t>PKU Анамикс Инфант</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от 0 до 1 года, больных фенилкетонурией, </w:t>
            </w:r>
            <w:r w:rsidR="00586880">
              <w:rPr>
                <w:rFonts w:cs="Times New Roman"/>
                <w:sz w:val="26"/>
                <w:szCs w:val="26"/>
                <w:lang w:eastAsia="ru-RU"/>
              </w:rPr>
              <w:t>«</w:t>
            </w:r>
            <w:r w:rsidRPr="009B332C">
              <w:rPr>
                <w:rFonts w:cs="Times New Roman"/>
                <w:sz w:val="26"/>
                <w:szCs w:val="26"/>
                <w:lang w:eastAsia="ru-RU"/>
              </w:rPr>
              <w:t>COMIDA-PKU A формула + LCP</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1 года, больных фенилкетонурией, </w:t>
            </w:r>
            <w:r w:rsidR="00586880">
              <w:rPr>
                <w:rFonts w:cs="Times New Roman"/>
                <w:sz w:val="26"/>
                <w:szCs w:val="26"/>
                <w:lang w:eastAsia="ru-RU"/>
              </w:rPr>
              <w:t>«</w:t>
            </w:r>
            <w:r w:rsidRPr="009B332C">
              <w:rPr>
                <w:rFonts w:cs="Times New Roman"/>
                <w:sz w:val="26"/>
                <w:szCs w:val="26"/>
                <w:lang w:eastAsia="ru-RU"/>
              </w:rPr>
              <w:t>COMIDA-PKU B</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19</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1 года, больных фенилкетонурией, </w:t>
            </w:r>
            <w:r w:rsidR="00586880">
              <w:rPr>
                <w:rFonts w:cs="Times New Roman"/>
                <w:sz w:val="26"/>
                <w:szCs w:val="26"/>
                <w:lang w:eastAsia="ru-RU"/>
              </w:rPr>
              <w:t>«</w:t>
            </w:r>
            <w:r w:rsidRPr="009B332C">
              <w:rPr>
                <w:rFonts w:cs="Times New Roman"/>
                <w:sz w:val="26"/>
                <w:szCs w:val="26"/>
                <w:lang w:eastAsia="ru-RU"/>
              </w:rPr>
              <w:t>COMIDA-PKU B формула</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7 лет, больных фенилкетонурией, </w:t>
            </w:r>
            <w:r w:rsidR="00586880">
              <w:rPr>
                <w:rFonts w:cs="Times New Roman"/>
                <w:sz w:val="26"/>
                <w:szCs w:val="26"/>
                <w:lang w:eastAsia="ru-RU"/>
              </w:rPr>
              <w:t>«</w:t>
            </w:r>
            <w:r w:rsidRPr="009B332C">
              <w:rPr>
                <w:rFonts w:cs="Times New Roman"/>
                <w:sz w:val="26"/>
                <w:szCs w:val="26"/>
                <w:lang w:eastAsia="ru-RU"/>
              </w:rPr>
              <w:t>COMIDA-PKU C формула</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7 лет, больных фенилкетонурией, </w:t>
            </w:r>
            <w:r w:rsidR="00586880">
              <w:rPr>
                <w:rFonts w:cs="Times New Roman"/>
                <w:sz w:val="26"/>
                <w:szCs w:val="26"/>
                <w:lang w:eastAsia="ru-RU"/>
              </w:rPr>
              <w:t>«</w:t>
            </w:r>
            <w:r w:rsidRPr="009B332C">
              <w:rPr>
                <w:rFonts w:cs="Times New Roman"/>
                <w:sz w:val="26"/>
                <w:szCs w:val="26"/>
                <w:lang w:eastAsia="ru-RU"/>
              </w:rPr>
              <w:t>COMIDA-PKU C</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22</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лечебного питания для детей первого года жизни, больных фенилкетонурией, </w:t>
            </w:r>
            <w:r w:rsidR="00586880">
              <w:rPr>
                <w:rFonts w:cs="Times New Roman"/>
                <w:sz w:val="26"/>
                <w:szCs w:val="26"/>
                <w:lang w:eastAsia="ru-RU"/>
              </w:rPr>
              <w:t>«</w:t>
            </w:r>
            <w:r w:rsidRPr="009B332C">
              <w:rPr>
                <w:rFonts w:cs="Times New Roman"/>
                <w:sz w:val="26"/>
                <w:szCs w:val="26"/>
                <w:lang w:eastAsia="ru-RU"/>
              </w:rPr>
              <w:t>MD мил ФКУ-0</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23</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w:t>
            </w:r>
            <w:r w:rsidR="00586880">
              <w:rPr>
                <w:rFonts w:cs="Times New Roman"/>
                <w:sz w:val="26"/>
                <w:szCs w:val="26"/>
                <w:lang w:eastAsia="ru-RU"/>
              </w:rPr>
              <w:t>«</w:t>
            </w:r>
            <w:r w:rsidRPr="009B332C">
              <w:rPr>
                <w:rFonts w:cs="Times New Roman"/>
                <w:sz w:val="26"/>
                <w:szCs w:val="26"/>
                <w:lang w:eastAsia="ru-RU"/>
              </w:rPr>
              <w:t>MD мил ФКУ-1</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одного года, больных фенилкетонурией, с нейтральным вкусом </w:t>
            </w:r>
            <w:r w:rsidR="00586880">
              <w:rPr>
                <w:rFonts w:cs="Times New Roman"/>
                <w:sz w:val="26"/>
                <w:szCs w:val="26"/>
                <w:lang w:eastAsia="ru-RU"/>
              </w:rPr>
              <w:t>«</w:t>
            </w:r>
            <w:r w:rsidRPr="009B332C">
              <w:rPr>
                <w:rFonts w:cs="Times New Roman"/>
                <w:sz w:val="26"/>
                <w:szCs w:val="26"/>
                <w:lang w:eastAsia="ru-RU"/>
              </w:rPr>
              <w:t>MD мил ФКУ</w:t>
            </w:r>
            <w:r w:rsidR="00400446">
              <w:rPr>
                <w:rFonts w:cs="Times New Roman"/>
                <w:sz w:val="26"/>
                <w:szCs w:val="26"/>
                <w:lang w:eastAsia="ru-RU"/>
              </w:rPr>
              <w:noBreakHyphen/>
            </w:r>
            <w:r w:rsidRPr="009B332C">
              <w:rPr>
                <w:rFonts w:cs="Times New Roman"/>
                <w:sz w:val="26"/>
                <w:szCs w:val="26"/>
                <w:lang w:eastAsia="ru-RU"/>
              </w:rPr>
              <w:t>2</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25</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одного года, больных фенилкетонурией, с нейтральным вкусом </w:t>
            </w:r>
            <w:r w:rsidR="00586880">
              <w:rPr>
                <w:rFonts w:cs="Times New Roman"/>
                <w:sz w:val="26"/>
                <w:szCs w:val="26"/>
                <w:lang w:eastAsia="ru-RU"/>
              </w:rPr>
              <w:t>«</w:t>
            </w:r>
            <w:r w:rsidRPr="009B332C">
              <w:rPr>
                <w:rFonts w:cs="Times New Roman"/>
                <w:sz w:val="26"/>
                <w:szCs w:val="26"/>
                <w:lang w:eastAsia="ru-RU"/>
              </w:rPr>
              <w:t>MD мил ФКУ</w:t>
            </w:r>
            <w:r w:rsidR="00400446">
              <w:rPr>
                <w:rFonts w:cs="Times New Roman"/>
                <w:sz w:val="26"/>
                <w:szCs w:val="26"/>
                <w:lang w:eastAsia="ru-RU"/>
              </w:rPr>
              <w:noBreakHyphen/>
            </w:r>
            <w:r w:rsidRPr="009B332C">
              <w:rPr>
                <w:rFonts w:cs="Times New Roman"/>
                <w:sz w:val="26"/>
                <w:szCs w:val="26"/>
                <w:lang w:eastAsia="ru-RU"/>
              </w:rPr>
              <w:t>3</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26</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лечебный продукт на основе </w:t>
            </w:r>
            <w:r w:rsidRPr="009B332C">
              <w:rPr>
                <w:rFonts w:cs="Times New Roman"/>
                <w:sz w:val="26"/>
                <w:szCs w:val="26"/>
                <w:lang w:eastAsia="ru-RU"/>
              </w:rPr>
              <w:lastRenderedPageBreak/>
              <w:t xml:space="preserve">аминокислот без фенилаланина для детей старше одного года, больных фенилкетонурией, с нейтральным вкусом </w:t>
            </w:r>
            <w:r w:rsidR="00586880">
              <w:rPr>
                <w:rFonts w:cs="Times New Roman"/>
                <w:sz w:val="26"/>
                <w:szCs w:val="26"/>
                <w:lang w:eastAsia="ru-RU"/>
              </w:rPr>
              <w:t>«</w:t>
            </w:r>
            <w:r w:rsidRPr="009B332C">
              <w:rPr>
                <w:rFonts w:cs="Times New Roman"/>
                <w:sz w:val="26"/>
                <w:szCs w:val="26"/>
                <w:lang w:eastAsia="ru-RU"/>
              </w:rPr>
              <w:t>MD мил ФКУ Премиум</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lastRenderedPageBreak/>
              <w:t>27</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w:t>
            </w:r>
            <w:r w:rsidR="00586880">
              <w:rPr>
                <w:rFonts w:cs="Times New Roman"/>
                <w:sz w:val="26"/>
                <w:szCs w:val="26"/>
                <w:lang w:eastAsia="ru-RU"/>
              </w:rPr>
              <w:t>«</w:t>
            </w:r>
            <w:r w:rsidRPr="009B332C">
              <w:rPr>
                <w:rFonts w:cs="Times New Roman"/>
                <w:sz w:val="26"/>
                <w:szCs w:val="26"/>
                <w:lang w:eastAsia="ru-RU"/>
              </w:rPr>
              <w:t>MD мил ФКУ MAXI</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28</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w:t>
            </w:r>
            <w:r w:rsidR="009C2EC5">
              <w:rPr>
                <w:rFonts w:cs="Times New Roman"/>
                <w:sz w:val="26"/>
                <w:szCs w:val="26"/>
                <w:lang w:eastAsia="ru-RU"/>
              </w:rPr>
              <w:t xml:space="preserve">для </w:t>
            </w:r>
            <w:r w:rsidRPr="009B332C">
              <w:rPr>
                <w:rFonts w:cs="Times New Roman"/>
                <w:sz w:val="26"/>
                <w:szCs w:val="26"/>
                <w:lang w:eastAsia="ru-RU"/>
              </w:rPr>
              <w:t xml:space="preserve">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PKU Nutri Energy 2</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29</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w:t>
            </w:r>
            <w:r w:rsidR="009C2EC5">
              <w:rPr>
                <w:rFonts w:cs="Times New Roman"/>
                <w:sz w:val="26"/>
                <w:szCs w:val="26"/>
                <w:lang w:eastAsia="ru-RU"/>
              </w:rPr>
              <w:t xml:space="preserve">для </w:t>
            </w:r>
            <w:r w:rsidRPr="009B332C">
              <w:rPr>
                <w:rFonts w:cs="Times New Roman"/>
                <w:sz w:val="26"/>
                <w:szCs w:val="26"/>
                <w:lang w:eastAsia="ru-RU"/>
              </w:rPr>
              <w:t xml:space="preserve">детей старше 1 года, больных фенилкетонурией и гиперфенилаланинемией, </w:t>
            </w:r>
            <w:r w:rsidR="00586880">
              <w:rPr>
                <w:rFonts w:cs="Times New Roman"/>
                <w:sz w:val="26"/>
                <w:szCs w:val="26"/>
                <w:lang w:eastAsia="ru-RU"/>
              </w:rPr>
              <w:t>«</w:t>
            </w:r>
            <w:r w:rsidRPr="009B332C">
              <w:rPr>
                <w:rFonts w:cs="Times New Roman"/>
                <w:sz w:val="26"/>
                <w:szCs w:val="26"/>
                <w:lang w:eastAsia="ru-RU"/>
              </w:rPr>
              <w:t>PKU Nutri 2 Concentrated</w:t>
            </w:r>
            <w:r w:rsidR="00586880">
              <w:rPr>
                <w:rFonts w:cs="Times New Roman"/>
                <w:sz w:val="26"/>
                <w:szCs w:val="26"/>
                <w:lang w:eastAsia="ru-RU"/>
              </w:rPr>
              <w:t>»</w:t>
            </w:r>
            <w:r w:rsidRPr="009B332C">
              <w:rPr>
                <w:rFonts w:cs="Times New Roman"/>
                <w:sz w:val="26"/>
                <w:szCs w:val="26"/>
                <w:lang w:eastAsia="ru-RU"/>
              </w:rPr>
              <w:t xml:space="preserve"> с нейтральным вкусом</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30</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4 лет, больных фенилкетонурией, </w:t>
            </w:r>
            <w:r w:rsidR="00586880">
              <w:rPr>
                <w:rFonts w:cs="Times New Roman"/>
                <w:sz w:val="26"/>
                <w:szCs w:val="26"/>
                <w:lang w:eastAsia="ru-RU"/>
              </w:rPr>
              <w:t>«</w:t>
            </w:r>
            <w:r w:rsidRPr="009B332C">
              <w:rPr>
                <w:rFonts w:cs="Times New Roman"/>
                <w:sz w:val="26"/>
                <w:szCs w:val="26"/>
                <w:lang w:eastAsia="ru-RU"/>
              </w:rPr>
              <w:t>PKU Лофлекс LQ Juicy Berries</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жидкий продукт</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31</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Специализированный продукт диетического (лечебного) питания</w:t>
            </w:r>
            <w:r w:rsidR="009C2EC5">
              <w:rPr>
                <w:rFonts w:cs="Times New Roman"/>
                <w:sz w:val="26"/>
                <w:szCs w:val="26"/>
                <w:lang w:eastAsia="ru-RU"/>
              </w:rPr>
              <w:t xml:space="preserve"> для</w:t>
            </w:r>
            <w:r w:rsidRPr="009B332C">
              <w:rPr>
                <w:rFonts w:cs="Times New Roman"/>
                <w:sz w:val="26"/>
                <w:szCs w:val="26"/>
                <w:lang w:eastAsia="ru-RU"/>
              </w:rPr>
              <w:t xml:space="preserve"> детей старше 8 лет, больных фенилкетонурией и гиперфенилаланинемией, </w:t>
            </w:r>
            <w:r w:rsidR="00586880">
              <w:rPr>
                <w:rFonts w:cs="Times New Roman"/>
                <w:sz w:val="26"/>
                <w:szCs w:val="26"/>
                <w:lang w:eastAsia="ru-RU"/>
              </w:rPr>
              <w:t>«</w:t>
            </w:r>
            <w:r w:rsidRPr="009B332C">
              <w:rPr>
                <w:rFonts w:cs="Times New Roman"/>
                <w:sz w:val="26"/>
                <w:szCs w:val="26"/>
                <w:lang w:eastAsia="ru-RU"/>
              </w:rPr>
              <w:t>PKU Nutri 3 Concentrated</w:t>
            </w:r>
            <w:r w:rsidR="00586880">
              <w:rPr>
                <w:rFonts w:cs="Times New Roman"/>
                <w:sz w:val="26"/>
                <w:szCs w:val="26"/>
                <w:lang w:eastAsia="ru-RU"/>
              </w:rPr>
              <w:t>»</w:t>
            </w:r>
            <w:r w:rsidRPr="009B332C">
              <w:rPr>
                <w:rFonts w:cs="Times New Roman"/>
                <w:sz w:val="26"/>
                <w:szCs w:val="26"/>
                <w:lang w:eastAsia="ru-RU"/>
              </w:rPr>
              <w:t xml:space="preserve"> с нейтральным вкусом</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32</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Специализированный продукт диетического (лечебного) питания</w:t>
            </w:r>
            <w:r w:rsidR="009C2EC5">
              <w:rPr>
                <w:rFonts w:cs="Times New Roman"/>
                <w:sz w:val="26"/>
                <w:szCs w:val="26"/>
                <w:lang w:eastAsia="ru-RU"/>
              </w:rPr>
              <w:t xml:space="preserve"> для</w:t>
            </w:r>
            <w:r w:rsidRPr="009B332C">
              <w:rPr>
                <w:rFonts w:cs="Times New Roman"/>
                <w:sz w:val="26"/>
                <w:szCs w:val="26"/>
                <w:lang w:eastAsia="ru-RU"/>
              </w:rPr>
              <w:t xml:space="preserve"> детей старше 9 лет, больных фенилкетонурией, </w:t>
            </w:r>
            <w:r w:rsidR="00586880">
              <w:rPr>
                <w:rFonts w:cs="Times New Roman"/>
                <w:sz w:val="26"/>
                <w:szCs w:val="26"/>
                <w:lang w:eastAsia="ru-RU"/>
              </w:rPr>
              <w:t>«</w:t>
            </w:r>
            <w:r w:rsidRPr="009B332C">
              <w:rPr>
                <w:rFonts w:cs="Times New Roman"/>
                <w:sz w:val="26"/>
                <w:szCs w:val="26"/>
                <w:lang w:eastAsia="ru-RU"/>
              </w:rPr>
              <w:t>PKU Nutri 3 Energy</w:t>
            </w:r>
            <w:r w:rsidR="00586880">
              <w:rPr>
                <w:rFonts w:cs="Times New Roman"/>
                <w:sz w:val="26"/>
                <w:szCs w:val="26"/>
                <w:lang w:eastAsia="ru-RU"/>
              </w:rPr>
              <w:t>»</w:t>
            </w:r>
            <w:r w:rsidRPr="009B332C">
              <w:rPr>
                <w:rFonts w:cs="Times New Roman"/>
                <w:sz w:val="26"/>
                <w:szCs w:val="26"/>
                <w:lang w:eastAsia="ru-RU"/>
              </w:rPr>
              <w:t xml:space="preserve"> с нейтральным вкусом</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33</w:t>
            </w:r>
            <w:r w:rsidR="00FB6920">
              <w:rPr>
                <w:rFonts w:cs="Times New Roman"/>
                <w:sz w:val="26"/>
                <w:szCs w:val="26"/>
                <w:lang w:eastAsia="ru-RU"/>
              </w:rPr>
              <w:t>.</w:t>
            </w:r>
          </w:p>
        </w:tc>
        <w:tc>
          <w:tcPr>
            <w:tcW w:w="6691" w:type="dxa"/>
          </w:tcPr>
          <w:p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питаниядетей первого года жизни, больных тирозинемией, </w:t>
            </w:r>
            <w:r w:rsidR="00586880">
              <w:rPr>
                <w:rFonts w:cs="Times New Roman"/>
                <w:sz w:val="26"/>
                <w:szCs w:val="26"/>
                <w:lang w:eastAsia="ru-RU"/>
              </w:rPr>
              <w:t>«</w:t>
            </w:r>
            <w:r w:rsidRPr="009B332C">
              <w:rPr>
                <w:rFonts w:cs="Times New Roman"/>
                <w:sz w:val="26"/>
                <w:szCs w:val="26"/>
                <w:lang w:eastAsia="ru-RU"/>
              </w:rPr>
              <w:t>Нутриген 14 -tyr, -phe</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34</w:t>
            </w:r>
            <w:r w:rsidR="00FB6920">
              <w:rPr>
                <w:rFonts w:cs="Times New Roman"/>
                <w:sz w:val="26"/>
                <w:szCs w:val="26"/>
                <w:lang w:eastAsia="ru-RU"/>
              </w:rPr>
              <w:t>.</w:t>
            </w:r>
          </w:p>
        </w:tc>
        <w:tc>
          <w:tcPr>
            <w:tcW w:w="6691" w:type="dxa"/>
          </w:tcPr>
          <w:p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питаниядетей старше одного года, больных тирозинемией, </w:t>
            </w:r>
            <w:r w:rsidR="00586880">
              <w:rPr>
                <w:rFonts w:cs="Times New Roman"/>
                <w:sz w:val="26"/>
                <w:szCs w:val="26"/>
                <w:lang w:eastAsia="ru-RU"/>
              </w:rPr>
              <w:t>«</w:t>
            </w:r>
            <w:r w:rsidRPr="009B332C">
              <w:rPr>
                <w:rFonts w:cs="Times New Roman"/>
                <w:sz w:val="26"/>
                <w:szCs w:val="26"/>
                <w:lang w:eastAsia="ru-RU"/>
              </w:rPr>
              <w:t>Нутриген 20 -tyr, -phe</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w:t>
            </w:r>
            <w:r w:rsidR="00FB6920">
              <w:rPr>
                <w:rFonts w:cs="Times New Roman"/>
                <w:sz w:val="26"/>
                <w:szCs w:val="26"/>
                <w:lang w:eastAsia="ru-RU"/>
              </w:rPr>
              <w:t>.</w:t>
            </w:r>
          </w:p>
        </w:tc>
        <w:tc>
          <w:tcPr>
            <w:tcW w:w="6691" w:type="dxa"/>
          </w:tcPr>
          <w:p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тирозинемией, </w:t>
            </w:r>
            <w:r w:rsidR="00586880">
              <w:rPr>
                <w:rFonts w:cs="Times New Roman"/>
                <w:sz w:val="26"/>
                <w:szCs w:val="26"/>
                <w:lang w:eastAsia="ru-RU"/>
              </w:rPr>
              <w:t>«</w:t>
            </w:r>
            <w:r w:rsidRPr="009B332C">
              <w:rPr>
                <w:rFonts w:cs="Times New Roman"/>
                <w:sz w:val="26"/>
                <w:szCs w:val="26"/>
                <w:lang w:eastAsia="ru-RU"/>
              </w:rPr>
              <w:t>Нутриген 40 -tyr, -phe</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w:t>
            </w:r>
            <w:r w:rsidR="00FB6920">
              <w:rPr>
                <w:rFonts w:cs="Times New Roman"/>
                <w:sz w:val="26"/>
                <w:szCs w:val="26"/>
                <w:lang w:eastAsia="ru-RU"/>
              </w:rPr>
              <w:t>.</w:t>
            </w:r>
          </w:p>
        </w:tc>
        <w:tc>
          <w:tcPr>
            <w:tcW w:w="6691" w:type="dxa"/>
          </w:tcPr>
          <w:p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тирозинемией, </w:t>
            </w:r>
            <w:r w:rsidR="00586880">
              <w:rPr>
                <w:rFonts w:cs="Times New Roman"/>
                <w:sz w:val="26"/>
                <w:szCs w:val="26"/>
                <w:lang w:eastAsia="ru-RU"/>
              </w:rPr>
              <w:t>«</w:t>
            </w:r>
            <w:r w:rsidRPr="009B332C">
              <w:rPr>
                <w:rFonts w:cs="Times New Roman"/>
                <w:sz w:val="26"/>
                <w:szCs w:val="26"/>
                <w:lang w:eastAsia="ru-RU"/>
              </w:rPr>
              <w:t>Нутриген 70 -tyr, -phe</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TYR Анамикс Инфант</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lastRenderedPageBreak/>
              <w:t>38</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года </w:t>
            </w:r>
            <w:r w:rsidR="00586880">
              <w:rPr>
                <w:rFonts w:cs="Times New Roman"/>
                <w:sz w:val="26"/>
                <w:szCs w:val="26"/>
                <w:lang w:eastAsia="ru-RU"/>
              </w:rPr>
              <w:t>«</w:t>
            </w:r>
            <w:r w:rsidRPr="009B332C">
              <w:rPr>
                <w:rFonts w:cs="Times New Roman"/>
                <w:sz w:val="26"/>
                <w:szCs w:val="26"/>
                <w:lang w:eastAsia="ru-RU"/>
              </w:rPr>
              <w:t>XPHEN TYR TYROSIDON</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Тирозидон</w:t>
            </w:r>
            <w:r w:rsidR="00586880">
              <w:rPr>
                <w:rFonts w:cs="Times New Roman"/>
                <w:sz w:val="26"/>
                <w:szCs w:val="26"/>
                <w:lang w:eastAsia="ru-RU"/>
              </w:rPr>
              <w:t>»</w:t>
            </w:r>
            <w:r w:rsidRPr="009B332C">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39</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14-met</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20-met</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41</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40-met</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42</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70-met</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43</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HCU Анамикс Инфант</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44</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больных B6-нечувствительной формой гомоцистинурии или гиперметионинемией, </w:t>
            </w:r>
            <w:r w:rsidR="00586880">
              <w:rPr>
                <w:rFonts w:cs="Times New Roman"/>
                <w:sz w:val="26"/>
                <w:szCs w:val="26"/>
                <w:lang w:eastAsia="ru-RU"/>
              </w:rPr>
              <w:t>«</w:t>
            </w:r>
            <w:r w:rsidRPr="009B332C">
              <w:rPr>
                <w:rFonts w:cs="Times New Roman"/>
                <w:sz w:val="26"/>
                <w:szCs w:val="26"/>
                <w:lang w:eastAsia="ru-RU"/>
              </w:rPr>
              <w:t>ХМЕТ Хомидон</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45</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14 -trp, -lys</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46</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20 -trp, -lys</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47</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40 -trp, -lys</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48</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70 -trp, -lys</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49</w:t>
            </w:r>
            <w:r w:rsidR="00FB6920">
              <w:rPr>
                <w:rFonts w:cs="Times New Roman"/>
                <w:sz w:val="26"/>
                <w:szCs w:val="26"/>
                <w:lang w:eastAsia="ru-RU"/>
              </w:rPr>
              <w:t>.</w:t>
            </w:r>
          </w:p>
        </w:tc>
        <w:tc>
          <w:tcPr>
            <w:tcW w:w="6691" w:type="dxa"/>
          </w:tcPr>
          <w:p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GA1 Анамикс Инфант</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r w:rsidR="00FB6920">
              <w:rPr>
                <w:rFonts w:cs="Times New Roman"/>
                <w:sz w:val="26"/>
                <w:szCs w:val="26"/>
                <w:lang w:eastAsia="ru-RU"/>
              </w:rPr>
              <w:t>.</w:t>
            </w:r>
          </w:p>
        </w:tc>
        <w:tc>
          <w:tcPr>
            <w:tcW w:w="6691" w:type="dxa"/>
          </w:tcPr>
          <w:p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w:t>
            </w:r>
            <w:r w:rsidR="00586880">
              <w:rPr>
                <w:rFonts w:cs="Times New Roman"/>
                <w:sz w:val="26"/>
                <w:szCs w:val="26"/>
                <w:lang w:eastAsia="ru-RU"/>
              </w:rPr>
              <w:t>«</w:t>
            </w:r>
            <w:r w:rsidRPr="009B332C">
              <w:rPr>
                <w:rFonts w:cs="Times New Roman"/>
                <w:sz w:val="26"/>
                <w:szCs w:val="26"/>
                <w:lang w:eastAsia="ru-RU"/>
              </w:rPr>
              <w:t>XLYS, TRY Глутаридон</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51</w:t>
            </w:r>
            <w:r w:rsidR="00FB6920">
              <w:rPr>
                <w:rFonts w:cs="Times New Roman"/>
                <w:sz w:val="26"/>
                <w:szCs w:val="26"/>
                <w:lang w:eastAsia="ru-RU"/>
              </w:rPr>
              <w:t>.</w:t>
            </w:r>
          </w:p>
        </w:tc>
        <w:tc>
          <w:tcPr>
            <w:tcW w:w="6691" w:type="dxa"/>
          </w:tcPr>
          <w:p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w:t>
            </w:r>
            <w:r w:rsidRPr="009B332C">
              <w:rPr>
                <w:rFonts w:cs="Times New Roman"/>
                <w:sz w:val="26"/>
                <w:szCs w:val="26"/>
                <w:lang w:eastAsia="ru-RU"/>
              </w:rPr>
              <w:lastRenderedPageBreak/>
              <w:t xml:space="preserve">лечебного питания детей первого года жизни,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14 -leu, -ile, -val</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lastRenderedPageBreak/>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lastRenderedPageBreak/>
              <w:t>52</w:t>
            </w:r>
            <w:r w:rsidR="00FB6920">
              <w:rPr>
                <w:rFonts w:cs="Times New Roman"/>
                <w:sz w:val="26"/>
                <w:szCs w:val="26"/>
                <w:lang w:eastAsia="ru-RU"/>
              </w:rPr>
              <w:t>.</w:t>
            </w:r>
          </w:p>
        </w:tc>
        <w:tc>
          <w:tcPr>
            <w:tcW w:w="6691" w:type="dxa"/>
          </w:tcPr>
          <w:p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20 -leu, -ile, -val</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53</w:t>
            </w:r>
            <w:r w:rsidR="00FB6920">
              <w:rPr>
                <w:rFonts w:cs="Times New Roman"/>
                <w:sz w:val="26"/>
                <w:szCs w:val="26"/>
                <w:lang w:eastAsia="ru-RU"/>
              </w:rPr>
              <w:t>.</w:t>
            </w:r>
          </w:p>
        </w:tc>
        <w:tc>
          <w:tcPr>
            <w:tcW w:w="6691" w:type="dxa"/>
          </w:tcPr>
          <w:p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40 -leu, -ile, -val</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54</w:t>
            </w:r>
            <w:r w:rsidR="00FB6920">
              <w:rPr>
                <w:rFonts w:cs="Times New Roman"/>
                <w:sz w:val="26"/>
                <w:szCs w:val="26"/>
                <w:lang w:eastAsia="ru-RU"/>
              </w:rPr>
              <w:t>.</w:t>
            </w:r>
          </w:p>
        </w:tc>
        <w:tc>
          <w:tcPr>
            <w:tcW w:w="6691" w:type="dxa"/>
          </w:tcPr>
          <w:p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70 -leu, -ile, -val</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55</w:t>
            </w:r>
            <w:r w:rsidR="00FB6920">
              <w:rPr>
                <w:rFonts w:cs="Times New Roman"/>
                <w:sz w:val="26"/>
                <w:szCs w:val="26"/>
                <w:lang w:eastAsia="ru-RU"/>
              </w:rPr>
              <w:t>.</w:t>
            </w:r>
          </w:p>
        </w:tc>
        <w:tc>
          <w:tcPr>
            <w:tcW w:w="6691"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MSUD Анамикс Инфант</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56</w:t>
            </w:r>
            <w:r w:rsidR="00FB6920">
              <w:rPr>
                <w:rFonts w:cs="Times New Roman"/>
                <w:sz w:val="26"/>
                <w:szCs w:val="26"/>
                <w:lang w:eastAsia="ru-RU"/>
              </w:rPr>
              <w:t>.</w:t>
            </w:r>
          </w:p>
        </w:tc>
        <w:tc>
          <w:tcPr>
            <w:tcW w:w="6691" w:type="dxa"/>
          </w:tcPr>
          <w:p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от 1 года до 8 лет с редкой наследственной энзимопатией,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Максамейд</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Maxamaid</w:t>
            </w:r>
            <w:r w:rsidR="00586880">
              <w:rPr>
                <w:rFonts w:cs="Times New Roman"/>
                <w:sz w:val="26"/>
                <w:szCs w:val="26"/>
                <w:lang w:eastAsia="ru-RU"/>
              </w:rPr>
              <w:t>»</w:t>
            </w:r>
            <w:r w:rsidRPr="009B332C">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w:t>
            </w:r>
            <w:r w:rsidR="00FB6920">
              <w:rPr>
                <w:rFonts w:cs="Times New Roman"/>
                <w:sz w:val="26"/>
                <w:szCs w:val="26"/>
                <w:lang w:eastAsia="ru-RU"/>
              </w:rPr>
              <w:t>.</w:t>
            </w:r>
          </w:p>
        </w:tc>
        <w:tc>
          <w:tcPr>
            <w:tcW w:w="6691" w:type="dxa"/>
          </w:tcPr>
          <w:p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8 лет с редкой наследственной энзимопатией,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Максамум</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Maxamum</w:t>
            </w:r>
            <w:r w:rsidR="00586880">
              <w:rPr>
                <w:rFonts w:cs="Times New Roman"/>
                <w:sz w:val="26"/>
                <w:szCs w:val="26"/>
                <w:lang w:eastAsia="ru-RU"/>
              </w:rPr>
              <w:t>»</w:t>
            </w:r>
            <w:r w:rsidRPr="009B332C">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58</w:t>
            </w:r>
            <w:r w:rsidR="00FB6920">
              <w:rPr>
                <w:rFonts w:cs="Times New Roman"/>
                <w:sz w:val="26"/>
                <w:szCs w:val="26"/>
                <w:lang w:eastAsia="ru-RU"/>
              </w:rPr>
              <w:t>.</w:t>
            </w:r>
          </w:p>
        </w:tc>
        <w:tc>
          <w:tcPr>
            <w:tcW w:w="6691" w:type="dxa"/>
          </w:tcPr>
          <w:p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 года, страдающих кетоацидурией с разветвленной цепью или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Milupa MSUD 2 Prima</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59</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8 лет и подростков, страдающих кетоацидурией с разветвленной цепью или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Milupa MSUD 2 Secunda</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15 лет и взрослых, страдающих кетоацидурией с разветвленной цепью или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Milupa MSUD 3 Advanta</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61</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диетического лечебного питания для детей первого года жизни,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14-leu</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62</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20-leu</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lastRenderedPageBreak/>
              <w:t>63</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40-leu</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64</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70-leu</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65</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14 -ile, -met, -thr, -val</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66</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20 -ile, -met, -thr, -val</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67</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40 -ile, -met, -thr, -val</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68</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70 -ile, -met, -thr, -val</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69</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детей с 1 года до 8 лет с метилмалоновой ацидемией или пропионовой ацидемией </w:t>
            </w:r>
            <w:r w:rsidR="00586880">
              <w:rPr>
                <w:rFonts w:cs="Times New Roman"/>
                <w:sz w:val="26"/>
                <w:szCs w:val="26"/>
                <w:lang w:eastAsia="ru-RU"/>
              </w:rPr>
              <w:t>«</w:t>
            </w:r>
            <w:r w:rsidRPr="009B332C">
              <w:rPr>
                <w:rFonts w:cs="Times New Roman"/>
                <w:sz w:val="26"/>
                <w:szCs w:val="26"/>
                <w:lang w:eastAsia="ru-RU"/>
              </w:rPr>
              <w:t>XMTVI Максамейд</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XMTVI Maxamaid</w:t>
            </w:r>
            <w:r w:rsidR="00586880">
              <w:rPr>
                <w:rFonts w:cs="Times New Roman"/>
                <w:sz w:val="26"/>
                <w:szCs w:val="26"/>
                <w:lang w:eastAsia="ru-RU"/>
              </w:rPr>
              <w:t>»</w:t>
            </w:r>
            <w:r w:rsidRPr="009B332C">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70</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w:t>
            </w:r>
            <w:r w:rsidR="00586880">
              <w:rPr>
                <w:rFonts w:cs="Times New Roman"/>
                <w:sz w:val="26"/>
                <w:szCs w:val="26"/>
                <w:lang w:eastAsia="ru-RU"/>
              </w:rPr>
              <w:t>«</w:t>
            </w:r>
            <w:r w:rsidRPr="009B332C">
              <w:rPr>
                <w:rFonts w:cs="Times New Roman"/>
                <w:sz w:val="26"/>
                <w:szCs w:val="26"/>
                <w:lang w:eastAsia="ru-RU"/>
              </w:rPr>
              <w:t>XMTVI Максамум</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XMTVI Maxamum</w:t>
            </w:r>
            <w:r w:rsidR="00586880">
              <w:rPr>
                <w:rFonts w:cs="Times New Roman"/>
                <w:sz w:val="26"/>
                <w:szCs w:val="26"/>
                <w:lang w:eastAsia="ru-RU"/>
              </w:rPr>
              <w:t>»</w:t>
            </w:r>
            <w:r w:rsidRPr="009B332C">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71</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MMA/PA Анамикс Инфант</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72</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 года, страдающих органической ацидемией </w:t>
            </w:r>
            <w:r w:rsidR="009C2EC5">
              <w:rPr>
                <w:rFonts w:cs="Times New Roman"/>
                <w:sz w:val="26"/>
                <w:szCs w:val="26"/>
                <w:lang w:eastAsia="ru-RU"/>
              </w:rPr>
              <w:t>–</w:t>
            </w:r>
            <w:r w:rsidRPr="009B332C">
              <w:rPr>
                <w:rFonts w:cs="Times New Roman"/>
                <w:sz w:val="26"/>
                <w:szCs w:val="26"/>
                <w:lang w:eastAsia="ru-RU"/>
              </w:rPr>
              <w:t xml:space="preserve"> метилмалоновой или пропионовой ацидемией, </w:t>
            </w:r>
            <w:r w:rsidR="00586880">
              <w:rPr>
                <w:rFonts w:cs="Times New Roman"/>
                <w:sz w:val="26"/>
                <w:szCs w:val="26"/>
                <w:lang w:eastAsia="ru-RU"/>
              </w:rPr>
              <w:t>«</w:t>
            </w:r>
            <w:r w:rsidRPr="009B332C">
              <w:rPr>
                <w:rFonts w:cs="Times New Roman"/>
                <w:sz w:val="26"/>
                <w:szCs w:val="26"/>
                <w:lang w:eastAsia="ru-RU"/>
              </w:rPr>
              <w:t>Milupa OS 2 Prima</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73</w:t>
            </w:r>
            <w:r w:rsidR="00FB6920">
              <w:rPr>
                <w:rFonts w:cs="Times New Roman"/>
                <w:sz w:val="26"/>
                <w:szCs w:val="26"/>
                <w:lang w:eastAsia="ru-RU"/>
              </w:rPr>
              <w:t>.</w:t>
            </w:r>
          </w:p>
        </w:tc>
        <w:tc>
          <w:tcPr>
            <w:tcW w:w="6691" w:type="dxa"/>
          </w:tcPr>
          <w:p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8 лет и подростков, страдающих органической ацидемией </w:t>
            </w:r>
            <w:r w:rsidR="009C2EC5">
              <w:rPr>
                <w:rFonts w:cs="Times New Roman"/>
                <w:sz w:val="26"/>
                <w:szCs w:val="26"/>
                <w:lang w:eastAsia="ru-RU"/>
              </w:rPr>
              <w:t>–</w:t>
            </w:r>
            <w:r w:rsidRPr="009B332C">
              <w:rPr>
                <w:rFonts w:cs="Times New Roman"/>
                <w:sz w:val="26"/>
                <w:szCs w:val="26"/>
                <w:lang w:eastAsia="ru-RU"/>
              </w:rPr>
              <w:t xml:space="preserve"> метилмалоновой или пропионовой ацидемией, </w:t>
            </w:r>
            <w:r w:rsidR="00586880">
              <w:rPr>
                <w:rFonts w:cs="Times New Roman"/>
                <w:sz w:val="26"/>
                <w:szCs w:val="26"/>
                <w:lang w:eastAsia="ru-RU"/>
              </w:rPr>
              <w:t>«</w:t>
            </w:r>
            <w:r w:rsidRPr="009B332C">
              <w:rPr>
                <w:rFonts w:cs="Times New Roman"/>
                <w:sz w:val="26"/>
                <w:szCs w:val="26"/>
                <w:lang w:eastAsia="ru-RU"/>
              </w:rPr>
              <w:t>Milupa OS 2 Secunda</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lastRenderedPageBreak/>
              <w:t>74</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15 лет и взрослых, страдающих органической ацидемией </w:t>
            </w:r>
            <w:r w:rsidR="009C2EC5">
              <w:rPr>
                <w:rFonts w:cs="Times New Roman"/>
                <w:sz w:val="26"/>
                <w:szCs w:val="26"/>
                <w:lang w:eastAsia="ru-RU"/>
              </w:rPr>
              <w:t>–</w:t>
            </w:r>
            <w:r w:rsidRPr="009B332C">
              <w:rPr>
                <w:rFonts w:cs="Times New Roman"/>
                <w:sz w:val="26"/>
                <w:szCs w:val="26"/>
                <w:lang w:eastAsia="ru-RU"/>
              </w:rPr>
              <w:t xml:space="preserve"> метилмалоновой или пропионовой ацидемией, </w:t>
            </w:r>
            <w:r w:rsidR="00586880">
              <w:rPr>
                <w:rFonts w:cs="Times New Roman"/>
                <w:sz w:val="26"/>
                <w:szCs w:val="26"/>
                <w:lang w:eastAsia="ru-RU"/>
              </w:rPr>
              <w:t>«</w:t>
            </w:r>
            <w:r w:rsidRPr="009B332C">
              <w:rPr>
                <w:rFonts w:cs="Times New Roman"/>
                <w:sz w:val="26"/>
                <w:szCs w:val="26"/>
                <w:lang w:eastAsia="ru-RU"/>
              </w:rPr>
              <w:t>Milupa OS 3 Advanta</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75</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пищевой продукт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НУТРИНИдринк с пищевыми волокнами</w:t>
            </w:r>
            <w:r w:rsidR="00586880">
              <w:rPr>
                <w:rFonts w:cs="Times New Roman"/>
                <w:sz w:val="26"/>
                <w:szCs w:val="26"/>
                <w:lang w:eastAsia="ru-RU"/>
              </w:rPr>
              <w:t>»</w:t>
            </w:r>
            <w:r w:rsidRPr="009B332C">
              <w:rPr>
                <w:rFonts w:cs="Times New Roman"/>
                <w:sz w:val="26"/>
                <w:szCs w:val="26"/>
                <w:lang w:eastAsia="ru-RU"/>
              </w:rPr>
              <w:t xml:space="preserve"> со вкусом ванили для питания детей старше 1</w:t>
            </w:r>
            <w:r w:rsidR="009C2EC5">
              <w:rPr>
                <w:rFonts w:cs="Times New Roman"/>
                <w:sz w:val="26"/>
                <w:szCs w:val="26"/>
                <w:lang w:eastAsia="ru-RU"/>
              </w:rPr>
              <w:t> </w:t>
            </w:r>
            <w:r w:rsidRPr="009B332C">
              <w:rPr>
                <w:rFonts w:cs="Times New Roman"/>
                <w:sz w:val="26"/>
                <w:szCs w:val="26"/>
                <w:lang w:eastAsia="ru-RU"/>
              </w:rPr>
              <w:t>года, больных муковисцидозом</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форма</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76</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стерилизованный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(NUTRIEN Standard)</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ванили, или карамели, или клубники, или банана) для энтерального питания (зондового и перорального использования) взрослых и детей старше 1 года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77</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(NUTRIEN Standard)</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78</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с пищевыми волокнами (NUTRIEN Standard Fiber)</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79</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специализированный стерилизованный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с пищевыми волокнами</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банана, или ванили, или карамели, или клубники) для энтерального (зондового и перорального использования) питания взрослых и детей старше 1 года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80</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стерилизованный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Диабет (NUTRIEN Diabet)</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клубники или ванили, или карамели) для энтерального питания (зондового и перорального использования) взрослых и детей старше 1 года</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стерилизованный пищевой продукт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Энергия</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ванили, или банана, или карамели, или клубники для энтерального питания (зондового или перорального использования) взрослых и детей старше 3 лет</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lastRenderedPageBreak/>
              <w:t>82</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Ликвиджен+ (Liquigen+)</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жировая эмульсия</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83</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гистидинемией, </w:t>
            </w:r>
            <w:r w:rsidR="00586880">
              <w:rPr>
                <w:rFonts w:cs="Times New Roman"/>
                <w:sz w:val="26"/>
                <w:szCs w:val="26"/>
                <w:lang w:eastAsia="ru-RU"/>
              </w:rPr>
              <w:t>«</w:t>
            </w:r>
            <w:r w:rsidRPr="009B332C">
              <w:rPr>
                <w:rFonts w:cs="Times New Roman"/>
                <w:sz w:val="26"/>
                <w:szCs w:val="26"/>
                <w:lang w:eastAsia="ru-RU"/>
              </w:rPr>
              <w:t>Нутриген 14-his</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84</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раннего возраста на основе изолята соевого белка </w:t>
            </w:r>
            <w:r w:rsidR="00586880">
              <w:rPr>
                <w:rFonts w:cs="Times New Roman"/>
                <w:sz w:val="26"/>
                <w:szCs w:val="26"/>
                <w:lang w:eastAsia="ru-RU"/>
              </w:rPr>
              <w:t>«</w:t>
            </w:r>
            <w:r w:rsidRPr="009B332C">
              <w:rPr>
                <w:rFonts w:cs="Times New Roman"/>
                <w:sz w:val="26"/>
                <w:szCs w:val="26"/>
                <w:lang w:eastAsia="ru-RU"/>
              </w:rPr>
              <w:t>Нутрилак (Nutrilak) Premium СОЯ</w:t>
            </w:r>
            <w:r w:rsidR="00586880">
              <w:rPr>
                <w:rFonts w:cs="Times New Roman"/>
                <w:sz w:val="26"/>
                <w:szCs w:val="26"/>
                <w:lang w:eastAsia="ru-RU"/>
              </w:rPr>
              <w:t>»</w:t>
            </w:r>
            <w:r w:rsidRPr="009B332C">
              <w:rPr>
                <w:rFonts w:cs="Times New Roman"/>
                <w:sz w:val="26"/>
                <w:szCs w:val="26"/>
                <w:lang w:eastAsia="ru-RU"/>
              </w:rPr>
              <w:t xml:space="preserve"> и </w:t>
            </w:r>
            <w:r w:rsidR="00586880">
              <w:rPr>
                <w:rFonts w:cs="Times New Roman"/>
                <w:sz w:val="26"/>
                <w:szCs w:val="26"/>
                <w:lang w:eastAsia="ru-RU"/>
              </w:rPr>
              <w:t>«</w:t>
            </w:r>
            <w:r w:rsidRPr="009B332C">
              <w:rPr>
                <w:rFonts w:cs="Times New Roman"/>
                <w:sz w:val="26"/>
                <w:szCs w:val="26"/>
                <w:lang w:eastAsia="ru-RU"/>
              </w:rPr>
              <w:t>ИНФАПРИМ (InfaPrim) Premium СОЯ</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85</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раннего возраста, смесь специализированная сухая безлактозная </w:t>
            </w:r>
            <w:r w:rsidR="00586880">
              <w:rPr>
                <w:rFonts w:cs="Times New Roman"/>
                <w:sz w:val="26"/>
                <w:szCs w:val="26"/>
                <w:lang w:eastAsia="ru-RU"/>
              </w:rPr>
              <w:t>«</w:t>
            </w:r>
            <w:r w:rsidRPr="009B332C">
              <w:rPr>
                <w:rFonts w:cs="Times New Roman"/>
                <w:sz w:val="26"/>
                <w:szCs w:val="26"/>
                <w:lang w:eastAsia="ru-RU"/>
              </w:rPr>
              <w:t>Нутрилак (Nutrilak) Premium Безлактозный</w:t>
            </w:r>
            <w:r w:rsidR="00586880">
              <w:rPr>
                <w:rFonts w:cs="Times New Roman"/>
                <w:sz w:val="26"/>
                <w:szCs w:val="26"/>
                <w:lang w:eastAsia="ru-RU"/>
              </w:rPr>
              <w:t>»</w:t>
            </w:r>
            <w:r w:rsidRPr="009B332C">
              <w:rPr>
                <w:rFonts w:cs="Times New Roman"/>
                <w:sz w:val="26"/>
                <w:szCs w:val="26"/>
                <w:lang w:eastAsia="ru-RU"/>
              </w:rPr>
              <w:t xml:space="preserve"> и </w:t>
            </w:r>
            <w:r w:rsidR="00586880">
              <w:rPr>
                <w:rFonts w:cs="Times New Roman"/>
                <w:sz w:val="26"/>
                <w:szCs w:val="26"/>
                <w:lang w:eastAsia="ru-RU"/>
              </w:rPr>
              <w:t>«</w:t>
            </w:r>
            <w:r w:rsidRPr="009B332C">
              <w:rPr>
                <w:rFonts w:cs="Times New Roman"/>
                <w:sz w:val="26"/>
                <w:szCs w:val="26"/>
                <w:lang w:eastAsia="ru-RU"/>
              </w:rPr>
              <w:t>ИНФАПРИМ (InfaPrim) Premium Безлактозный</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мелкий сухой порошок</w:t>
            </w:r>
          </w:p>
        </w:tc>
      </w:tr>
      <w:tr w:rsidR="00102C92" w:rsidRPr="003F3C54" w:rsidTr="009B332C">
        <w:tc>
          <w:tcPr>
            <w:tcW w:w="56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86</w:t>
            </w:r>
            <w:r w:rsidR="00FB6920">
              <w:rPr>
                <w:rFonts w:cs="Times New Roman"/>
                <w:sz w:val="26"/>
                <w:szCs w:val="26"/>
                <w:lang w:eastAsia="ru-RU"/>
              </w:rPr>
              <w:t>.</w:t>
            </w:r>
          </w:p>
        </w:tc>
        <w:tc>
          <w:tcPr>
            <w:tcW w:w="6691" w:type="dxa"/>
          </w:tcPr>
          <w:p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для диетического лечебного питания </w:t>
            </w:r>
            <w:r w:rsidR="002C01E3">
              <w:rPr>
                <w:rFonts w:cs="Times New Roman"/>
                <w:sz w:val="26"/>
                <w:szCs w:val="26"/>
                <w:lang w:eastAsia="ru-RU"/>
              </w:rPr>
              <w:t>–</w:t>
            </w:r>
            <w:r w:rsidRPr="009B332C">
              <w:rPr>
                <w:rFonts w:cs="Times New Roman"/>
                <w:sz w:val="26"/>
                <w:szCs w:val="26"/>
                <w:lang w:eastAsia="ru-RU"/>
              </w:rPr>
              <w:t xml:space="preserve"> сухая полноценная низколактозная смесь </w:t>
            </w:r>
            <w:r w:rsidR="00586880">
              <w:rPr>
                <w:rFonts w:cs="Times New Roman"/>
                <w:sz w:val="26"/>
                <w:szCs w:val="26"/>
                <w:lang w:eastAsia="ru-RU"/>
              </w:rPr>
              <w:t>«</w:t>
            </w:r>
            <w:r w:rsidRPr="009B332C">
              <w:rPr>
                <w:rFonts w:cs="Times New Roman"/>
                <w:sz w:val="26"/>
                <w:szCs w:val="26"/>
                <w:lang w:eastAsia="ru-RU"/>
              </w:rPr>
              <w:t>Нутризон эдванст Нутридринк сухая смесь</w:t>
            </w:r>
            <w:r w:rsidR="00586880">
              <w:rPr>
                <w:rFonts w:cs="Times New Roman"/>
                <w:sz w:val="26"/>
                <w:szCs w:val="26"/>
                <w:lang w:eastAsia="ru-RU"/>
              </w:rPr>
              <w:t>»</w:t>
            </w:r>
          </w:p>
        </w:tc>
        <w:tc>
          <w:tcPr>
            <w:tcW w:w="226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bl>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65730B" w:rsidP="009B332C">
      <w:pPr>
        <w:widowControl w:val="0"/>
        <w:autoSpaceDE w:val="0"/>
        <w:autoSpaceDN w:val="0"/>
        <w:ind w:firstLine="0"/>
        <w:jc w:val="center"/>
        <w:outlineLvl w:val="2"/>
        <w:rPr>
          <w:rFonts w:cs="Times New Roman"/>
          <w:szCs w:val="28"/>
          <w:lang w:eastAsia="ru-RU"/>
        </w:rPr>
      </w:pPr>
      <w:r>
        <w:rPr>
          <w:rFonts w:cs="Times New Roman"/>
          <w:szCs w:val="28"/>
          <w:lang w:eastAsia="ru-RU"/>
        </w:rPr>
        <w:t>5</w:t>
      </w:r>
      <w:r w:rsidR="00102C92" w:rsidRPr="003F3C54">
        <w:rPr>
          <w:rFonts w:cs="Times New Roman"/>
          <w:szCs w:val="28"/>
          <w:lang w:eastAsia="ru-RU"/>
        </w:rPr>
        <w:t xml:space="preserve">. Перечень лекарственных препаратов и специализированныхпродуктов лечебного питания, предназначенных для лечениязаболеваний, включенных в перечень жизнеугрожающихи хронических прогрессирующих редких (орфанных) заболеваний,приводящих к сокращению продолжительности жизни граждан илиих инвалидности, утвержденный постановлением ПравительстваРоссийской Федерации от 26 апреля 2012 г. </w:t>
      </w:r>
      <w:r w:rsidR="00ED36DC">
        <w:rPr>
          <w:rFonts w:cs="Times New Roman"/>
          <w:szCs w:val="28"/>
          <w:lang w:eastAsia="ru-RU"/>
        </w:rPr>
        <w:t>№</w:t>
      </w:r>
      <w:r w:rsidR="00102C92" w:rsidRPr="003F3C54">
        <w:rPr>
          <w:rFonts w:cs="Times New Roman"/>
          <w:szCs w:val="28"/>
          <w:lang w:eastAsia="ru-RU"/>
        </w:rPr>
        <w:t xml:space="preserve"> 403 </w:t>
      </w:r>
      <w:r w:rsidR="00586880">
        <w:rPr>
          <w:rFonts w:cs="Times New Roman"/>
          <w:szCs w:val="28"/>
          <w:lang w:eastAsia="ru-RU"/>
        </w:rPr>
        <w:t>«</w:t>
      </w:r>
      <w:r w:rsidR="00102C92" w:rsidRPr="003F3C54">
        <w:rPr>
          <w:rFonts w:cs="Times New Roman"/>
          <w:szCs w:val="28"/>
          <w:lang w:eastAsia="ru-RU"/>
        </w:rPr>
        <w:t>О порядке</w:t>
      </w:r>
    </w:p>
    <w:p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szCs w:val="28"/>
          <w:lang w:eastAsia="ru-RU"/>
        </w:rPr>
        <w:t>ведения федерального регистра лиц, страдающихжизнеугрожающими и</w:t>
      </w:r>
      <w:r w:rsidR="00ED36DC">
        <w:rPr>
          <w:rFonts w:cs="Times New Roman"/>
          <w:szCs w:val="28"/>
          <w:lang w:eastAsia="ru-RU"/>
        </w:rPr>
        <w:t> </w:t>
      </w:r>
      <w:r w:rsidRPr="003F3C54">
        <w:rPr>
          <w:rFonts w:cs="Times New Roman"/>
          <w:szCs w:val="28"/>
          <w:lang w:eastAsia="ru-RU"/>
        </w:rPr>
        <w:t>хроническими прогрессирующими редкими(орфанными) заболеваниями, приводящими к сокращениюпродолжительности жизни граждан или их инвалидности,и его регионального сегмента</w:t>
      </w:r>
      <w:r w:rsidR="00586880">
        <w:rPr>
          <w:rFonts w:cs="Times New Roman"/>
          <w:szCs w:val="28"/>
          <w:lang w:eastAsia="ru-RU"/>
        </w:rPr>
        <w:t>»</w:t>
      </w: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65730B" w:rsidP="00ED36DC">
      <w:pPr>
        <w:widowControl w:val="0"/>
        <w:autoSpaceDE w:val="0"/>
        <w:autoSpaceDN w:val="0"/>
        <w:jc w:val="both"/>
        <w:rPr>
          <w:rFonts w:cs="Times New Roman"/>
          <w:szCs w:val="28"/>
          <w:lang w:eastAsia="ru-RU"/>
        </w:rPr>
      </w:pPr>
      <w:r>
        <w:rPr>
          <w:rFonts w:cs="Times New Roman"/>
          <w:szCs w:val="28"/>
          <w:lang w:eastAsia="ru-RU"/>
        </w:rPr>
        <w:t>5</w:t>
      </w:r>
      <w:r w:rsidR="00102C92" w:rsidRPr="003F3C54">
        <w:rPr>
          <w:rFonts w:cs="Times New Roman"/>
          <w:szCs w:val="28"/>
          <w:lang w:eastAsia="ru-RU"/>
        </w:rPr>
        <w:t xml:space="preserve">.1. Лекарственные препараты,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w:t>
      </w:r>
      <w:r w:rsidR="00ED36DC">
        <w:rPr>
          <w:rFonts w:cs="Times New Roman"/>
          <w:szCs w:val="28"/>
          <w:lang w:eastAsia="ru-RU"/>
        </w:rPr>
        <w:t>№</w:t>
      </w:r>
      <w:r w:rsidR="00102C92" w:rsidRPr="003F3C54">
        <w:rPr>
          <w:rFonts w:cs="Times New Roman"/>
          <w:szCs w:val="28"/>
          <w:lang w:eastAsia="ru-RU"/>
        </w:rPr>
        <w:t xml:space="preserve"> 2406-р, за исключением лекарственных препаратов, используемых в стационарных условиях медицинских организаций при оказании медицинской помощи.</w:t>
      </w:r>
    </w:p>
    <w:p w:rsidR="00102C92" w:rsidRPr="003F3C54" w:rsidRDefault="0065730B" w:rsidP="00ED36DC">
      <w:pPr>
        <w:widowControl w:val="0"/>
        <w:autoSpaceDE w:val="0"/>
        <w:autoSpaceDN w:val="0"/>
        <w:jc w:val="both"/>
        <w:rPr>
          <w:rFonts w:cs="Times New Roman"/>
          <w:szCs w:val="28"/>
          <w:lang w:eastAsia="ru-RU"/>
        </w:rPr>
      </w:pPr>
      <w:r>
        <w:rPr>
          <w:rFonts w:cs="Times New Roman"/>
          <w:szCs w:val="28"/>
          <w:lang w:eastAsia="ru-RU"/>
        </w:rPr>
        <w:t>5</w:t>
      </w:r>
      <w:r w:rsidR="00102C92" w:rsidRPr="003F3C54">
        <w:rPr>
          <w:rFonts w:cs="Times New Roman"/>
          <w:szCs w:val="28"/>
          <w:lang w:eastAsia="ru-RU"/>
        </w:rPr>
        <w:t>.2. Специализированные продукты лечебного питания, вошедшие в</w:t>
      </w:r>
      <w:r w:rsidR="00ED36DC">
        <w:rPr>
          <w:rFonts w:cs="Times New Roman"/>
          <w:szCs w:val="28"/>
          <w:lang w:eastAsia="ru-RU"/>
        </w:rPr>
        <w:t> </w:t>
      </w:r>
      <w:r w:rsidR="00102C92" w:rsidRPr="003F3C54">
        <w:rPr>
          <w:rFonts w:cs="Times New Roman"/>
          <w:szCs w:val="28"/>
          <w:lang w:eastAsia="ru-RU"/>
        </w:rPr>
        <w:t>перечень специализированных продуктов лечебного питания для детей-инвалидов на 202</w:t>
      </w:r>
      <w:r w:rsidR="00B93266" w:rsidRPr="003F3C54">
        <w:rPr>
          <w:rFonts w:cs="Times New Roman"/>
          <w:szCs w:val="28"/>
          <w:lang w:eastAsia="ru-RU"/>
        </w:rPr>
        <w:t>2</w:t>
      </w:r>
      <w:r w:rsidR="00102C92" w:rsidRPr="003F3C54">
        <w:rPr>
          <w:rFonts w:cs="Times New Roman"/>
          <w:szCs w:val="28"/>
          <w:lang w:eastAsia="ru-RU"/>
        </w:rPr>
        <w:t xml:space="preserve"> год, утвержденный распоряжением Правительства Российской Федерации от </w:t>
      </w:r>
      <w:r w:rsidR="003C106A">
        <w:rPr>
          <w:rFonts w:cs="Times New Roman"/>
          <w:szCs w:val="28"/>
          <w:lang w:eastAsia="ru-RU"/>
        </w:rPr>
        <w:t xml:space="preserve">10 </w:t>
      </w:r>
      <w:r w:rsidR="003C106A" w:rsidRPr="003F3C54">
        <w:rPr>
          <w:rFonts w:cs="Times New Roman"/>
          <w:szCs w:val="28"/>
          <w:lang w:eastAsia="ru-RU"/>
        </w:rPr>
        <w:t xml:space="preserve">декабря </w:t>
      </w:r>
      <w:r w:rsidR="003C106A">
        <w:rPr>
          <w:rFonts w:cs="Times New Roman"/>
          <w:szCs w:val="28"/>
          <w:lang w:eastAsia="ru-RU"/>
        </w:rPr>
        <w:t>2021</w:t>
      </w:r>
      <w:r w:rsidR="003C106A" w:rsidRPr="003F3C54">
        <w:rPr>
          <w:rFonts w:cs="Times New Roman"/>
          <w:szCs w:val="28"/>
          <w:lang w:eastAsia="ru-RU"/>
        </w:rPr>
        <w:t xml:space="preserve"> г. </w:t>
      </w:r>
      <w:r w:rsidR="003C106A">
        <w:rPr>
          <w:rFonts w:cs="Times New Roman"/>
          <w:szCs w:val="28"/>
          <w:lang w:eastAsia="ru-RU"/>
        </w:rPr>
        <w:t>№3525</w:t>
      </w:r>
      <w:r w:rsidR="003C106A" w:rsidRPr="003F3C54">
        <w:rPr>
          <w:rFonts w:cs="Times New Roman"/>
          <w:szCs w:val="28"/>
          <w:lang w:eastAsia="ru-RU"/>
        </w:rPr>
        <w:t>-р</w:t>
      </w:r>
      <w:r w:rsidR="004D7525">
        <w:rPr>
          <w:rFonts w:cs="Times New Roman"/>
          <w:szCs w:val="28"/>
          <w:lang w:eastAsia="ru-RU"/>
        </w:rPr>
        <w:t>.</w:t>
      </w:r>
    </w:p>
    <w:p w:rsidR="00102C92" w:rsidRDefault="0065730B" w:rsidP="00ED36DC">
      <w:pPr>
        <w:widowControl w:val="0"/>
        <w:autoSpaceDE w:val="0"/>
        <w:autoSpaceDN w:val="0"/>
        <w:jc w:val="both"/>
        <w:rPr>
          <w:rFonts w:cs="Times New Roman"/>
          <w:szCs w:val="28"/>
          <w:lang w:eastAsia="ru-RU"/>
        </w:rPr>
      </w:pPr>
      <w:r>
        <w:rPr>
          <w:rFonts w:cs="Times New Roman"/>
          <w:szCs w:val="28"/>
          <w:lang w:eastAsia="ru-RU"/>
        </w:rPr>
        <w:t>5</w:t>
      </w:r>
      <w:r w:rsidR="00102C92" w:rsidRPr="003F3C54">
        <w:rPr>
          <w:rFonts w:cs="Times New Roman"/>
          <w:szCs w:val="28"/>
          <w:lang w:eastAsia="ru-RU"/>
        </w:rPr>
        <w:t xml:space="preserve">.3. Лекарственные препараты, не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w:t>
      </w:r>
      <w:r w:rsidR="00ED36DC">
        <w:rPr>
          <w:rFonts w:cs="Times New Roman"/>
          <w:szCs w:val="28"/>
          <w:lang w:eastAsia="ru-RU"/>
        </w:rPr>
        <w:t>№</w:t>
      </w:r>
      <w:r w:rsidR="00102C92" w:rsidRPr="003F3C54">
        <w:rPr>
          <w:rFonts w:cs="Times New Roman"/>
          <w:szCs w:val="28"/>
          <w:lang w:eastAsia="ru-RU"/>
        </w:rPr>
        <w:t xml:space="preserve"> 2406-р:</w:t>
      </w:r>
    </w:p>
    <w:p w:rsidR="00ED36DC" w:rsidRPr="003F3C54" w:rsidRDefault="00ED36DC" w:rsidP="00ED36DC">
      <w:pPr>
        <w:widowControl w:val="0"/>
        <w:autoSpaceDE w:val="0"/>
        <w:autoSpaceDN w:val="0"/>
        <w:jc w:val="both"/>
        <w:rPr>
          <w:rFonts w:cs="Times New Roman"/>
          <w:szCs w:val="28"/>
          <w:lang w:eastAsia="ru-RU"/>
        </w:rPr>
      </w:pPr>
    </w:p>
    <w:p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013"/>
        <w:gridCol w:w="2835"/>
        <w:gridCol w:w="1843"/>
        <w:gridCol w:w="2835"/>
      </w:tblGrid>
      <w:tr w:rsidR="00102C92" w:rsidRPr="003F3C54" w:rsidTr="009B332C">
        <w:tc>
          <w:tcPr>
            <w:tcW w:w="2013"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Код анатомо-терапевтическо-химической классификации</w:t>
            </w:r>
          </w:p>
        </w:tc>
        <w:tc>
          <w:tcPr>
            <w:tcW w:w="2835"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1843"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2835"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rsidR="00ED36DC" w:rsidRPr="009B332C" w:rsidRDefault="00ED36DC">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013"/>
        <w:gridCol w:w="2835"/>
        <w:gridCol w:w="1843"/>
        <w:gridCol w:w="2835"/>
      </w:tblGrid>
      <w:tr w:rsidR="00102C92" w:rsidRPr="003F3C54" w:rsidTr="009B332C">
        <w:tc>
          <w:tcPr>
            <w:tcW w:w="2013"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2835"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843"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2835"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r>
      <w:tr w:rsidR="00102C92" w:rsidRPr="003F3C54" w:rsidTr="009B332C">
        <w:tc>
          <w:tcPr>
            <w:tcW w:w="201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G03XA</w:t>
            </w:r>
          </w:p>
        </w:tc>
        <w:tc>
          <w:tcPr>
            <w:tcW w:w="2835"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гипоталамуса, гипофиза, гонадотропины и их антагонисты</w:t>
            </w:r>
          </w:p>
        </w:tc>
        <w:tc>
          <w:tcPr>
            <w:tcW w:w="184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даназол</w:t>
            </w:r>
          </w:p>
        </w:tc>
        <w:tc>
          <w:tcPr>
            <w:tcW w:w="2835"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rsidTr="009B332C">
        <w:tc>
          <w:tcPr>
            <w:tcW w:w="201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B01AC11</w:t>
            </w:r>
          </w:p>
        </w:tc>
        <w:tc>
          <w:tcPr>
            <w:tcW w:w="2835"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тромбоцитов агрегации ингибиторы, кроме гепарина</w:t>
            </w:r>
          </w:p>
        </w:tc>
        <w:tc>
          <w:tcPr>
            <w:tcW w:w="184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илопрост</w:t>
            </w:r>
          </w:p>
        </w:tc>
        <w:tc>
          <w:tcPr>
            <w:tcW w:w="2835"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rsidTr="009B332C">
        <w:tc>
          <w:tcPr>
            <w:tcW w:w="201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G04BE03</w:t>
            </w:r>
          </w:p>
        </w:tc>
        <w:tc>
          <w:tcPr>
            <w:tcW w:w="2835"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нарушений эрекции</w:t>
            </w:r>
          </w:p>
        </w:tc>
        <w:tc>
          <w:tcPr>
            <w:tcW w:w="1843"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силденафил</w:t>
            </w:r>
          </w:p>
        </w:tc>
        <w:tc>
          <w:tcPr>
            <w:tcW w:w="2835"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bl>
    <w:p w:rsidR="00102C92" w:rsidRPr="003F3C54" w:rsidRDefault="00102C92" w:rsidP="00157CB6">
      <w:pPr>
        <w:widowControl w:val="0"/>
        <w:autoSpaceDE w:val="0"/>
        <w:autoSpaceDN w:val="0"/>
        <w:ind w:firstLine="0"/>
        <w:jc w:val="both"/>
        <w:rPr>
          <w:rFonts w:cs="Times New Roman"/>
          <w:szCs w:val="28"/>
          <w:lang w:eastAsia="ru-RU"/>
        </w:rPr>
      </w:pPr>
    </w:p>
    <w:p w:rsidR="00F06AE2" w:rsidRPr="003F3C54" w:rsidRDefault="00F06AE2" w:rsidP="00157CB6">
      <w:pPr>
        <w:widowControl w:val="0"/>
        <w:autoSpaceDE w:val="0"/>
        <w:autoSpaceDN w:val="0"/>
        <w:ind w:firstLine="0"/>
        <w:jc w:val="both"/>
        <w:rPr>
          <w:rFonts w:cs="Times New Roman"/>
          <w:strike/>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rsidR="00102C92" w:rsidRPr="003F3C54" w:rsidRDefault="00102C92" w:rsidP="009B332C">
      <w:pPr>
        <w:ind w:firstLine="5670"/>
        <w:rPr>
          <w:rFonts w:eastAsia="Calibri" w:cs="Times New Roman"/>
          <w:szCs w:val="28"/>
        </w:rPr>
      </w:pPr>
      <w:bookmarkStart w:id="12" w:name="P5703"/>
      <w:bookmarkEnd w:id="12"/>
      <w:r w:rsidRPr="003F3C54">
        <w:rPr>
          <w:rFonts w:eastAsia="Calibri" w:cs="Times New Roman"/>
          <w:szCs w:val="28"/>
        </w:rPr>
        <w:lastRenderedPageBreak/>
        <w:t>Приложение 8</w:t>
      </w:r>
    </w:p>
    <w:p w:rsidR="00102C92" w:rsidRPr="003F3C54" w:rsidRDefault="00102C92" w:rsidP="009B332C">
      <w:pPr>
        <w:ind w:firstLine="5670"/>
        <w:rPr>
          <w:rFonts w:eastAsia="Calibri" w:cs="Times New Roman"/>
          <w:szCs w:val="28"/>
        </w:rPr>
      </w:pPr>
      <w:r w:rsidRPr="003F3C54">
        <w:rPr>
          <w:rFonts w:eastAsia="Calibri" w:cs="Times New Roman"/>
          <w:szCs w:val="28"/>
        </w:rPr>
        <w:t>к Территориальной программе</w:t>
      </w:r>
    </w:p>
    <w:p w:rsidR="00102C92" w:rsidRDefault="00102C92" w:rsidP="00157CB6">
      <w:pPr>
        <w:ind w:firstLine="0"/>
        <w:rPr>
          <w:rFonts w:eastAsia="Calibri" w:cs="Times New Roman"/>
          <w:szCs w:val="28"/>
        </w:rPr>
      </w:pPr>
    </w:p>
    <w:p w:rsidR="00E23393" w:rsidRPr="003F3C54" w:rsidRDefault="00E23393" w:rsidP="00157CB6">
      <w:pPr>
        <w:ind w:firstLine="0"/>
        <w:rPr>
          <w:rFonts w:eastAsia="Calibri" w:cs="Times New Roman"/>
          <w:szCs w:val="28"/>
        </w:rPr>
      </w:pPr>
    </w:p>
    <w:p w:rsidR="00102C92" w:rsidRPr="003F3C54" w:rsidRDefault="00102C92" w:rsidP="00157CB6">
      <w:pPr>
        <w:ind w:firstLine="0"/>
        <w:jc w:val="center"/>
        <w:rPr>
          <w:rFonts w:eastAsia="Calibri" w:cs="Times New Roman"/>
          <w:b/>
          <w:szCs w:val="28"/>
        </w:rPr>
      </w:pPr>
      <w:r w:rsidRPr="003F3C54">
        <w:rPr>
          <w:rFonts w:eastAsia="Calibri" w:cs="Times New Roman"/>
          <w:b/>
          <w:szCs w:val="28"/>
        </w:rPr>
        <w:t>ПЕРЕЧЕНЬ</w:t>
      </w:r>
    </w:p>
    <w:p w:rsidR="00102C92" w:rsidRPr="003F3C54" w:rsidRDefault="00102C92" w:rsidP="00157CB6">
      <w:pPr>
        <w:ind w:firstLine="0"/>
        <w:jc w:val="center"/>
        <w:rPr>
          <w:rFonts w:eastAsia="Calibri" w:cs="Times New Roman"/>
          <w:b/>
          <w:szCs w:val="28"/>
        </w:rPr>
      </w:pPr>
      <w:r w:rsidRPr="003F3C54">
        <w:rPr>
          <w:rFonts w:eastAsia="Calibri" w:cs="Times New Roman"/>
          <w:b/>
          <w:szCs w:val="28"/>
        </w:rPr>
        <w:t xml:space="preserve">медицинских организаций,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2022 год </w:t>
      </w:r>
      <w:r w:rsidRPr="003F3C54">
        <w:rPr>
          <w:rFonts w:eastAsia="Calibri" w:cs="Times New Roman"/>
          <w:b/>
          <w:bCs/>
          <w:szCs w:val="28"/>
        </w:rPr>
        <w:t>и на плановый период 2023 и 2024 годов</w:t>
      </w:r>
      <w:r w:rsidRPr="003F3C54">
        <w:rPr>
          <w:rFonts w:eastAsia="Calibri" w:cs="Times New Roman"/>
          <w:b/>
          <w:szCs w:val="28"/>
        </w:rPr>
        <w:t>, в том числе территориальной программы обязательного медицинского страхования Ярославской области, и перечень медицинских организаций, проводящих профилактические медицинские осмотры и диспансеризацию, в том числе углубленную диспансеризацию</w:t>
      </w:r>
    </w:p>
    <w:p w:rsidR="00102C92" w:rsidRPr="003F3C54" w:rsidRDefault="00102C92" w:rsidP="00157CB6">
      <w:pPr>
        <w:ind w:firstLine="0"/>
        <w:jc w:val="center"/>
        <w:rPr>
          <w:rFonts w:eastAsia="Calibri" w:cs="Times New Roman"/>
          <w:szCs w:val="28"/>
        </w:rPr>
      </w:pPr>
    </w:p>
    <w:tbl>
      <w:tblPr>
        <w:tblStyle w:val="8"/>
        <w:tblW w:w="9356" w:type="dxa"/>
        <w:tblInd w:w="108" w:type="dxa"/>
        <w:tblBorders>
          <w:bottom w:val="none" w:sz="0" w:space="0" w:color="auto"/>
        </w:tblBorders>
        <w:tblLayout w:type="fixed"/>
        <w:tblCellMar>
          <w:left w:w="28" w:type="dxa"/>
          <w:right w:w="28" w:type="dxa"/>
        </w:tblCellMar>
        <w:tblLook w:val="04A0"/>
      </w:tblPr>
      <w:tblGrid>
        <w:gridCol w:w="851"/>
        <w:gridCol w:w="4598"/>
        <w:gridCol w:w="1639"/>
        <w:gridCol w:w="2268"/>
      </w:tblGrid>
      <w:tr w:rsidR="00102C92" w:rsidRPr="003F3C54" w:rsidTr="009B332C">
        <w:trPr>
          <w:trHeight w:val="3250"/>
        </w:trPr>
        <w:tc>
          <w:tcPr>
            <w:tcW w:w="851" w:type="dxa"/>
            <w:shd w:val="clear" w:color="auto" w:fill="auto"/>
          </w:tcPr>
          <w:p w:rsidR="00102C92" w:rsidRPr="003F3C54" w:rsidRDefault="00102C92" w:rsidP="00157CB6">
            <w:pPr>
              <w:ind w:firstLine="0"/>
              <w:jc w:val="center"/>
              <w:rPr>
                <w:rFonts w:cs="Times New Roman"/>
                <w:szCs w:val="28"/>
              </w:rPr>
            </w:pPr>
            <w:r w:rsidRPr="003F3C54">
              <w:rPr>
                <w:rFonts w:cs="Times New Roman"/>
                <w:szCs w:val="28"/>
              </w:rPr>
              <w:t>№</w:t>
            </w:r>
          </w:p>
          <w:p w:rsidR="00102C92" w:rsidRPr="003F3C54" w:rsidRDefault="00102C92" w:rsidP="00157CB6">
            <w:pPr>
              <w:ind w:firstLine="0"/>
              <w:jc w:val="center"/>
              <w:rPr>
                <w:rFonts w:cs="Times New Roman"/>
                <w:szCs w:val="28"/>
              </w:rPr>
            </w:pPr>
            <w:r w:rsidRPr="003F3C54">
              <w:rPr>
                <w:rFonts w:cs="Times New Roman"/>
                <w:szCs w:val="28"/>
              </w:rPr>
              <w:t>п/п</w:t>
            </w:r>
          </w:p>
        </w:tc>
        <w:tc>
          <w:tcPr>
            <w:tcW w:w="4598" w:type="dxa"/>
            <w:shd w:val="clear" w:color="auto" w:fill="auto"/>
          </w:tcPr>
          <w:p w:rsidR="00102C92" w:rsidRPr="003F3C54" w:rsidRDefault="00102C92" w:rsidP="00157CB6">
            <w:pPr>
              <w:ind w:firstLine="0"/>
              <w:jc w:val="center"/>
              <w:rPr>
                <w:rFonts w:cs="Times New Roman"/>
                <w:szCs w:val="28"/>
              </w:rPr>
            </w:pPr>
            <w:r w:rsidRPr="003F3C54">
              <w:rPr>
                <w:rFonts w:cs="Times New Roman"/>
                <w:szCs w:val="28"/>
              </w:rPr>
              <w:t>Наименование медицинской организации</w:t>
            </w:r>
          </w:p>
        </w:tc>
        <w:tc>
          <w:tcPr>
            <w:tcW w:w="1639" w:type="dxa"/>
            <w:shd w:val="clear" w:color="auto" w:fill="auto"/>
          </w:tcPr>
          <w:p w:rsidR="00102C92" w:rsidRPr="003F3C54" w:rsidRDefault="00102C92" w:rsidP="00F13F61">
            <w:pPr>
              <w:ind w:firstLine="0"/>
              <w:jc w:val="center"/>
              <w:rPr>
                <w:rFonts w:cs="Times New Roman"/>
                <w:szCs w:val="28"/>
              </w:rPr>
            </w:pPr>
            <w:r w:rsidRPr="003F3C54">
              <w:rPr>
                <w:rFonts w:cs="Times New Roman"/>
                <w:szCs w:val="28"/>
              </w:rPr>
              <w:t>Осуществ</w:t>
            </w:r>
            <w:r w:rsidR="00F13F61">
              <w:rPr>
                <w:rFonts w:cs="Times New Roman"/>
                <w:szCs w:val="28"/>
              </w:rPr>
              <w:softHyphen/>
            </w:r>
            <w:r w:rsidRPr="003F3C54">
              <w:rPr>
                <w:rFonts w:cs="Times New Roman"/>
                <w:szCs w:val="28"/>
              </w:rPr>
              <w:t>ляющие деятельность в сфере ОМС</w:t>
            </w:r>
            <w:r w:rsidR="00F13F61" w:rsidRPr="009B332C">
              <w:rPr>
                <w:rFonts w:cs="Times New Roman"/>
                <w:szCs w:val="28"/>
                <w:vertAlign w:val="superscript"/>
              </w:rPr>
              <w:t>1</w:t>
            </w:r>
          </w:p>
        </w:tc>
        <w:tc>
          <w:tcPr>
            <w:tcW w:w="2268" w:type="dxa"/>
            <w:shd w:val="clear" w:color="auto" w:fill="auto"/>
            <w:tcMar>
              <w:left w:w="85" w:type="dxa"/>
              <w:right w:w="85" w:type="dxa"/>
            </w:tcMar>
          </w:tcPr>
          <w:p w:rsidR="00102C92" w:rsidRPr="003F3C54" w:rsidRDefault="00102C92" w:rsidP="00157CB6">
            <w:pPr>
              <w:ind w:firstLine="0"/>
              <w:jc w:val="center"/>
              <w:rPr>
                <w:rFonts w:cs="Times New Roman"/>
                <w:szCs w:val="28"/>
              </w:rPr>
            </w:pPr>
            <w:r w:rsidRPr="003F3C54">
              <w:rPr>
                <w:rFonts w:cs="Times New Roman"/>
                <w:szCs w:val="28"/>
              </w:rPr>
              <w:t xml:space="preserve">Проводящие </w:t>
            </w:r>
          </w:p>
          <w:p w:rsidR="00F13F61" w:rsidRDefault="00102C92" w:rsidP="00157CB6">
            <w:pPr>
              <w:ind w:firstLine="0"/>
              <w:jc w:val="center"/>
              <w:rPr>
                <w:rFonts w:cs="Times New Roman"/>
                <w:szCs w:val="28"/>
              </w:rPr>
            </w:pPr>
            <w:r w:rsidRPr="003F3C54">
              <w:rPr>
                <w:rFonts w:cs="Times New Roman"/>
                <w:szCs w:val="28"/>
              </w:rPr>
              <w:t xml:space="preserve">профилактичес-кие медицинские осмотры и диспан-серизацию, </w:t>
            </w:r>
          </w:p>
          <w:p w:rsidR="00102C92" w:rsidRPr="003F3C54" w:rsidRDefault="00102C92" w:rsidP="00F13F61">
            <w:pPr>
              <w:ind w:firstLine="0"/>
              <w:jc w:val="center"/>
              <w:rPr>
                <w:rFonts w:cs="Times New Roman"/>
                <w:szCs w:val="28"/>
              </w:rPr>
            </w:pPr>
            <w:r w:rsidRPr="003F3C54">
              <w:rPr>
                <w:rFonts w:cs="Times New Roman"/>
                <w:szCs w:val="28"/>
              </w:rPr>
              <w:t>в том числе углубленную диспансери-зацию</w:t>
            </w:r>
            <w:r w:rsidR="00F13F61" w:rsidRPr="009B332C">
              <w:rPr>
                <w:rFonts w:cs="Times New Roman"/>
                <w:szCs w:val="28"/>
                <w:vertAlign w:val="superscript"/>
              </w:rPr>
              <w:t>2</w:t>
            </w:r>
          </w:p>
        </w:tc>
      </w:tr>
    </w:tbl>
    <w:p w:rsidR="00102C92" w:rsidRPr="009B332C" w:rsidRDefault="00102C92" w:rsidP="00157CB6">
      <w:pPr>
        <w:ind w:firstLine="0"/>
        <w:rPr>
          <w:rFonts w:eastAsia="Calibri" w:cs="Times New Roman"/>
          <w:sz w:val="2"/>
          <w:szCs w:val="2"/>
        </w:rPr>
      </w:pPr>
    </w:p>
    <w:tbl>
      <w:tblPr>
        <w:tblStyle w:val="8"/>
        <w:tblW w:w="9356" w:type="dxa"/>
        <w:tblInd w:w="108" w:type="dxa"/>
        <w:tblLayout w:type="fixed"/>
        <w:tblCellMar>
          <w:left w:w="28" w:type="dxa"/>
          <w:right w:w="28" w:type="dxa"/>
        </w:tblCellMar>
        <w:tblLook w:val="04A0"/>
      </w:tblPr>
      <w:tblGrid>
        <w:gridCol w:w="851"/>
        <w:gridCol w:w="4598"/>
        <w:gridCol w:w="1639"/>
        <w:gridCol w:w="2268"/>
      </w:tblGrid>
      <w:tr w:rsidR="00102C92" w:rsidRPr="003F3C54" w:rsidTr="009B332C">
        <w:trPr>
          <w:tblHeader/>
        </w:trPr>
        <w:tc>
          <w:tcPr>
            <w:tcW w:w="851"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w:t>
            </w:r>
          </w:p>
        </w:tc>
        <w:tc>
          <w:tcPr>
            <w:tcW w:w="459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Ярославская областная клиническая туберкулезная больница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Ярославская областная клиническая наркологическая больница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w:t>
            </w:r>
          </w:p>
        </w:tc>
        <w:tc>
          <w:tcPr>
            <w:tcW w:w="4598" w:type="dxa"/>
            <w:shd w:val="clear" w:color="auto" w:fill="auto"/>
          </w:tcPr>
          <w:p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 xml:space="preserve">ГБКУЗ ЯО </w:t>
            </w:r>
            <w:r w:rsidR="00586880">
              <w:rPr>
                <w:rFonts w:eastAsia="Calibri" w:cs="Times New Roman"/>
                <w:szCs w:val="28"/>
              </w:rPr>
              <w:t>«</w:t>
            </w:r>
            <w:r w:rsidRPr="003F3C54">
              <w:rPr>
                <w:rFonts w:eastAsia="Calibri" w:cs="Times New Roman"/>
                <w:szCs w:val="28"/>
              </w:rPr>
              <w:t>Ярославская областная психиатрическая больница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Областной врачебно-физкультурный диспансер</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Областная станция переливания крови</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Рыбинская станция переливания крови</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ГКУЗ ЯО </w:t>
            </w:r>
            <w:r w:rsidR="00586880">
              <w:rPr>
                <w:rFonts w:eastAsia="Calibri" w:cs="Times New Roman"/>
                <w:szCs w:val="28"/>
              </w:rPr>
              <w:t>«</w:t>
            </w:r>
            <w:r w:rsidRPr="003F3C54">
              <w:rPr>
                <w:rFonts w:eastAsia="Calibri" w:cs="Times New Roman"/>
                <w:szCs w:val="28"/>
              </w:rPr>
              <w:t>Областной специализированный дом ребенка №</w:t>
            </w:r>
            <w:r w:rsidR="00F13F61">
              <w:rPr>
                <w:rFonts w:eastAsia="Calibri" w:cs="Times New Roman"/>
                <w:szCs w:val="28"/>
              </w:rPr>
              <w:t> </w:t>
            </w:r>
            <w:r w:rsidRPr="003F3C54">
              <w:rPr>
                <w:rFonts w:eastAsia="Calibri" w:cs="Times New Roman"/>
                <w:szCs w:val="28"/>
              </w:rPr>
              <w:t>1</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8.</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ГКУЗ ЯО </w:t>
            </w:r>
            <w:r w:rsidR="00586880">
              <w:rPr>
                <w:rFonts w:eastAsia="Calibri" w:cs="Times New Roman"/>
                <w:szCs w:val="28"/>
              </w:rPr>
              <w:t>«</w:t>
            </w:r>
            <w:r w:rsidRPr="003F3C54">
              <w:rPr>
                <w:rFonts w:eastAsia="Calibri" w:cs="Times New Roman"/>
                <w:szCs w:val="28"/>
              </w:rPr>
              <w:t>Специализированный дом ребенка № 2</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lastRenderedPageBreak/>
              <w:t>9.</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bookmarkStart w:id="13" w:name="_Toc69889001"/>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Центр общественного здоровья и медицинской про-филактики</w:t>
            </w:r>
            <w:bookmarkEnd w:id="13"/>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10.</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Ярославское областное бюро судебно-медицинской экспертизы</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11.</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 xml:space="preserve">Детский санаторий </w:t>
            </w:r>
            <w:r w:rsidR="00586880">
              <w:rPr>
                <w:rFonts w:eastAsia="Calibri" w:cs="Times New Roman"/>
                <w:szCs w:val="28"/>
              </w:rPr>
              <w:t>«</w:t>
            </w:r>
            <w:r w:rsidRPr="003F3C54">
              <w:rPr>
                <w:rFonts w:eastAsia="Calibri" w:cs="Times New Roman"/>
                <w:szCs w:val="28"/>
              </w:rPr>
              <w:t>Искра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12.</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 xml:space="preserve">Санаторий-профилакторий </w:t>
            </w:r>
            <w:r w:rsidR="00586880">
              <w:rPr>
                <w:rFonts w:eastAsia="Calibri" w:cs="Times New Roman"/>
                <w:szCs w:val="28"/>
              </w:rPr>
              <w:t>«</w:t>
            </w:r>
            <w:r w:rsidRPr="003F3C54">
              <w:rPr>
                <w:rFonts w:eastAsia="Calibri" w:cs="Times New Roman"/>
                <w:szCs w:val="28"/>
              </w:rPr>
              <w:t>Сосновый бор</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13.</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Областная клиническая больница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14.</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Областной кожно-венерологический диспансер</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15.</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Клиническая онкологическая больница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16.</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Областная детская клиническая больница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17.</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 xml:space="preserve">Ярославский областной клинический госпиталь ветеранов войн – международный центр по проблемам пожилых людей </w:t>
            </w:r>
            <w:r w:rsidR="00586880">
              <w:rPr>
                <w:rFonts w:eastAsia="Calibri" w:cs="Times New Roman"/>
                <w:szCs w:val="28"/>
              </w:rPr>
              <w:t>«</w:t>
            </w:r>
            <w:r w:rsidRPr="003F3C54">
              <w:rPr>
                <w:rFonts w:eastAsia="Calibri" w:cs="Times New Roman"/>
                <w:szCs w:val="28"/>
              </w:rPr>
              <w:t>Здоровое долголетие</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18.</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Ярославская областная стоматологическая поликлиника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19.</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Областной перинатальный центр</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20.</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Клиническая больница скорой медицинской помощи имени Н.В. Соловьева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21.</w:t>
            </w:r>
          </w:p>
        </w:tc>
        <w:tc>
          <w:tcPr>
            <w:tcW w:w="4598" w:type="dxa"/>
            <w:shd w:val="clear" w:color="auto" w:fill="auto"/>
          </w:tcPr>
          <w:p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Клиническая больница имени Н.А. Семашко</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22.</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Клиническая больница №</w:t>
            </w:r>
            <w:r w:rsidR="00F13F61">
              <w:rPr>
                <w:rFonts w:eastAsia="Calibri" w:cs="Times New Roman"/>
                <w:szCs w:val="28"/>
              </w:rPr>
              <w:t> </w:t>
            </w:r>
            <w:r w:rsidRPr="003F3C54">
              <w:rPr>
                <w:rFonts w:eastAsia="Calibri" w:cs="Times New Roman"/>
                <w:szCs w:val="28"/>
              </w:rPr>
              <w:t>2</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23.</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Клиническая больница №</w:t>
            </w:r>
            <w:r w:rsidR="00F13F61">
              <w:rPr>
                <w:rFonts w:eastAsia="Calibri" w:cs="Times New Roman"/>
                <w:szCs w:val="28"/>
              </w:rPr>
              <w:t> </w:t>
            </w:r>
            <w:r w:rsidRPr="003F3C54">
              <w:rPr>
                <w:rFonts w:eastAsia="Calibri" w:cs="Times New Roman"/>
                <w:szCs w:val="28"/>
              </w:rPr>
              <w:t>9</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24.</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Детская поликлиника № 5</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25.</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Детская поликлиника №</w:t>
            </w:r>
            <w:r w:rsidR="00F13F61">
              <w:rPr>
                <w:rFonts w:eastAsia="Calibri" w:cs="Times New Roman"/>
                <w:szCs w:val="28"/>
              </w:rPr>
              <w:t> </w:t>
            </w:r>
            <w:r w:rsidRPr="003F3C54">
              <w:rPr>
                <w:rFonts w:eastAsia="Calibri" w:cs="Times New Roman"/>
                <w:szCs w:val="28"/>
              </w:rPr>
              <w:t>3</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26.</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Инфекционная клиническая больница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8F4F20" w:rsidP="00157CB6">
            <w:pPr>
              <w:autoSpaceDE w:val="0"/>
              <w:autoSpaceDN w:val="0"/>
              <w:adjustRightInd w:val="0"/>
              <w:ind w:firstLine="0"/>
              <w:jc w:val="center"/>
              <w:rPr>
                <w:rFonts w:eastAsia="Calibri" w:cs="Times New Roman"/>
                <w:szCs w:val="28"/>
              </w:rPr>
            </w:pPr>
            <w:r w:rsidRPr="003F3C54">
              <w:rPr>
                <w:rFonts w:eastAsia="Calibri" w:cs="Times New Roman"/>
                <w:szCs w:val="28"/>
              </w:rPr>
              <w:t>27</w:t>
            </w:r>
            <w:r w:rsidR="00102C92" w:rsidRPr="003F3C54">
              <w:rPr>
                <w:rFonts w:eastAsia="Calibri" w:cs="Times New Roman"/>
                <w:szCs w:val="28"/>
              </w:rPr>
              <w:t>.</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ГБКУЗ ЯО </w:t>
            </w:r>
            <w:r w:rsidR="00586880">
              <w:rPr>
                <w:rFonts w:eastAsia="Calibri" w:cs="Times New Roman"/>
                <w:szCs w:val="28"/>
              </w:rPr>
              <w:t>«</w:t>
            </w:r>
            <w:r w:rsidRPr="003F3C54">
              <w:rPr>
                <w:rFonts w:eastAsia="Calibri" w:cs="Times New Roman"/>
                <w:szCs w:val="28"/>
              </w:rPr>
              <w:t>Центральная городская больница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8F4F20" w:rsidRPr="003F3C54" w:rsidTr="009B332C">
        <w:tc>
          <w:tcPr>
            <w:tcW w:w="851" w:type="dxa"/>
            <w:shd w:val="clear" w:color="auto" w:fill="auto"/>
          </w:tcPr>
          <w:p w:rsidR="008F4F20" w:rsidRPr="003F3C54" w:rsidRDefault="008F4F20" w:rsidP="00157CB6">
            <w:pPr>
              <w:autoSpaceDE w:val="0"/>
              <w:autoSpaceDN w:val="0"/>
              <w:adjustRightInd w:val="0"/>
              <w:ind w:firstLine="0"/>
              <w:jc w:val="center"/>
              <w:rPr>
                <w:rFonts w:eastAsia="Calibri" w:cs="Times New Roman"/>
                <w:szCs w:val="28"/>
              </w:rPr>
            </w:pPr>
            <w:r w:rsidRPr="003F3C54">
              <w:rPr>
                <w:rFonts w:eastAsia="Calibri" w:cs="Times New Roman"/>
                <w:szCs w:val="28"/>
              </w:rPr>
              <w:t>28.</w:t>
            </w:r>
          </w:p>
        </w:tc>
        <w:tc>
          <w:tcPr>
            <w:tcW w:w="4598" w:type="dxa"/>
            <w:shd w:val="clear" w:color="auto" w:fill="auto"/>
          </w:tcPr>
          <w:p w:rsidR="008F4F20" w:rsidRPr="003F3C54" w:rsidRDefault="008F4F20" w:rsidP="008F4F20">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 xml:space="preserve">Клиническая больница </w:t>
            </w:r>
            <w:r w:rsidRPr="003F3C54">
              <w:rPr>
                <w:rFonts w:eastAsia="Calibri" w:cs="Times New Roman"/>
                <w:szCs w:val="28"/>
              </w:rPr>
              <w:lastRenderedPageBreak/>
              <w:t>№</w:t>
            </w:r>
            <w:r w:rsidR="00F13F61">
              <w:rPr>
                <w:rFonts w:eastAsia="Calibri" w:cs="Times New Roman"/>
                <w:szCs w:val="28"/>
              </w:rPr>
              <w:t> </w:t>
            </w:r>
            <w:r w:rsidRPr="003F3C54">
              <w:rPr>
                <w:rFonts w:eastAsia="Calibri" w:cs="Times New Roman"/>
                <w:szCs w:val="28"/>
              </w:rPr>
              <w:t>3</w:t>
            </w:r>
            <w:r w:rsidR="00586880">
              <w:rPr>
                <w:rFonts w:eastAsia="Calibri" w:cs="Times New Roman"/>
                <w:szCs w:val="28"/>
              </w:rPr>
              <w:t>»</w:t>
            </w:r>
          </w:p>
        </w:tc>
        <w:tc>
          <w:tcPr>
            <w:tcW w:w="1639" w:type="dxa"/>
            <w:shd w:val="clear" w:color="auto" w:fill="auto"/>
            <w:vAlign w:val="center"/>
          </w:tcPr>
          <w:p w:rsidR="008F4F20" w:rsidRPr="003F3C54" w:rsidRDefault="008F4F20" w:rsidP="008F4F20">
            <w:pPr>
              <w:autoSpaceDE w:val="0"/>
              <w:autoSpaceDN w:val="0"/>
              <w:adjustRightInd w:val="0"/>
              <w:ind w:firstLine="0"/>
              <w:jc w:val="center"/>
              <w:rPr>
                <w:rFonts w:eastAsia="Calibri" w:cs="Times New Roman"/>
                <w:szCs w:val="28"/>
              </w:rPr>
            </w:pPr>
            <w:r w:rsidRPr="003F3C54">
              <w:rPr>
                <w:rFonts w:eastAsia="Calibri" w:cs="Times New Roman"/>
                <w:szCs w:val="28"/>
              </w:rPr>
              <w:lastRenderedPageBreak/>
              <w:t>+</w:t>
            </w:r>
          </w:p>
        </w:tc>
        <w:tc>
          <w:tcPr>
            <w:tcW w:w="2268" w:type="dxa"/>
            <w:shd w:val="clear" w:color="auto" w:fill="auto"/>
            <w:vAlign w:val="center"/>
          </w:tcPr>
          <w:p w:rsidR="008F4F20" w:rsidRPr="003F3C54" w:rsidRDefault="008F4F20" w:rsidP="008F4F20">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lastRenderedPageBreak/>
              <w:t>29.</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Рыбинская городская больница № 1</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30.</w:t>
            </w:r>
          </w:p>
        </w:tc>
        <w:tc>
          <w:tcPr>
            <w:tcW w:w="4598" w:type="dxa"/>
            <w:shd w:val="clear" w:color="auto" w:fill="auto"/>
          </w:tcPr>
          <w:p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Городская больница № 2 имени Н.И. Пирогова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31.</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городская больница № 3</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32.</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городская больница № 4 г.</w:t>
            </w:r>
            <w:r w:rsidR="00F13F61">
              <w:rPr>
                <w:rFonts w:eastAsia="Calibri" w:cs="Times New Roman"/>
                <w:szCs w:val="28"/>
              </w:rPr>
              <w:t> </w:t>
            </w:r>
            <w:r w:rsidRPr="003F3C54">
              <w:rPr>
                <w:rFonts w:eastAsia="Calibri" w:cs="Times New Roman"/>
                <w:szCs w:val="28"/>
              </w:rPr>
              <w:t>Рыбинска</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33.</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00452F55">
              <w:rPr>
                <w:rFonts w:eastAsia="Calibri" w:cs="Times New Roman"/>
                <w:szCs w:val="28"/>
              </w:rPr>
              <w:t>Г</w:t>
            </w:r>
            <w:r w:rsidR="00452F55" w:rsidRPr="003F3C54">
              <w:rPr>
                <w:rFonts w:eastAsia="Calibri" w:cs="Times New Roman"/>
                <w:szCs w:val="28"/>
              </w:rPr>
              <w:t>ородская детская больница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34.</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Городская поликлиника №</w:t>
            </w:r>
            <w:r w:rsidR="00F13F61">
              <w:rPr>
                <w:rFonts w:eastAsia="Calibri" w:cs="Times New Roman"/>
                <w:szCs w:val="28"/>
              </w:rPr>
              <w:t> </w:t>
            </w:r>
            <w:r w:rsidRPr="003F3C54">
              <w:rPr>
                <w:rFonts w:eastAsia="Calibri" w:cs="Times New Roman"/>
                <w:szCs w:val="28"/>
              </w:rPr>
              <w:t>3 им. Н.А. Семашко</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35.</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Рыбинская стоматологическая поликлиника</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36.</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Большесельская ЦРБ</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37.</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ГБУЗ ЯО Борисоглебская ЦРБ</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38.</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Брейтовская ЦРБ</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39.</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Гаврилов-Ямская ЦРБ</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40.</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ГБУЗ ЯО Даниловская ЦРБ</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41.</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Любимская центральная районная больница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42.</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ЦРБ им. Д.Л. Соколова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43.</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Некоузская ЦРБ</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44.</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Некрасовская ЦРБ</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45.</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Пречистенская ЦРБ</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46.</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Пошехонская ЦРБ</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47.</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Переславская ЦРБ</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48.</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Рыбинская ЦРП</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49.</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Ростовская ЦРБ</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50.</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Тутаевская ЦРБ</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51.</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Угличская ЦРБ</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52.</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Ярославская ЦРБ</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53.</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Бурмакинская РБ № 1</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54.</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Станция скорой медицинской помощи и центр медицины катастроф</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55.</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Станция скорой медицинской помощи</w:t>
            </w:r>
            <w:r w:rsidR="00586880">
              <w:rPr>
                <w:rFonts w:eastAsia="Calibri" w:cs="Times New Roman"/>
                <w:szCs w:val="28"/>
              </w:rPr>
              <w:t>»</w:t>
            </w:r>
            <w:r w:rsidRPr="003F3C54">
              <w:rPr>
                <w:rFonts w:eastAsia="Calibri" w:cs="Times New Roman"/>
                <w:szCs w:val="28"/>
              </w:rPr>
              <w:t>, г. Рыбинск</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56.</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Ярославская поликлиника филиал ФБУЗ ПОМЦ ФМБА</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57.</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Рыбинская больница филиал ФБУЗ ПОМЦ ФМБА</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58.</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ФКУЗ </w:t>
            </w:r>
            <w:r w:rsidR="00586880">
              <w:rPr>
                <w:rFonts w:eastAsia="Calibri" w:cs="Times New Roman"/>
                <w:szCs w:val="28"/>
              </w:rPr>
              <w:t>«</w:t>
            </w:r>
            <w:r w:rsidRPr="003F3C54">
              <w:rPr>
                <w:rFonts w:eastAsia="Calibri" w:cs="Times New Roman"/>
                <w:szCs w:val="28"/>
              </w:rPr>
              <w:t xml:space="preserve">Медико-санитарная часть </w:t>
            </w:r>
            <w:r w:rsidRPr="003F3C54">
              <w:rPr>
                <w:rFonts w:eastAsia="Calibri" w:cs="Times New Roman"/>
                <w:szCs w:val="28"/>
              </w:rPr>
              <w:lastRenderedPageBreak/>
              <w:t>№</w:t>
            </w:r>
            <w:r w:rsidR="00F13F61">
              <w:rPr>
                <w:rFonts w:eastAsia="Calibri" w:cs="Times New Roman"/>
                <w:szCs w:val="28"/>
              </w:rPr>
              <w:t> </w:t>
            </w:r>
            <w:r w:rsidRPr="003F3C54">
              <w:rPr>
                <w:rFonts w:eastAsia="Calibri" w:cs="Times New Roman"/>
                <w:szCs w:val="28"/>
              </w:rPr>
              <w:t>76 Федеральной службы исполнения наказаний</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lastRenderedPageBreak/>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lastRenderedPageBreak/>
              <w:t>59.</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ФКУЗ </w:t>
            </w:r>
            <w:r w:rsidR="00586880">
              <w:rPr>
                <w:rFonts w:eastAsia="Calibri" w:cs="Times New Roman"/>
                <w:szCs w:val="28"/>
              </w:rPr>
              <w:t>«</w:t>
            </w:r>
            <w:r w:rsidRPr="003F3C54">
              <w:rPr>
                <w:rFonts w:eastAsia="Calibri" w:cs="Times New Roman"/>
                <w:szCs w:val="28"/>
              </w:rPr>
              <w:t>МСЧ МВД России по Ярославской области</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60.</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ЧУЗ </w:t>
            </w:r>
            <w:r w:rsidR="00586880">
              <w:rPr>
                <w:rFonts w:eastAsia="Calibri" w:cs="Times New Roman"/>
                <w:szCs w:val="28"/>
              </w:rPr>
              <w:t>«</w:t>
            </w:r>
            <w:r w:rsidRPr="003F3C54">
              <w:rPr>
                <w:rFonts w:eastAsia="Calibri" w:cs="Times New Roman"/>
                <w:szCs w:val="28"/>
              </w:rPr>
              <w:t xml:space="preserve">КБ </w:t>
            </w:r>
            <w:r w:rsidR="00586880">
              <w:rPr>
                <w:rFonts w:eastAsia="Calibri" w:cs="Times New Roman"/>
                <w:szCs w:val="28"/>
              </w:rPr>
              <w:t>«</w:t>
            </w:r>
            <w:r w:rsidRPr="003F3C54">
              <w:rPr>
                <w:rFonts w:eastAsia="Calibri" w:cs="Times New Roman"/>
                <w:szCs w:val="28"/>
              </w:rPr>
              <w:t>РЖД – Медицина</w:t>
            </w:r>
            <w:r w:rsidR="00586880">
              <w:rPr>
                <w:rFonts w:eastAsia="Calibri" w:cs="Times New Roman"/>
                <w:szCs w:val="28"/>
              </w:rPr>
              <w:t>»</w:t>
            </w:r>
            <w:r w:rsidRPr="003F3C54">
              <w:rPr>
                <w:rFonts w:eastAsia="Calibri" w:cs="Times New Roman"/>
                <w:szCs w:val="28"/>
              </w:rPr>
              <w:t xml:space="preserve"> г. Ярославль</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61.</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АО </w:t>
            </w:r>
            <w:r w:rsidR="00586880">
              <w:rPr>
                <w:rFonts w:eastAsia="Calibri" w:cs="Times New Roman"/>
                <w:szCs w:val="28"/>
              </w:rPr>
              <w:t>«</w:t>
            </w:r>
            <w:r w:rsidRPr="003F3C54">
              <w:rPr>
                <w:rFonts w:eastAsia="Calibri" w:cs="Times New Roman"/>
                <w:szCs w:val="28"/>
              </w:rPr>
              <w:t xml:space="preserve">Больница восстановительного лечения </w:t>
            </w:r>
            <w:r w:rsidR="00586880">
              <w:rPr>
                <w:rFonts w:eastAsia="Calibri" w:cs="Times New Roman"/>
                <w:szCs w:val="28"/>
              </w:rPr>
              <w:t>«</w:t>
            </w:r>
            <w:r w:rsidRPr="003F3C54">
              <w:rPr>
                <w:rFonts w:eastAsia="Calibri" w:cs="Times New Roman"/>
                <w:szCs w:val="28"/>
              </w:rPr>
              <w:t>Большие соли</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62.</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Ярославский диализный центр</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63.</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Медицинский центр диагностики и профилактики</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64.</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Мать и дитя Ярославль</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65.</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Клиника КОНСТАНТА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66.</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Офтальмологическая клиника инновационных технологий</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67.</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ЗАО </w:t>
            </w:r>
            <w:r w:rsidR="00586880">
              <w:rPr>
                <w:rFonts w:eastAsia="Calibri" w:cs="Times New Roman"/>
                <w:szCs w:val="28"/>
              </w:rPr>
              <w:t>«</w:t>
            </w:r>
            <w:r w:rsidRPr="003F3C54">
              <w:rPr>
                <w:rFonts w:eastAsia="Calibri" w:cs="Times New Roman"/>
                <w:szCs w:val="28"/>
              </w:rPr>
              <w:t>Санаторий имени Воровского</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68.</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МЕДЭКО</w:t>
            </w:r>
            <w:r w:rsidR="00586880">
              <w:rPr>
                <w:rFonts w:eastAsia="Calibri" w:cs="Times New Roman"/>
                <w:szCs w:val="28"/>
              </w:rPr>
              <w:t>»</w:t>
            </w:r>
            <w:r w:rsidRPr="003F3C54">
              <w:rPr>
                <w:rFonts w:eastAsia="Calibri" w:cs="Times New Roman"/>
                <w:szCs w:val="28"/>
              </w:rPr>
              <w:t>, г. Москва</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69.</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ЭКО центр</w:t>
            </w:r>
            <w:r w:rsidR="00586880">
              <w:rPr>
                <w:rFonts w:eastAsia="Calibri" w:cs="Times New Roman"/>
                <w:szCs w:val="28"/>
              </w:rPr>
              <w:t>»</w:t>
            </w:r>
            <w:r w:rsidRPr="003F3C54">
              <w:rPr>
                <w:rFonts w:eastAsia="Calibri" w:cs="Times New Roman"/>
                <w:szCs w:val="28"/>
              </w:rPr>
              <w:t>, г. Москва</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70.</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Медицинский центр </w:t>
            </w:r>
            <w:r w:rsidR="00586880">
              <w:rPr>
                <w:rFonts w:eastAsia="Calibri" w:cs="Times New Roman"/>
                <w:szCs w:val="28"/>
              </w:rPr>
              <w:t>«</w:t>
            </w:r>
            <w:r w:rsidRPr="003F3C54">
              <w:rPr>
                <w:rFonts w:eastAsia="Calibri" w:cs="Times New Roman"/>
                <w:szCs w:val="28"/>
              </w:rPr>
              <w:t>Юнона</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71.</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Медицинский центр диагностики и профилактики </w:t>
            </w:r>
            <w:r w:rsidR="00586880">
              <w:rPr>
                <w:rFonts w:eastAsia="Calibri" w:cs="Times New Roman"/>
                <w:szCs w:val="28"/>
              </w:rPr>
              <w:t>«</w:t>
            </w:r>
            <w:r w:rsidRPr="003F3C54">
              <w:rPr>
                <w:rFonts w:eastAsia="Calibri" w:cs="Times New Roman"/>
                <w:szCs w:val="28"/>
              </w:rPr>
              <w:t>Содружество</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72.</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Медицинский центр диагностики и профилактики плюс</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73.</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Офтальмологический центр</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74.</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Медико-санитарная часть </w:t>
            </w:r>
            <w:r w:rsidR="00586880">
              <w:rPr>
                <w:rFonts w:eastAsia="Calibri" w:cs="Times New Roman"/>
                <w:szCs w:val="28"/>
              </w:rPr>
              <w:t>«</w:t>
            </w:r>
            <w:r w:rsidRPr="003F3C54">
              <w:rPr>
                <w:rFonts w:eastAsia="Calibri" w:cs="Times New Roman"/>
                <w:szCs w:val="28"/>
              </w:rPr>
              <w:t>Славич</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75.</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Негосударственное учреждение здравоохранения Больница </w:t>
            </w:r>
            <w:r w:rsidR="00586880">
              <w:rPr>
                <w:rFonts w:eastAsia="Calibri" w:cs="Times New Roman"/>
                <w:szCs w:val="28"/>
              </w:rPr>
              <w:t>«</w:t>
            </w:r>
            <w:r w:rsidRPr="003F3C54">
              <w:rPr>
                <w:rFonts w:eastAsia="Calibri" w:cs="Times New Roman"/>
                <w:szCs w:val="28"/>
              </w:rPr>
              <w:t>Клиника Современной Медицины</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76.</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Центр семейной медицины</w:t>
            </w:r>
            <w:r w:rsidR="00586880">
              <w:rPr>
                <w:rFonts w:eastAsia="Calibri" w:cs="Times New Roman"/>
                <w:szCs w:val="28"/>
              </w:rPr>
              <w:t>»</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rsidTr="009B332C">
        <w:tc>
          <w:tcPr>
            <w:tcW w:w="851" w:type="dxa"/>
            <w:shd w:val="clear" w:color="auto" w:fill="auto"/>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w:t>
            </w:r>
            <w:r w:rsidR="00202989" w:rsidRPr="003F3C54">
              <w:rPr>
                <w:rFonts w:eastAsia="Calibri" w:cs="Times New Roman"/>
                <w:szCs w:val="28"/>
              </w:rPr>
              <w:t>7</w:t>
            </w:r>
            <w:r w:rsidRPr="003F3C54">
              <w:rPr>
                <w:rFonts w:eastAsia="Calibri" w:cs="Times New Roman"/>
                <w:szCs w:val="28"/>
              </w:rPr>
              <w:t>.</w:t>
            </w:r>
          </w:p>
        </w:tc>
        <w:tc>
          <w:tcPr>
            <w:tcW w:w="4598" w:type="dxa"/>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ДНК-клиника</w:t>
            </w:r>
            <w:r w:rsidR="00586880">
              <w:rPr>
                <w:rFonts w:eastAsia="Calibri" w:cs="Times New Roman"/>
                <w:szCs w:val="28"/>
              </w:rPr>
              <w:t>»</w:t>
            </w:r>
            <w:r w:rsidRPr="003F3C54">
              <w:rPr>
                <w:rFonts w:eastAsia="Calibri" w:cs="Times New Roman"/>
                <w:szCs w:val="28"/>
              </w:rPr>
              <w:t>, г. Ярославль</w:t>
            </w:r>
          </w:p>
        </w:tc>
        <w:tc>
          <w:tcPr>
            <w:tcW w:w="1639"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rsidR="00102C92" w:rsidRPr="003F3C54" w:rsidRDefault="00102C92" w:rsidP="00157CB6">
            <w:pPr>
              <w:autoSpaceDE w:val="0"/>
              <w:autoSpaceDN w:val="0"/>
              <w:adjustRightInd w:val="0"/>
              <w:ind w:firstLine="0"/>
              <w:jc w:val="center"/>
              <w:rPr>
                <w:rFonts w:eastAsia="Calibri" w:cs="Times New Roman"/>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78.</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Офтальмологический центр </w:t>
            </w:r>
            <w:r w:rsidR="00586880">
              <w:rPr>
                <w:rFonts w:eastAsia="Calibri" w:cs="Times New Roman"/>
                <w:color w:val="000000"/>
                <w:szCs w:val="28"/>
              </w:rPr>
              <w:t>«</w:t>
            </w:r>
            <w:r w:rsidRPr="003F3C54">
              <w:rPr>
                <w:rFonts w:eastAsia="Calibri" w:cs="Times New Roman"/>
                <w:color w:val="000000"/>
                <w:szCs w:val="28"/>
              </w:rPr>
              <w:t>ОМИКРОН-ТОМОГРАД</w:t>
            </w:r>
            <w:r w:rsidR="00586880">
              <w:rPr>
                <w:rFonts w:eastAsia="Calibri" w:cs="Times New Roman"/>
                <w:color w:val="000000"/>
                <w:szCs w:val="28"/>
              </w:rPr>
              <w:t>»</w:t>
            </w:r>
            <w:r w:rsidRPr="003F3C54">
              <w:rPr>
                <w:rFonts w:eastAsia="Calibri" w:cs="Times New Roman"/>
                <w:color w:val="000000"/>
                <w:szCs w:val="28"/>
              </w:rPr>
              <w:t>, г.</w:t>
            </w:r>
            <w:r w:rsidR="00F13F61">
              <w:rPr>
                <w:rFonts w:eastAsia="Calibri" w:cs="Times New Roman"/>
                <w:color w:val="000000"/>
                <w:szCs w:val="28"/>
              </w:rPr>
              <w:t> </w:t>
            </w:r>
            <w:r w:rsidRPr="003F3C54">
              <w:rPr>
                <w:rFonts w:eastAsia="Calibri" w:cs="Times New Roman"/>
                <w:color w:val="000000"/>
                <w:szCs w:val="28"/>
              </w:rPr>
              <w:t>Рыбинск</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79.</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Валео</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80.</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М-ЛАЙН</w:t>
            </w:r>
            <w:r w:rsidR="00586880">
              <w:rPr>
                <w:rFonts w:eastAsia="Calibri" w:cs="Times New Roman"/>
                <w:color w:val="000000"/>
                <w:szCs w:val="28"/>
              </w:rPr>
              <w:t>»</w:t>
            </w:r>
            <w:r w:rsidRPr="003F3C54">
              <w:rPr>
                <w:rFonts w:eastAsia="Calibri" w:cs="Times New Roman"/>
                <w:color w:val="000000"/>
                <w:szCs w:val="28"/>
              </w:rPr>
              <w:t>, г. Москва</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81.</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Медицинское частное учреждение </w:t>
            </w:r>
            <w:r w:rsidR="00586880">
              <w:rPr>
                <w:rFonts w:eastAsia="Calibri" w:cs="Times New Roman"/>
                <w:color w:val="000000"/>
                <w:szCs w:val="28"/>
              </w:rPr>
              <w:t>«</w:t>
            </w:r>
            <w:r w:rsidRPr="003F3C54">
              <w:rPr>
                <w:rFonts w:eastAsia="Calibri" w:cs="Times New Roman"/>
                <w:color w:val="000000"/>
                <w:szCs w:val="28"/>
              </w:rPr>
              <w:t>Нефросовет-Ярославль</w:t>
            </w:r>
            <w:r w:rsidR="00586880">
              <w:rPr>
                <w:rFonts w:eastAsia="Calibri" w:cs="Times New Roman"/>
                <w:color w:val="000000"/>
                <w:szCs w:val="28"/>
              </w:rPr>
              <w:t>»</w:t>
            </w:r>
            <w:r w:rsidRPr="003F3C54">
              <w:rPr>
                <w:rFonts w:eastAsia="Calibri" w:cs="Times New Roman"/>
                <w:color w:val="000000"/>
                <w:szCs w:val="28"/>
              </w:rPr>
              <w:t>, г. Воронеж</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82.</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ФЕМИНА</w:t>
            </w:r>
            <w:r w:rsidR="00586880">
              <w:rPr>
                <w:rFonts w:eastAsia="Calibri" w:cs="Times New Roman"/>
                <w:color w:val="000000"/>
                <w:szCs w:val="28"/>
              </w:rPr>
              <w:t>»</w:t>
            </w:r>
            <w:r w:rsidRPr="003F3C54">
              <w:rPr>
                <w:rFonts w:eastAsia="Calibri" w:cs="Times New Roman"/>
                <w:color w:val="000000"/>
                <w:szCs w:val="28"/>
              </w:rPr>
              <w:t>, г. Рыбинск</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83.</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МРТ-Эксперт Ярославль</w:t>
            </w:r>
            <w:r w:rsidR="00586880">
              <w:rPr>
                <w:rFonts w:eastAsia="Calibri" w:cs="Times New Roman"/>
                <w:color w:val="000000"/>
                <w:szCs w:val="28"/>
              </w:rPr>
              <w:t>»</w:t>
            </w:r>
            <w:r w:rsidRPr="003F3C54">
              <w:rPr>
                <w:rFonts w:eastAsia="Calibri" w:cs="Times New Roman"/>
                <w:color w:val="000000"/>
                <w:szCs w:val="28"/>
              </w:rPr>
              <w:t xml:space="preserve">, </w:t>
            </w:r>
            <w:r w:rsidRPr="003F3C54">
              <w:rPr>
                <w:rFonts w:eastAsia="Calibri" w:cs="Times New Roman"/>
                <w:color w:val="000000"/>
                <w:szCs w:val="28"/>
              </w:rPr>
              <w:lastRenderedPageBreak/>
              <w:t>г.</w:t>
            </w:r>
            <w:r w:rsidR="00F13F61">
              <w:rPr>
                <w:rFonts w:eastAsia="Calibri" w:cs="Times New Roman"/>
                <w:color w:val="000000"/>
                <w:szCs w:val="28"/>
              </w:rPr>
              <w:t> </w:t>
            </w:r>
            <w:r w:rsidRPr="003F3C54">
              <w:rPr>
                <w:rFonts w:eastAsia="Calibri" w:cs="Times New Roman"/>
                <w:color w:val="000000"/>
                <w:szCs w:val="28"/>
              </w:rPr>
              <w:t>Ярославль</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lastRenderedPageBreak/>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lastRenderedPageBreak/>
              <w:t>84.</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Клиника ОМС</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85.</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Современные медицинские технологии</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86.</w:t>
            </w:r>
          </w:p>
        </w:tc>
        <w:tc>
          <w:tcPr>
            <w:tcW w:w="4598" w:type="dxa"/>
            <w:shd w:val="clear" w:color="auto" w:fill="auto"/>
            <w:vAlign w:val="center"/>
          </w:tcPr>
          <w:p w:rsidR="005A5891" w:rsidRPr="003F3C54" w:rsidRDefault="005A5891" w:rsidP="000E43C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КДЛ </w:t>
            </w:r>
            <w:r w:rsidR="000E43C1">
              <w:rPr>
                <w:rFonts w:eastAsia="Calibri" w:cs="Times New Roman"/>
                <w:color w:val="000000"/>
                <w:szCs w:val="28"/>
              </w:rPr>
              <w:t>Ярославль</w:t>
            </w:r>
            <w:r w:rsidRPr="003F3C54">
              <w:rPr>
                <w:rFonts w:eastAsia="Calibri" w:cs="Times New Roman"/>
                <w:color w:val="000000"/>
                <w:szCs w:val="28"/>
              </w:rPr>
              <w:t>-ТЕСТ</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87.</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Лаборатория сложной коррекции зрения </w:t>
            </w:r>
            <w:r w:rsidR="00586880">
              <w:rPr>
                <w:rFonts w:eastAsia="Calibri" w:cs="Times New Roman"/>
                <w:color w:val="000000"/>
                <w:szCs w:val="28"/>
              </w:rPr>
              <w:t>«</w:t>
            </w:r>
            <w:r w:rsidRPr="003F3C54">
              <w:rPr>
                <w:rFonts w:eastAsia="Calibri" w:cs="Times New Roman"/>
                <w:color w:val="000000"/>
                <w:szCs w:val="28"/>
              </w:rPr>
              <w:t>Алькор</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88.</w:t>
            </w:r>
          </w:p>
        </w:tc>
        <w:tc>
          <w:tcPr>
            <w:tcW w:w="4598" w:type="dxa"/>
            <w:shd w:val="clear" w:color="auto" w:fill="auto"/>
            <w:vAlign w:val="center"/>
          </w:tcPr>
          <w:p w:rsidR="005A5891" w:rsidRPr="003F3C54" w:rsidRDefault="00827CE7" w:rsidP="005A5891">
            <w:pPr>
              <w:ind w:firstLine="0"/>
              <w:rPr>
                <w:rFonts w:cs="Times New Roman"/>
                <w:color w:val="000000"/>
                <w:szCs w:val="28"/>
              </w:rPr>
            </w:pPr>
            <w:r>
              <w:rPr>
                <w:rFonts w:eastAsia="Calibri" w:cs="Times New Roman"/>
                <w:color w:val="000000"/>
                <w:szCs w:val="28"/>
              </w:rPr>
              <w:t>АО</w:t>
            </w:r>
            <w:r w:rsidR="00586880">
              <w:rPr>
                <w:rFonts w:eastAsia="Calibri" w:cs="Times New Roman"/>
                <w:color w:val="000000"/>
                <w:szCs w:val="28"/>
              </w:rPr>
              <w:t>«</w:t>
            </w:r>
            <w:r w:rsidR="005A5891" w:rsidRPr="003F3C54">
              <w:rPr>
                <w:rFonts w:eastAsia="Calibri" w:cs="Times New Roman"/>
                <w:color w:val="000000"/>
                <w:szCs w:val="28"/>
              </w:rPr>
              <w:t>К+31</w:t>
            </w:r>
            <w:r w:rsidR="00586880">
              <w:rPr>
                <w:rFonts w:eastAsia="Calibri" w:cs="Times New Roman"/>
                <w:color w:val="000000"/>
                <w:szCs w:val="28"/>
              </w:rPr>
              <w:t>»</w:t>
            </w:r>
            <w:r w:rsidR="005A5891" w:rsidRPr="003F3C54">
              <w:rPr>
                <w:rFonts w:eastAsia="Calibri" w:cs="Times New Roman"/>
                <w:color w:val="000000"/>
                <w:szCs w:val="28"/>
              </w:rPr>
              <w:t>, г.</w:t>
            </w:r>
            <w:r w:rsidR="00F13F61">
              <w:rPr>
                <w:rFonts w:eastAsia="Calibri" w:cs="Times New Roman"/>
                <w:color w:val="000000"/>
                <w:szCs w:val="28"/>
              </w:rPr>
              <w:t> </w:t>
            </w:r>
            <w:r w:rsidR="005A5891" w:rsidRPr="003F3C54">
              <w:rPr>
                <w:rFonts w:eastAsia="Calibri" w:cs="Times New Roman"/>
                <w:color w:val="000000"/>
                <w:szCs w:val="28"/>
              </w:rPr>
              <w:t>Москва</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89.</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Медикор</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90.</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Независимая лаборатория ИНВИТРО</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91.</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Диагностический центр Томоград-Ярославль</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92.</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Аня-Рыбинск</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93.</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Научно-методический центр клинической лабораторной диагностики Ситилаб</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94.</w:t>
            </w:r>
          </w:p>
        </w:tc>
        <w:tc>
          <w:tcPr>
            <w:tcW w:w="4598" w:type="dxa"/>
            <w:shd w:val="clear" w:color="auto" w:fill="auto"/>
            <w:vAlign w:val="center"/>
          </w:tcPr>
          <w:p w:rsidR="005A5891" w:rsidRPr="003F3C54" w:rsidRDefault="00827CE7" w:rsidP="005A5891">
            <w:pPr>
              <w:ind w:firstLine="0"/>
              <w:rPr>
                <w:rFonts w:cs="Times New Roman"/>
                <w:color w:val="000000"/>
                <w:szCs w:val="28"/>
              </w:rPr>
            </w:pPr>
            <w:r>
              <w:rPr>
                <w:rFonts w:eastAsia="Calibri" w:cs="Times New Roman"/>
                <w:color w:val="000000"/>
                <w:szCs w:val="28"/>
              </w:rPr>
              <w:t>ЛПУ</w:t>
            </w:r>
            <w:r w:rsidR="00586880">
              <w:rPr>
                <w:rFonts w:eastAsia="Calibri" w:cs="Times New Roman"/>
                <w:color w:val="000000"/>
                <w:szCs w:val="28"/>
              </w:rPr>
              <w:t>«</w:t>
            </w:r>
            <w:r w:rsidR="005A5891" w:rsidRPr="003F3C54">
              <w:rPr>
                <w:rFonts w:eastAsia="Calibri" w:cs="Times New Roman"/>
                <w:color w:val="000000"/>
                <w:szCs w:val="28"/>
              </w:rPr>
              <w:t xml:space="preserve">Санаторий </w:t>
            </w:r>
            <w:r w:rsidR="00586880">
              <w:rPr>
                <w:rFonts w:eastAsia="Calibri" w:cs="Times New Roman"/>
                <w:color w:val="000000"/>
                <w:szCs w:val="28"/>
              </w:rPr>
              <w:t>«</w:t>
            </w:r>
            <w:r w:rsidR="005A5891" w:rsidRPr="003F3C54">
              <w:rPr>
                <w:rFonts w:eastAsia="Calibri" w:cs="Times New Roman"/>
                <w:color w:val="000000"/>
                <w:szCs w:val="28"/>
              </w:rPr>
              <w:t>Колос</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95.</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Лечебно-профилактическое учреждение Международного института биологических систем</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96.</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Ай-Клиник Северо-Запад</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97.</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Научно-производственная фирма </w:t>
            </w:r>
            <w:r w:rsidR="00586880">
              <w:rPr>
                <w:rFonts w:eastAsia="Calibri" w:cs="Times New Roman"/>
                <w:color w:val="000000"/>
                <w:szCs w:val="28"/>
              </w:rPr>
              <w:t>«</w:t>
            </w:r>
            <w:r w:rsidRPr="003F3C54">
              <w:rPr>
                <w:rFonts w:eastAsia="Calibri" w:cs="Times New Roman"/>
                <w:color w:val="000000"/>
                <w:szCs w:val="28"/>
              </w:rPr>
              <w:t>ХЕЛИКС</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98.</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Клинико-диагностический центр </w:t>
            </w:r>
            <w:r w:rsidR="00586880">
              <w:rPr>
                <w:rFonts w:eastAsia="Calibri" w:cs="Times New Roman"/>
                <w:color w:val="000000"/>
                <w:szCs w:val="28"/>
              </w:rPr>
              <w:t>«</w:t>
            </w:r>
            <w:r w:rsidRPr="003F3C54">
              <w:rPr>
                <w:rFonts w:eastAsia="Calibri" w:cs="Times New Roman"/>
                <w:color w:val="000000"/>
                <w:szCs w:val="28"/>
              </w:rPr>
              <w:t>МедЭксперт</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99.</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Диагностическая лаборатория </w:t>
            </w:r>
            <w:r w:rsidR="00586880">
              <w:rPr>
                <w:rFonts w:eastAsia="Calibri" w:cs="Times New Roman"/>
                <w:color w:val="000000"/>
                <w:szCs w:val="28"/>
              </w:rPr>
              <w:t>«</w:t>
            </w:r>
            <w:r w:rsidRPr="003F3C54">
              <w:rPr>
                <w:rFonts w:eastAsia="Calibri" w:cs="Times New Roman"/>
                <w:color w:val="000000"/>
                <w:szCs w:val="28"/>
              </w:rPr>
              <w:t>МедЭксперт-ЛАБ</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100.</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Центр диагностики Рыбинск</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101.</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Междисциплинарная офтальмологическая клиника Виста</w:t>
            </w:r>
            <w:r w:rsidR="00586880">
              <w:rPr>
                <w:rFonts w:eastAsia="Calibri"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102.</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Мед Арт</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3</w:t>
            </w:r>
            <w:r w:rsidR="005A5891" w:rsidRPr="003F3C54">
              <w:rPr>
                <w:rFonts w:eastAsia="Calibri" w:cs="Times New Roman"/>
                <w:szCs w:val="28"/>
              </w:rPr>
              <w:t>.</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Хирургия глаза</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sidR="00162354">
              <w:rPr>
                <w:rFonts w:eastAsia="Calibri" w:cs="Times New Roman"/>
                <w:szCs w:val="28"/>
              </w:rPr>
              <w:t>4</w:t>
            </w:r>
            <w:r w:rsidR="005A5891" w:rsidRPr="003F3C54">
              <w:rPr>
                <w:rFonts w:eastAsia="Calibri" w:cs="Times New Roman"/>
                <w:szCs w:val="28"/>
              </w:rPr>
              <w:t>.</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cs="Times New Roman"/>
                <w:color w:val="000000"/>
                <w:szCs w:val="28"/>
              </w:rPr>
              <w:t xml:space="preserve">АО </w:t>
            </w:r>
            <w:r w:rsidR="00586880">
              <w:rPr>
                <w:rFonts w:cs="Times New Roman"/>
                <w:color w:val="000000"/>
                <w:szCs w:val="28"/>
              </w:rPr>
              <w:t>«</w:t>
            </w:r>
            <w:r w:rsidRPr="003F3C54">
              <w:rPr>
                <w:rFonts w:cs="Times New Roman"/>
                <w:color w:val="000000"/>
                <w:szCs w:val="28"/>
              </w:rPr>
              <w:t>Медицина</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5</w:t>
            </w:r>
            <w:r w:rsidR="005A5891" w:rsidRPr="003F3C54">
              <w:rPr>
                <w:rFonts w:eastAsia="Calibri" w:cs="Times New Roman"/>
                <w:szCs w:val="28"/>
              </w:rPr>
              <w:t>.</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Лаборатория Гемотест</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w:t>
            </w:r>
            <w:r w:rsidR="00FB6920">
              <w:rPr>
                <w:rFonts w:eastAsia="Calibri" w:cs="Times New Roman"/>
                <w:szCs w:val="28"/>
              </w:rPr>
              <w:t>6</w:t>
            </w:r>
            <w:r w:rsidRPr="003F3C54">
              <w:rPr>
                <w:rFonts w:eastAsia="Calibri" w:cs="Times New Roman"/>
                <w:szCs w:val="28"/>
              </w:rPr>
              <w:t>.</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Международный медицинский центр Медикал Он Груп-Ярославль</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7</w:t>
            </w:r>
            <w:r w:rsidR="005A5891" w:rsidRPr="003F3C54">
              <w:rPr>
                <w:rFonts w:eastAsia="Calibri" w:cs="Times New Roman"/>
                <w:szCs w:val="28"/>
              </w:rPr>
              <w:t>.</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ВИТАЛАБ</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w:t>
            </w:r>
            <w:r>
              <w:rPr>
                <w:rFonts w:eastAsia="Calibri" w:cs="Times New Roman"/>
                <w:szCs w:val="28"/>
              </w:rPr>
              <w:t>08</w:t>
            </w:r>
            <w:r w:rsidR="005A5891" w:rsidRPr="003F3C54">
              <w:rPr>
                <w:rFonts w:eastAsia="Calibri" w:cs="Times New Roman"/>
                <w:szCs w:val="28"/>
              </w:rPr>
              <w:t>.</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 xml:space="preserve">Клинико-диагностический центр </w:t>
            </w:r>
            <w:r w:rsidR="00586880">
              <w:rPr>
                <w:rFonts w:cs="Times New Roman"/>
                <w:color w:val="000000"/>
                <w:szCs w:val="28"/>
              </w:rPr>
              <w:t>«</w:t>
            </w:r>
            <w:r w:rsidRPr="003F3C54">
              <w:rPr>
                <w:rFonts w:cs="Times New Roman"/>
                <w:color w:val="000000"/>
                <w:szCs w:val="28"/>
              </w:rPr>
              <w:t>МедЭксперт-Премиум</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w:t>
            </w:r>
            <w:r>
              <w:rPr>
                <w:rFonts w:eastAsia="Calibri" w:cs="Times New Roman"/>
                <w:szCs w:val="28"/>
              </w:rPr>
              <w:t>09</w:t>
            </w:r>
            <w:r w:rsidR="005A5891" w:rsidRPr="003F3C54">
              <w:rPr>
                <w:rFonts w:eastAsia="Calibri" w:cs="Times New Roman"/>
                <w:szCs w:val="28"/>
              </w:rPr>
              <w:t>.</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 xml:space="preserve">Клиника </w:t>
            </w:r>
            <w:r w:rsidR="00586880">
              <w:rPr>
                <w:rFonts w:cs="Times New Roman"/>
                <w:color w:val="000000"/>
                <w:szCs w:val="28"/>
              </w:rPr>
              <w:t>«</w:t>
            </w:r>
            <w:r w:rsidRPr="003F3C54">
              <w:rPr>
                <w:rFonts w:cs="Times New Roman"/>
                <w:color w:val="000000"/>
                <w:szCs w:val="28"/>
              </w:rPr>
              <w:t>Томоград</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lastRenderedPageBreak/>
              <w:t>1</w:t>
            </w:r>
            <w:r>
              <w:rPr>
                <w:rFonts w:eastAsia="Calibri" w:cs="Times New Roman"/>
                <w:szCs w:val="28"/>
              </w:rPr>
              <w:t>10</w:t>
            </w:r>
            <w:r w:rsidR="005A5891" w:rsidRPr="003F3C54">
              <w:rPr>
                <w:rFonts w:eastAsia="Calibri" w:cs="Times New Roman"/>
                <w:szCs w:val="28"/>
              </w:rPr>
              <w:t>.</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Центр семейной медицины Фреш</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w:t>
            </w:r>
            <w:r>
              <w:rPr>
                <w:rFonts w:eastAsia="Calibri" w:cs="Times New Roman"/>
                <w:szCs w:val="28"/>
              </w:rPr>
              <w:t>11</w:t>
            </w:r>
            <w:r w:rsidR="005A5891" w:rsidRPr="003F3C54">
              <w:rPr>
                <w:rFonts w:eastAsia="Calibri" w:cs="Times New Roman"/>
                <w:szCs w:val="28"/>
              </w:rPr>
              <w:t>.</w:t>
            </w:r>
          </w:p>
        </w:tc>
        <w:tc>
          <w:tcPr>
            <w:tcW w:w="4598" w:type="dxa"/>
            <w:shd w:val="clear" w:color="auto" w:fill="auto"/>
            <w:vAlign w:val="center"/>
          </w:tcPr>
          <w:p w:rsidR="005A5891" w:rsidRPr="003F3C54" w:rsidRDefault="005A5891" w:rsidP="00FB6920">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000E43C1">
              <w:rPr>
                <w:rFonts w:cs="Times New Roman"/>
                <w:color w:val="000000"/>
                <w:szCs w:val="28"/>
              </w:rPr>
              <w:t xml:space="preserve">Клинико-диагностический центр </w:t>
            </w:r>
            <w:r w:rsidR="00586880">
              <w:rPr>
                <w:rFonts w:cs="Times New Roman"/>
                <w:color w:val="000000"/>
                <w:szCs w:val="28"/>
              </w:rPr>
              <w:t>«</w:t>
            </w:r>
            <w:r w:rsidR="00FB6920">
              <w:rPr>
                <w:rFonts w:cs="Times New Roman"/>
                <w:color w:val="000000"/>
                <w:szCs w:val="28"/>
              </w:rPr>
              <w:t>МЕДЭКСПЕРТ</w:t>
            </w:r>
            <w:r w:rsidRPr="003F3C54">
              <w:rPr>
                <w:rFonts w:cs="Times New Roman"/>
                <w:color w:val="000000"/>
                <w:szCs w:val="28"/>
              </w:rPr>
              <w:t>+</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2</w:t>
            </w:r>
            <w:r w:rsidR="005A5891" w:rsidRPr="003F3C54">
              <w:rPr>
                <w:rFonts w:eastAsia="Calibri" w:cs="Times New Roman"/>
                <w:szCs w:val="28"/>
              </w:rPr>
              <w:t>.</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 xml:space="preserve">Медицинский центр </w:t>
            </w:r>
            <w:r w:rsidR="00586880">
              <w:rPr>
                <w:rFonts w:cs="Times New Roman"/>
                <w:color w:val="000000"/>
                <w:szCs w:val="28"/>
              </w:rPr>
              <w:t>«</w:t>
            </w:r>
            <w:r w:rsidRPr="003F3C54">
              <w:rPr>
                <w:rFonts w:cs="Times New Roman"/>
                <w:color w:val="000000"/>
                <w:szCs w:val="28"/>
              </w:rPr>
              <w:t>Европа</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3</w:t>
            </w:r>
            <w:r w:rsidR="005A5891" w:rsidRPr="003F3C54">
              <w:rPr>
                <w:rFonts w:eastAsia="Calibri" w:cs="Times New Roman"/>
                <w:szCs w:val="28"/>
              </w:rPr>
              <w:t>.</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cs="Times New Roman"/>
                <w:color w:val="000000"/>
                <w:szCs w:val="28"/>
              </w:rPr>
              <w:t xml:space="preserve">ООО Клиника </w:t>
            </w:r>
            <w:r w:rsidR="00586880">
              <w:rPr>
                <w:rFonts w:cs="Times New Roman"/>
                <w:color w:val="000000"/>
                <w:szCs w:val="28"/>
              </w:rPr>
              <w:t>«</w:t>
            </w:r>
            <w:r w:rsidRPr="003F3C54">
              <w:rPr>
                <w:rFonts w:cs="Times New Roman"/>
                <w:color w:val="000000"/>
                <w:szCs w:val="28"/>
              </w:rPr>
              <w:t>Омикрон-Томоград</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5A5891" w:rsidRPr="003F3C54" w:rsidTr="009B332C">
        <w:tc>
          <w:tcPr>
            <w:tcW w:w="851" w:type="dxa"/>
            <w:shd w:val="clear" w:color="auto" w:fill="auto"/>
          </w:tcPr>
          <w:p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4</w:t>
            </w:r>
            <w:r w:rsidR="005A5891" w:rsidRPr="003F3C54">
              <w:rPr>
                <w:rFonts w:eastAsia="Calibri" w:cs="Times New Roman"/>
                <w:szCs w:val="28"/>
              </w:rPr>
              <w:t>.</w:t>
            </w:r>
          </w:p>
        </w:tc>
        <w:tc>
          <w:tcPr>
            <w:tcW w:w="4598" w:type="dxa"/>
            <w:shd w:val="clear" w:color="auto" w:fill="auto"/>
            <w:vAlign w:val="center"/>
          </w:tcPr>
          <w:p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МедЦентр</w:t>
            </w:r>
            <w:r w:rsidR="00586880">
              <w:rPr>
                <w:rFonts w:cs="Times New Roman"/>
                <w:color w:val="000000"/>
                <w:szCs w:val="28"/>
              </w:rPr>
              <w:t>»</w:t>
            </w:r>
          </w:p>
        </w:tc>
        <w:tc>
          <w:tcPr>
            <w:tcW w:w="1639" w:type="dxa"/>
            <w:shd w:val="clear" w:color="auto" w:fill="auto"/>
            <w:vAlign w:val="center"/>
          </w:tcPr>
          <w:p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rsidR="005A5891" w:rsidRPr="003F3C54" w:rsidRDefault="005A5891" w:rsidP="005A5891">
            <w:pPr>
              <w:ind w:firstLine="0"/>
              <w:jc w:val="center"/>
              <w:rPr>
                <w:rFonts w:cs="Times New Roman"/>
                <w:color w:val="000000"/>
                <w:szCs w:val="28"/>
              </w:rPr>
            </w:pPr>
          </w:p>
        </w:tc>
      </w:tr>
      <w:tr w:rsidR="00102C92" w:rsidRPr="003F3C54" w:rsidTr="009B332C">
        <w:tc>
          <w:tcPr>
            <w:tcW w:w="5449" w:type="dxa"/>
            <w:gridSpan w:val="2"/>
            <w:shd w:val="clear" w:color="auto" w:fill="auto"/>
          </w:tcPr>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Итого медицинских организаций, участвующих в Территориальной программе </w:t>
            </w:r>
          </w:p>
          <w:p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из них:</w:t>
            </w:r>
          </w:p>
        </w:tc>
        <w:tc>
          <w:tcPr>
            <w:tcW w:w="3907" w:type="dxa"/>
            <w:gridSpan w:val="2"/>
            <w:shd w:val="clear" w:color="auto" w:fill="auto"/>
          </w:tcPr>
          <w:p w:rsidR="00102C92"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4</w:t>
            </w:r>
          </w:p>
        </w:tc>
      </w:tr>
      <w:tr w:rsidR="00102C92" w:rsidRPr="003F3C54" w:rsidTr="009B332C">
        <w:tc>
          <w:tcPr>
            <w:tcW w:w="5449" w:type="dxa"/>
            <w:gridSpan w:val="2"/>
            <w:shd w:val="clear" w:color="auto" w:fill="auto"/>
          </w:tcPr>
          <w:p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медицинских организаций, осуществляющих деятельность в сфере ОМС</w:t>
            </w:r>
          </w:p>
        </w:tc>
        <w:tc>
          <w:tcPr>
            <w:tcW w:w="3907" w:type="dxa"/>
            <w:gridSpan w:val="2"/>
            <w:shd w:val="clear" w:color="auto" w:fill="auto"/>
          </w:tcPr>
          <w:p w:rsidR="00102C92"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2</w:t>
            </w:r>
          </w:p>
        </w:tc>
      </w:tr>
      <w:tr w:rsidR="00102C92" w:rsidRPr="003F3C54" w:rsidTr="009B332C">
        <w:tc>
          <w:tcPr>
            <w:tcW w:w="5449" w:type="dxa"/>
            <w:gridSpan w:val="2"/>
            <w:shd w:val="clear" w:color="auto" w:fill="auto"/>
          </w:tcPr>
          <w:p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медицинских организаций, проводящих профилактические медицинские осмотры и диспансеризацию</w:t>
            </w:r>
          </w:p>
        </w:tc>
        <w:tc>
          <w:tcPr>
            <w:tcW w:w="3907" w:type="dxa"/>
            <w:gridSpan w:val="2"/>
            <w:shd w:val="clear" w:color="auto" w:fill="auto"/>
          </w:tcPr>
          <w:p w:rsidR="00102C92" w:rsidRPr="003F3C54" w:rsidRDefault="00102C92" w:rsidP="00FB6920">
            <w:pPr>
              <w:autoSpaceDE w:val="0"/>
              <w:autoSpaceDN w:val="0"/>
              <w:adjustRightInd w:val="0"/>
              <w:ind w:firstLine="0"/>
              <w:jc w:val="center"/>
              <w:rPr>
                <w:rFonts w:eastAsia="Calibri" w:cs="Times New Roman"/>
                <w:szCs w:val="28"/>
              </w:rPr>
            </w:pPr>
            <w:r w:rsidRPr="003F3C54">
              <w:rPr>
                <w:rFonts w:eastAsia="Calibri" w:cs="Times New Roman"/>
                <w:szCs w:val="28"/>
              </w:rPr>
              <w:t>3</w:t>
            </w:r>
            <w:r w:rsidR="00FB6920">
              <w:rPr>
                <w:rFonts w:eastAsia="Calibri" w:cs="Times New Roman"/>
                <w:szCs w:val="28"/>
              </w:rPr>
              <w:t>3</w:t>
            </w:r>
          </w:p>
        </w:tc>
      </w:tr>
      <w:tr w:rsidR="00102C92" w:rsidRPr="003F3C54" w:rsidTr="009B332C">
        <w:tc>
          <w:tcPr>
            <w:tcW w:w="5449" w:type="dxa"/>
            <w:gridSpan w:val="2"/>
            <w:shd w:val="clear" w:color="auto" w:fill="auto"/>
          </w:tcPr>
          <w:p w:rsidR="00102C92" w:rsidRPr="003F3C54" w:rsidRDefault="00102C92" w:rsidP="00400446">
            <w:pPr>
              <w:autoSpaceDE w:val="0"/>
              <w:autoSpaceDN w:val="0"/>
              <w:adjustRightInd w:val="0"/>
              <w:ind w:firstLine="0"/>
              <w:rPr>
                <w:rFonts w:eastAsia="Calibri" w:cs="Times New Roman"/>
                <w:szCs w:val="28"/>
              </w:rPr>
            </w:pPr>
            <w:r w:rsidRPr="003F3C54">
              <w:rPr>
                <w:rFonts w:eastAsia="Calibri" w:cs="Times New Roman"/>
                <w:szCs w:val="28"/>
              </w:rPr>
              <w:t>медицинских организаций, подведомственных федеральным органам исполнительной власти, которым комиссией</w:t>
            </w:r>
            <w:r w:rsidR="000E43C1" w:rsidRPr="009B332C">
              <w:rPr>
                <w:rFonts w:eastAsia="Calibri" w:cs="Times New Roman"/>
                <w:szCs w:val="28"/>
              </w:rPr>
              <w:t xml:space="preserve">по разработке территориальной программы </w:t>
            </w:r>
            <w:r w:rsidR="00400446">
              <w:rPr>
                <w:rFonts w:eastAsia="Calibri" w:cs="Times New Roman"/>
                <w:szCs w:val="28"/>
              </w:rPr>
              <w:t xml:space="preserve">ОМС </w:t>
            </w:r>
            <w:r w:rsidRPr="003F3C54">
              <w:rPr>
                <w:rFonts w:eastAsia="Calibri" w:cs="Times New Roman"/>
                <w:szCs w:val="28"/>
              </w:rPr>
              <w:t>распределяются объемы специализированной медицинской помощи в условиях круглосуточного и дневного стационаров</w:t>
            </w:r>
          </w:p>
        </w:tc>
        <w:tc>
          <w:tcPr>
            <w:tcW w:w="3907" w:type="dxa"/>
            <w:gridSpan w:val="2"/>
            <w:shd w:val="clear" w:color="auto" w:fill="auto"/>
          </w:tcPr>
          <w:p w:rsidR="00102C92" w:rsidRPr="003F3C54" w:rsidRDefault="00102C92" w:rsidP="00827CE7">
            <w:pPr>
              <w:autoSpaceDE w:val="0"/>
              <w:autoSpaceDN w:val="0"/>
              <w:adjustRightInd w:val="0"/>
              <w:ind w:firstLine="0"/>
              <w:jc w:val="center"/>
              <w:rPr>
                <w:rFonts w:eastAsia="Calibri" w:cs="Times New Roman"/>
                <w:szCs w:val="28"/>
              </w:rPr>
            </w:pPr>
            <w:r w:rsidRPr="003F3C54">
              <w:rPr>
                <w:rFonts w:eastAsia="Calibri" w:cs="Times New Roman"/>
                <w:szCs w:val="28"/>
              </w:rPr>
              <w:t>1</w:t>
            </w:r>
          </w:p>
        </w:tc>
      </w:tr>
    </w:tbl>
    <w:p w:rsidR="00102C92" w:rsidRPr="003F3C54" w:rsidRDefault="00102C92" w:rsidP="00157CB6">
      <w:pPr>
        <w:autoSpaceDE w:val="0"/>
        <w:autoSpaceDN w:val="0"/>
        <w:adjustRightInd w:val="0"/>
        <w:ind w:firstLine="708"/>
        <w:jc w:val="both"/>
        <w:rPr>
          <w:rFonts w:eastAsia="Calibri" w:cs="Times New Roman"/>
          <w:szCs w:val="28"/>
        </w:rPr>
      </w:pPr>
    </w:p>
    <w:p w:rsidR="00102C92" w:rsidRPr="003F3C54" w:rsidRDefault="00F13F61" w:rsidP="00157CB6">
      <w:pPr>
        <w:autoSpaceDE w:val="0"/>
        <w:autoSpaceDN w:val="0"/>
        <w:adjustRightInd w:val="0"/>
        <w:ind w:firstLine="708"/>
        <w:jc w:val="both"/>
        <w:rPr>
          <w:rFonts w:eastAsia="Calibri" w:cs="Times New Roman"/>
          <w:szCs w:val="28"/>
        </w:rPr>
      </w:pPr>
      <w:r w:rsidRPr="009B332C">
        <w:rPr>
          <w:rFonts w:eastAsia="Calibri" w:cs="Times New Roman"/>
          <w:szCs w:val="28"/>
          <w:vertAlign w:val="superscript"/>
        </w:rPr>
        <w:t>1</w:t>
      </w:r>
      <w:r w:rsidR="00102C92" w:rsidRPr="003F3C54">
        <w:rPr>
          <w:rFonts w:eastAsia="Calibri" w:cs="Times New Roman"/>
          <w:szCs w:val="28"/>
        </w:rPr>
        <w:t> Знак отличия об участии в сфере ОМС (+).</w:t>
      </w:r>
    </w:p>
    <w:p w:rsidR="00102C92" w:rsidRPr="003F3C54" w:rsidRDefault="00F13F61" w:rsidP="00157CB6">
      <w:pPr>
        <w:autoSpaceDE w:val="0"/>
        <w:autoSpaceDN w:val="0"/>
        <w:adjustRightInd w:val="0"/>
        <w:ind w:firstLine="708"/>
        <w:jc w:val="both"/>
        <w:rPr>
          <w:rFonts w:eastAsia="Calibri" w:cs="Times New Roman"/>
          <w:szCs w:val="28"/>
        </w:rPr>
      </w:pPr>
      <w:r w:rsidRPr="009B332C">
        <w:rPr>
          <w:rFonts w:eastAsia="Calibri" w:cs="Times New Roman"/>
          <w:szCs w:val="28"/>
          <w:vertAlign w:val="superscript"/>
        </w:rPr>
        <w:t>2</w:t>
      </w:r>
      <w:r w:rsidR="00102C92" w:rsidRPr="003F3C54">
        <w:rPr>
          <w:rFonts w:eastAsia="Calibri" w:cs="Times New Roman"/>
          <w:szCs w:val="28"/>
        </w:rPr>
        <w:t> Знак отличия о проведении профилактических медицинских осмотров и диспансеризации, в том числе углубленной диспансеризации (+).</w:t>
      </w:r>
    </w:p>
    <w:p w:rsidR="00E23393" w:rsidRPr="003F3C54" w:rsidRDefault="00E23393" w:rsidP="00157CB6">
      <w:pPr>
        <w:autoSpaceDE w:val="0"/>
        <w:autoSpaceDN w:val="0"/>
        <w:adjustRightInd w:val="0"/>
        <w:ind w:firstLine="708"/>
        <w:jc w:val="both"/>
        <w:rPr>
          <w:rFonts w:eastAsia="Calibri" w:cs="Times New Roman"/>
          <w:szCs w:val="28"/>
        </w:rPr>
      </w:pPr>
    </w:p>
    <w:p w:rsidR="00102C92" w:rsidRDefault="00102C92" w:rsidP="00157CB6">
      <w:pPr>
        <w:autoSpaceDE w:val="0"/>
        <w:autoSpaceDN w:val="0"/>
        <w:adjustRightInd w:val="0"/>
        <w:ind w:firstLine="708"/>
        <w:jc w:val="center"/>
        <w:rPr>
          <w:rFonts w:eastAsia="Calibri" w:cs="Times New Roman"/>
          <w:szCs w:val="28"/>
        </w:rPr>
      </w:pPr>
      <w:r w:rsidRPr="003F3C54">
        <w:rPr>
          <w:rFonts w:eastAsia="Calibri" w:cs="Times New Roman"/>
          <w:szCs w:val="28"/>
        </w:rPr>
        <w:t>Список сокращений, используемых в таблице</w:t>
      </w:r>
    </w:p>
    <w:p w:rsidR="00E23393" w:rsidRPr="003F3C54" w:rsidRDefault="00E23393" w:rsidP="00157CB6">
      <w:pPr>
        <w:autoSpaceDE w:val="0"/>
        <w:autoSpaceDN w:val="0"/>
        <w:adjustRightInd w:val="0"/>
        <w:ind w:firstLine="708"/>
        <w:jc w:val="center"/>
        <w:rPr>
          <w:rFonts w:eastAsia="Calibri" w:cs="Times New Roman"/>
          <w:szCs w:val="28"/>
        </w:rPr>
      </w:pP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АО – акционерное общество</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 xml:space="preserve">ГАУЗ – государственное автономное учреждение здравоохранения </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ГБКУЗ – государственное бюджетное клиническое учреждение здравоохранения</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ГБУЗ – государственное бюджетное учреждение здравоохранения</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ГКУЗ – государственное казенное учреждение здравоохранения</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ГУЗ – государственное учреждение здравоохранения</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ЗАО – закрытое акционерное общество</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КБ – клиническая больница</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КДЛ – клиническая диагностическая лаборатория</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ЛПУ – лечебно-профилактическое учреждение</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 xml:space="preserve">МВД – Министерство внутренних дел </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lastRenderedPageBreak/>
        <w:t>МРТ – магнитно-резонансная томография</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МСЧ – медико-санитарная часть</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ОМС – обязательное медицинское страхование</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ООО – общество с ограниченной ответственностью</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ПОМЦ – Приволжский окружной медицинский центр</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РБ – районная больница</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РЖД – российские железные дороги</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Территориальная программа– Территориальная программа государственных гарантий бесплатного оказания населению Ярославской области медицинской помощи на 202</w:t>
      </w:r>
      <w:r w:rsidR="00B93266" w:rsidRPr="003F3C54">
        <w:rPr>
          <w:rFonts w:eastAsia="Calibri" w:cs="Times New Roman"/>
          <w:szCs w:val="28"/>
        </w:rPr>
        <w:t>2</w:t>
      </w:r>
      <w:r w:rsidRPr="003F3C54">
        <w:rPr>
          <w:rFonts w:eastAsia="Calibri" w:cs="Times New Roman"/>
          <w:szCs w:val="28"/>
        </w:rPr>
        <w:t xml:space="preserve"> год и на плановый период 202</w:t>
      </w:r>
      <w:r w:rsidR="00B93266" w:rsidRPr="003F3C54">
        <w:rPr>
          <w:rFonts w:eastAsia="Calibri" w:cs="Times New Roman"/>
          <w:szCs w:val="28"/>
        </w:rPr>
        <w:t>3</w:t>
      </w:r>
      <w:r w:rsidR="00827CE7">
        <w:rPr>
          <w:rFonts w:eastAsia="Calibri" w:cs="Times New Roman"/>
          <w:szCs w:val="28"/>
        </w:rPr>
        <w:t> </w:t>
      </w:r>
      <w:r w:rsidRPr="003F3C54">
        <w:rPr>
          <w:rFonts w:eastAsia="Calibri" w:cs="Times New Roman"/>
          <w:szCs w:val="28"/>
        </w:rPr>
        <w:t>и</w:t>
      </w:r>
      <w:r w:rsidR="00827CE7">
        <w:rPr>
          <w:rFonts w:eastAsia="Calibri" w:cs="Times New Roman"/>
          <w:szCs w:val="28"/>
        </w:rPr>
        <w:t> </w:t>
      </w:r>
      <w:r w:rsidRPr="003F3C54">
        <w:rPr>
          <w:rFonts w:eastAsia="Calibri" w:cs="Times New Roman"/>
          <w:szCs w:val="28"/>
        </w:rPr>
        <w:t>202</w:t>
      </w:r>
      <w:r w:rsidR="00B93266" w:rsidRPr="003F3C54">
        <w:rPr>
          <w:rFonts w:eastAsia="Calibri" w:cs="Times New Roman"/>
          <w:szCs w:val="28"/>
        </w:rPr>
        <w:t>4</w:t>
      </w:r>
      <w:r w:rsidR="00827CE7">
        <w:rPr>
          <w:rFonts w:eastAsia="Calibri" w:cs="Times New Roman"/>
          <w:szCs w:val="28"/>
        </w:rPr>
        <w:t> </w:t>
      </w:r>
      <w:r w:rsidRPr="003F3C54">
        <w:rPr>
          <w:rFonts w:eastAsia="Calibri" w:cs="Times New Roman"/>
          <w:szCs w:val="28"/>
        </w:rPr>
        <w:t>годов</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ФБУЗ – федеральное бюджетное учреждение здравоохранения</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ФКУЗ – федеральное казенное учреждение здравоохранения</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ФМБА – Федеральное медико-биологическое агентство</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ЦРБ – центральная районная больница</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ЦРП – центральная районная поликлиника</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 xml:space="preserve">ЧУЗ – частное учреждение здравоохранения </w:t>
      </w:r>
    </w:p>
    <w:p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ЯО – Ярославская область</w:t>
      </w:r>
    </w:p>
    <w:p w:rsidR="00102C92" w:rsidRPr="003F3C54" w:rsidRDefault="00102C92" w:rsidP="00157CB6">
      <w:pPr>
        <w:ind w:firstLine="0"/>
        <w:rPr>
          <w:rFonts w:eastAsia="Calibri" w:cs="Times New Roman"/>
          <w:strike/>
          <w:szCs w:val="28"/>
        </w:rPr>
        <w:sectPr w:rsidR="00102C92" w:rsidRPr="003F3C54" w:rsidSect="00127E2D">
          <w:pgSz w:w="11906" w:h="16838"/>
          <w:pgMar w:top="1134" w:right="567" w:bottom="1134" w:left="1985" w:header="708" w:footer="708" w:gutter="0"/>
          <w:pgNumType w:start="1"/>
          <w:cols w:space="708"/>
          <w:titlePg/>
          <w:docGrid w:linePitch="381"/>
        </w:sectPr>
      </w:pPr>
    </w:p>
    <w:p w:rsidR="00102C92" w:rsidRPr="003F3C54" w:rsidRDefault="00544CE2" w:rsidP="009B332C">
      <w:pPr>
        <w:ind w:firstLine="10206"/>
        <w:rPr>
          <w:rFonts w:eastAsia="Calibri" w:cs="Times New Roman"/>
          <w:szCs w:val="28"/>
        </w:rPr>
      </w:pPr>
      <w:bookmarkStart w:id="14" w:name="P5902"/>
      <w:bookmarkEnd w:id="14"/>
      <w:r w:rsidRPr="003F3C54">
        <w:rPr>
          <w:rFonts w:eastAsia="Calibri" w:cs="Times New Roman"/>
          <w:szCs w:val="28"/>
        </w:rPr>
        <w:lastRenderedPageBreak/>
        <w:t>Приложение 9</w:t>
      </w:r>
    </w:p>
    <w:p w:rsidR="00102C92" w:rsidRDefault="00102C92" w:rsidP="009B332C">
      <w:pPr>
        <w:ind w:firstLine="10206"/>
        <w:rPr>
          <w:rFonts w:eastAsia="Calibri" w:cs="Times New Roman"/>
          <w:szCs w:val="28"/>
        </w:rPr>
      </w:pPr>
      <w:r w:rsidRPr="003F3C54">
        <w:rPr>
          <w:rFonts w:eastAsia="Calibri" w:cs="Times New Roman"/>
          <w:szCs w:val="28"/>
        </w:rPr>
        <w:t>к Территориальной программе</w:t>
      </w:r>
    </w:p>
    <w:p w:rsidR="00782EF8" w:rsidRDefault="00782EF8" w:rsidP="009B332C">
      <w:pPr>
        <w:ind w:firstLine="10206"/>
        <w:rPr>
          <w:rFonts w:eastAsia="Calibri" w:cs="Times New Roman"/>
          <w:szCs w:val="28"/>
        </w:rPr>
      </w:pPr>
    </w:p>
    <w:p w:rsidR="00782EF8" w:rsidRPr="003F3C54" w:rsidRDefault="00782EF8" w:rsidP="009B332C">
      <w:pPr>
        <w:ind w:firstLine="10206"/>
        <w:rPr>
          <w:rFonts w:eastAsia="Calibri" w:cs="Times New Roman"/>
          <w:szCs w:val="28"/>
        </w:rPr>
      </w:pPr>
    </w:p>
    <w:p w:rsidR="00102C92" w:rsidRPr="003F3C54" w:rsidRDefault="00102C92" w:rsidP="00157CB6">
      <w:pPr>
        <w:ind w:firstLine="0"/>
        <w:jc w:val="center"/>
        <w:rPr>
          <w:rFonts w:eastAsia="Calibri" w:cs="Times New Roman"/>
          <w:b/>
          <w:szCs w:val="28"/>
        </w:rPr>
      </w:pPr>
      <w:r w:rsidRPr="003F3C54">
        <w:rPr>
          <w:rFonts w:eastAsia="Calibri" w:cs="Times New Roman"/>
          <w:b/>
          <w:szCs w:val="28"/>
        </w:rPr>
        <w:t xml:space="preserve">СТОИМОСТЬ </w:t>
      </w:r>
    </w:p>
    <w:p w:rsidR="00102C92" w:rsidRPr="003F3C54" w:rsidRDefault="00102C92" w:rsidP="00157CB6">
      <w:pPr>
        <w:ind w:firstLine="0"/>
        <w:jc w:val="center"/>
        <w:rPr>
          <w:rFonts w:eastAsia="Calibri" w:cs="Times New Roman"/>
          <w:b/>
          <w:szCs w:val="28"/>
        </w:rPr>
      </w:pPr>
      <w:r w:rsidRPr="003F3C54">
        <w:rPr>
          <w:rFonts w:eastAsia="Calibri" w:cs="Times New Roman"/>
          <w:b/>
          <w:szCs w:val="28"/>
        </w:rPr>
        <w:t>Территориальной программы</w:t>
      </w:r>
      <w:r w:rsidRPr="003F3C54">
        <w:rPr>
          <w:rFonts w:eastAsia="Calibri" w:cs="Times New Roman"/>
          <w:b/>
          <w:bCs/>
          <w:szCs w:val="28"/>
        </w:rPr>
        <w:t xml:space="preserve"> государственных гарантий бесплатного оказания населению Ярославской области медицинской помощи на 2022 год и на плановый период 2023 и 2024 годов</w:t>
      </w:r>
    </w:p>
    <w:p w:rsidR="00102C92" w:rsidRPr="003F3C54" w:rsidRDefault="00102C92" w:rsidP="00157CB6">
      <w:pPr>
        <w:ind w:firstLine="0"/>
        <w:jc w:val="center"/>
        <w:rPr>
          <w:rFonts w:eastAsia="Calibri" w:cs="Times New Roman"/>
          <w:b/>
          <w:szCs w:val="28"/>
        </w:rPr>
      </w:pPr>
      <w:r w:rsidRPr="003F3C54">
        <w:rPr>
          <w:rFonts w:eastAsia="Calibri" w:cs="Times New Roman"/>
          <w:b/>
          <w:szCs w:val="28"/>
        </w:rPr>
        <w:t>по источникам финансового обеспечения на 2022 год и на плановый период 2023 и 2024 годов</w:t>
      </w:r>
    </w:p>
    <w:p w:rsidR="00102C92" w:rsidRPr="003F3C54" w:rsidRDefault="00102C92" w:rsidP="00157CB6">
      <w:pPr>
        <w:ind w:firstLine="0"/>
        <w:jc w:val="center"/>
        <w:rPr>
          <w:rFonts w:eastAsia="Calibri" w:cs="Times New Roman"/>
          <w:b/>
          <w:szCs w:val="28"/>
        </w:rPr>
      </w:pPr>
    </w:p>
    <w:tbl>
      <w:tblPr>
        <w:tblW w:w="14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852"/>
        <w:gridCol w:w="2896"/>
        <w:gridCol w:w="992"/>
        <w:gridCol w:w="1701"/>
        <w:gridCol w:w="1843"/>
        <w:gridCol w:w="1559"/>
        <w:gridCol w:w="1701"/>
        <w:gridCol w:w="1560"/>
        <w:gridCol w:w="1842"/>
      </w:tblGrid>
      <w:tr w:rsidR="00102C92" w:rsidRPr="003F3C54" w:rsidTr="009B332C">
        <w:trPr>
          <w:trHeight w:val="215"/>
        </w:trPr>
        <w:tc>
          <w:tcPr>
            <w:tcW w:w="852" w:type="dxa"/>
            <w:vMerge w:val="restart"/>
            <w:tcBorders>
              <w:bottom w:val="nil"/>
            </w:tcBorders>
            <w:shd w:val="clear" w:color="auto" w:fill="auto"/>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 xml:space="preserve">№ </w:t>
            </w:r>
          </w:p>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п/п</w:t>
            </w:r>
          </w:p>
        </w:tc>
        <w:tc>
          <w:tcPr>
            <w:tcW w:w="2896" w:type="dxa"/>
            <w:vMerge w:val="restart"/>
            <w:tcBorders>
              <w:bottom w:val="nil"/>
            </w:tcBorders>
            <w:shd w:val="clear" w:color="auto" w:fill="auto"/>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 xml:space="preserve">Источники </w:t>
            </w:r>
          </w:p>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 xml:space="preserve">финансового обеспечения Территориальной программы </w:t>
            </w:r>
          </w:p>
        </w:tc>
        <w:tc>
          <w:tcPr>
            <w:tcW w:w="992" w:type="dxa"/>
            <w:vMerge w:val="restart"/>
            <w:tcBorders>
              <w:bottom w:val="nil"/>
            </w:tcBorders>
            <w:shd w:val="clear" w:color="auto" w:fill="auto"/>
            <w:hideMark/>
          </w:tcPr>
          <w:p w:rsidR="00102C92" w:rsidRPr="009B332C" w:rsidRDefault="00102C92" w:rsidP="003F3C54">
            <w:pPr>
              <w:ind w:firstLine="0"/>
              <w:jc w:val="center"/>
              <w:rPr>
                <w:rFonts w:cs="Times New Roman"/>
                <w:sz w:val="24"/>
                <w:szCs w:val="24"/>
                <w:lang w:eastAsia="ru-RU"/>
              </w:rPr>
            </w:pPr>
            <w:r w:rsidRPr="009B332C">
              <w:rPr>
                <w:rFonts w:cs="Times New Roman"/>
                <w:sz w:val="24"/>
                <w:szCs w:val="24"/>
                <w:lang w:eastAsia="ru-RU"/>
              </w:rPr>
              <w:t>Номер строки</w:t>
            </w:r>
          </w:p>
        </w:tc>
        <w:tc>
          <w:tcPr>
            <w:tcW w:w="3544" w:type="dxa"/>
            <w:gridSpan w:val="2"/>
            <w:vMerge w:val="restart"/>
            <w:shd w:val="clear" w:color="auto" w:fill="auto"/>
            <w:hideMark/>
          </w:tcPr>
          <w:p w:rsidR="00102C92" w:rsidRPr="009B332C" w:rsidRDefault="00A64021" w:rsidP="00157CB6">
            <w:pPr>
              <w:ind w:firstLine="0"/>
              <w:jc w:val="center"/>
              <w:rPr>
                <w:rFonts w:cs="Times New Roman"/>
                <w:sz w:val="24"/>
                <w:szCs w:val="24"/>
                <w:lang w:eastAsia="ru-RU"/>
              </w:rPr>
            </w:pPr>
            <w:r w:rsidRPr="009B332C">
              <w:rPr>
                <w:rFonts w:cs="Times New Roman"/>
                <w:sz w:val="24"/>
                <w:szCs w:val="24"/>
                <w:lang w:eastAsia="ru-RU"/>
              </w:rPr>
              <w:t>2022</w:t>
            </w:r>
            <w:r w:rsidR="00102C92" w:rsidRPr="009B332C">
              <w:rPr>
                <w:rFonts w:cs="Times New Roman"/>
                <w:sz w:val="24"/>
                <w:szCs w:val="24"/>
                <w:lang w:eastAsia="ru-RU"/>
              </w:rPr>
              <w:t xml:space="preserve"> год</w:t>
            </w:r>
          </w:p>
        </w:tc>
        <w:tc>
          <w:tcPr>
            <w:tcW w:w="6662" w:type="dxa"/>
            <w:gridSpan w:val="4"/>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Плановый период</w:t>
            </w:r>
          </w:p>
        </w:tc>
      </w:tr>
      <w:tr w:rsidR="00102C92" w:rsidRPr="003F3C54" w:rsidTr="009B332C">
        <w:trPr>
          <w:trHeight w:val="249"/>
        </w:trPr>
        <w:tc>
          <w:tcPr>
            <w:tcW w:w="852" w:type="dxa"/>
            <w:vMerge/>
            <w:tcBorders>
              <w:bottom w:val="nil"/>
            </w:tcBorders>
            <w:shd w:val="clear" w:color="auto" w:fill="auto"/>
          </w:tcPr>
          <w:p w:rsidR="00102C92" w:rsidRPr="009B332C" w:rsidRDefault="00102C92" w:rsidP="00157CB6">
            <w:pPr>
              <w:ind w:firstLine="0"/>
              <w:jc w:val="center"/>
              <w:rPr>
                <w:rFonts w:eastAsia="Calibri" w:cs="Times New Roman"/>
                <w:sz w:val="24"/>
                <w:szCs w:val="24"/>
                <w:lang w:eastAsia="ru-RU"/>
              </w:rPr>
            </w:pPr>
          </w:p>
        </w:tc>
        <w:tc>
          <w:tcPr>
            <w:tcW w:w="2896" w:type="dxa"/>
            <w:vMerge/>
            <w:tcBorders>
              <w:bottom w:val="nil"/>
            </w:tcBorders>
            <w:shd w:val="clear" w:color="auto" w:fill="auto"/>
          </w:tcPr>
          <w:p w:rsidR="00102C92" w:rsidRPr="009B332C" w:rsidRDefault="00102C92" w:rsidP="00157CB6">
            <w:pPr>
              <w:ind w:firstLine="0"/>
              <w:jc w:val="center"/>
              <w:rPr>
                <w:rFonts w:cs="Times New Roman"/>
                <w:sz w:val="24"/>
                <w:szCs w:val="24"/>
                <w:lang w:eastAsia="ru-RU"/>
              </w:rPr>
            </w:pPr>
          </w:p>
        </w:tc>
        <w:tc>
          <w:tcPr>
            <w:tcW w:w="992" w:type="dxa"/>
            <w:vMerge/>
            <w:tcBorders>
              <w:bottom w:val="nil"/>
            </w:tcBorders>
            <w:shd w:val="clear" w:color="auto" w:fill="auto"/>
            <w:hideMark/>
          </w:tcPr>
          <w:p w:rsidR="00102C92" w:rsidRPr="009B332C" w:rsidRDefault="00102C92" w:rsidP="00157CB6">
            <w:pPr>
              <w:ind w:firstLine="0"/>
              <w:jc w:val="center"/>
              <w:rPr>
                <w:rFonts w:cs="Times New Roman"/>
                <w:sz w:val="24"/>
                <w:szCs w:val="24"/>
                <w:lang w:eastAsia="ru-RU"/>
              </w:rPr>
            </w:pPr>
          </w:p>
        </w:tc>
        <w:tc>
          <w:tcPr>
            <w:tcW w:w="3544" w:type="dxa"/>
            <w:gridSpan w:val="2"/>
            <w:vMerge/>
            <w:shd w:val="clear" w:color="auto" w:fill="auto"/>
            <w:hideMark/>
          </w:tcPr>
          <w:p w:rsidR="00102C92" w:rsidRPr="009B332C" w:rsidRDefault="00102C92" w:rsidP="00157CB6">
            <w:pPr>
              <w:ind w:firstLine="0"/>
              <w:jc w:val="center"/>
              <w:rPr>
                <w:rFonts w:cs="Times New Roman"/>
                <w:sz w:val="24"/>
                <w:szCs w:val="24"/>
                <w:lang w:eastAsia="ru-RU"/>
              </w:rPr>
            </w:pPr>
          </w:p>
        </w:tc>
        <w:tc>
          <w:tcPr>
            <w:tcW w:w="3260" w:type="dxa"/>
            <w:gridSpan w:val="2"/>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202</w:t>
            </w:r>
            <w:r w:rsidR="00A64021" w:rsidRPr="009B332C">
              <w:rPr>
                <w:rFonts w:cs="Times New Roman"/>
                <w:sz w:val="24"/>
                <w:szCs w:val="24"/>
                <w:lang w:eastAsia="ru-RU"/>
              </w:rPr>
              <w:t>3</w:t>
            </w:r>
            <w:r w:rsidRPr="009B332C">
              <w:rPr>
                <w:rFonts w:cs="Times New Roman"/>
                <w:sz w:val="24"/>
                <w:szCs w:val="24"/>
                <w:lang w:eastAsia="ru-RU"/>
              </w:rPr>
              <w:t xml:space="preserve"> год</w:t>
            </w:r>
          </w:p>
        </w:tc>
        <w:tc>
          <w:tcPr>
            <w:tcW w:w="3402" w:type="dxa"/>
            <w:gridSpan w:val="2"/>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202</w:t>
            </w:r>
            <w:r w:rsidR="00A64021" w:rsidRPr="009B332C">
              <w:rPr>
                <w:rFonts w:cs="Times New Roman"/>
                <w:sz w:val="24"/>
                <w:szCs w:val="24"/>
                <w:lang w:eastAsia="ru-RU"/>
              </w:rPr>
              <w:t>4</w:t>
            </w:r>
            <w:r w:rsidRPr="009B332C">
              <w:rPr>
                <w:rFonts w:cs="Times New Roman"/>
                <w:sz w:val="24"/>
                <w:szCs w:val="24"/>
                <w:lang w:eastAsia="ru-RU"/>
              </w:rPr>
              <w:t xml:space="preserve"> год</w:t>
            </w:r>
          </w:p>
        </w:tc>
      </w:tr>
      <w:tr w:rsidR="00102C92" w:rsidRPr="003F3C54" w:rsidTr="009B332C">
        <w:trPr>
          <w:trHeight w:val="375"/>
        </w:trPr>
        <w:tc>
          <w:tcPr>
            <w:tcW w:w="852" w:type="dxa"/>
            <w:vMerge/>
            <w:tcBorders>
              <w:bottom w:val="nil"/>
            </w:tcBorders>
            <w:shd w:val="clear" w:color="auto" w:fill="auto"/>
          </w:tcPr>
          <w:p w:rsidR="00102C92" w:rsidRPr="009B332C" w:rsidRDefault="00102C92" w:rsidP="00157CB6">
            <w:pPr>
              <w:ind w:firstLine="0"/>
              <w:jc w:val="center"/>
              <w:rPr>
                <w:rFonts w:eastAsia="Calibri" w:cs="Times New Roman"/>
                <w:sz w:val="24"/>
                <w:szCs w:val="24"/>
                <w:lang w:eastAsia="ru-RU"/>
              </w:rPr>
            </w:pPr>
          </w:p>
        </w:tc>
        <w:tc>
          <w:tcPr>
            <w:tcW w:w="2896" w:type="dxa"/>
            <w:vMerge/>
            <w:tcBorders>
              <w:bottom w:val="nil"/>
            </w:tcBorders>
            <w:shd w:val="clear" w:color="auto" w:fill="auto"/>
          </w:tcPr>
          <w:p w:rsidR="00102C92" w:rsidRPr="009B332C" w:rsidRDefault="00102C92" w:rsidP="00157CB6">
            <w:pPr>
              <w:ind w:firstLine="0"/>
              <w:jc w:val="center"/>
              <w:rPr>
                <w:rFonts w:cs="Times New Roman"/>
                <w:sz w:val="24"/>
                <w:szCs w:val="24"/>
                <w:lang w:eastAsia="ru-RU"/>
              </w:rPr>
            </w:pPr>
          </w:p>
        </w:tc>
        <w:tc>
          <w:tcPr>
            <w:tcW w:w="992" w:type="dxa"/>
            <w:vMerge/>
            <w:tcBorders>
              <w:bottom w:val="nil"/>
            </w:tcBorders>
            <w:shd w:val="clear" w:color="auto" w:fill="auto"/>
            <w:hideMark/>
          </w:tcPr>
          <w:p w:rsidR="00102C92" w:rsidRPr="009B332C" w:rsidRDefault="00102C92" w:rsidP="00157CB6">
            <w:pPr>
              <w:ind w:firstLine="0"/>
              <w:jc w:val="center"/>
              <w:rPr>
                <w:rFonts w:cs="Times New Roman"/>
                <w:sz w:val="24"/>
                <w:szCs w:val="24"/>
                <w:lang w:eastAsia="ru-RU"/>
              </w:rPr>
            </w:pPr>
          </w:p>
        </w:tc>
        <w:tc>
          <w:tcPr>
            <w:tcW w:w="3544" w:type="dxa"/>
            <w:gridSpan w:val="2"/>
            <w:tcBorders>
              <w:bottom w:val="single" w:sz="4" w:space="0" w:color="auto"/>
            </w:tcBorders>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утвержденная стоимость Территориальной программы</w:t>
            </w:r>
          </w:p>
        </w:tc>
        <w:tc>
          <w:tcPr>
            <w:tcW w:w="3260" w:type="dxa"/>
            <w:gridSpan w:val="2"/>
            <w:tcBorders>
              <w:bottom w:val="single" w:sz="4" w:space="0" w:color="auto"/>
            </w:tcBorders>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стоимость Территориальной</w:t>
            </w:r>
            <w:r w:rsidR="00CD3D69" w:rsidRPr="009B332C">
              <w:rPr>
                <w:rFonts w:cs="Times New Roman"/>
                <w:sz w:val="24"/>
                <w:szCs w:val="24"/>
                <w:lang w:eastAsia="ru-RU"/>
              </w:rPr>
              <w:t> </w:t>
            </w:r>
            <w:r w:rsidRPr="009B332C">
              <w:rPr>
                <w:rFonts w:cs="Times New Roman"/>
                <w:sz w:val="24"/>
                <w:szCs w:val="24"/>
                <w:lang w:eastAsia="ru-RU"/>
              </w:rPr>
              <w:t>программы</w:t>
            </w:r>
          </w:p>
        </w:tc>
        <w:tc>
          <w:tcPr>
            <w:tcW w:w="3402" w:type="dxa"/>
            <w:gridSpan w:val="2"/>
            <w:tcBorders>
              <w:bottom w:val="single" w:sz="4" w:space="0" w:color="auto"/>
            </w:tcBorders>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стоимость Территориальной</w:t>
            </w:r>
            <w:r w:rsidR="00CD3D69" w:rsidRPr="009B332C">
              <w:rPr>
                <w:rFonts w:cs="Times New Roman"/>
                <w:sz w:val="24"/>
                <w:szCs w:val="24"/>
                <w:lang w:eastAsia="ru-RU"/>
              </w:rPr>
              <w:t> </w:t>
            </w:r>
            <w:r w:rsidRPr="009B332C">
              <w:rPr>
                <w:rFonts w:cs="Times New Roman"/>
                <w:sz w:val="24"/>
                <w:szCs w:val="24"/>
                <w:lang w:eastAsia="ru-RU"/>
              </w:rPr>
              <w:t>программы</w:t>
            </w:r>
          </w:p>
        </w:tc>
      </w:tr>
      <w:tr w:rsidR="00102C92" w:rsidRPr="003F3C54" w:rsidTr="009B332C">
        <w:trPr>
          <w:trHeight w:val="945"/>
        </w:trPr>
        <w:tc>
          <w:tcPr>
            <w:tcW w:w="852" w:type="dxa"/>
            <w:vMerge/>
            <w:tcBorders>
              <w:bottom w:val="nil"/>
            </w:tcBorders>
            <w:shd w:val="clear" w:color="auto" w:fill="auto"/>
          </w:tcPr>
          <w:p w:rsidR="00102C92" w:rsidRPr="009B332C" w:rsidRDefault="00102C92" w:rsidP="00157CB6">
            <w:pPr>
              <w:ind w:firstLine="0"/>
              <w:jc w:val="center"/>
              <w:rPr>
                <w:rFonts w:eastAsia="Calibri" w:cs="Times New Roman"/>
                <w:sz w:val="24"/>
                <w:szCs w:val="24"/>
                <w:lang w:eastAsia="ru-RU"/>
              </w:rPr>
            </w:pPr>
          </w:p>
        </w:tc>
        <w:tc>
          <w:tcPr>
            <w:tcW w:w="2896" w:type="dxa"/>
            <w:vMerge/>
            <w:tcBorders>
              <w:bottom w:val="nil"/>
            </w:tcBorders>
            <w:shd w:val="clear" w:color="auto" w:fill="auto"/>
          </w:tcPr>
          <w:p w:rsidR="00102C92" w:rsidRPr="009B332C" w:rsidRDefault="00102C92" w:rsidP="00157CB6">
            <w:pPr>
              <w:ind w:firstLine="0"/>
              <w:jc w:val="center"/>
              <w:rPr>
                <w:rFonts w:cs="Times New Roman"/>
                <w:sz w:val="24"/>
                <w:szCs w:val="24"/>
                <w:lang w:eastAsia="ru-RU"/>
              </w:rPr>
            </w:pPr>
          </w:p>
        </w:tc>
        <w:tc>
          <w:tcPr>
            <w:tcW w:w="992" w:type="dxa"/>
            <w:vMerge/>
            <w:tcBorders>
              <w:bottom w:val="nil"/>
            </w:tcBorders>
            <w:shd w:val="clear" w:color="auto" w:fill="auto"/>
            <w:hideMark/>
          </w:tcPr>
          <w:p w:rsidR="00102C92" w:rsidRPr="009B332C" w:rsidRDefault="00102C92" w:rsidP="00157CB6">
            <w:pPr>
              <w:ind w:firstLine="0"/>
              <w:jc w:val="center"/>
              <w:rPr>
                <w:rFonts w:cs="Times New Roman"/>
                <w:sz w:val="24"/>
                <w:szCs w:val="24"/>
                <w:lang w:eastAsia="ru-RU"/>
              </w:rPr>
            </w:pPr>
          </w:p>
        </w:tc>
        <w:tc>
          <w:tcPr>
            <w:tcW w:w="1701" w:type="dxa"/>
            <w:tcBorders>
              <w:bottom w:val="nil"/>
            </w:tcBorders>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всего</w:t>
            </w:r>
          </w:p>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(тыс. руб.)</w:t>
            </w:r>
          </w:p>
        </w:tc>
        <w:tc>
          <w:tcPr>
            <w:tcW w:w="1843" w:type="dxa"/>
            <w:tcBorders>
              <w:bottom w:val="nil"/>
            </w:tcBorders>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на 1 жителя</w:t>
            </w:r>
          </w:p>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 застрахо</w:t>
            </w:r>
            <w:r w:rsidR="00CD3D69" w:rsidRPr="009B332C">
              <w:rPr>
                <w:rFonts w:cs="Times New Roman"/>
                <w:sz w:val="24"/>
                <w:szCs w:val="24"/>
                <w:lang w:eastAsia="ru-RU"/>
              </w:rPr>
              <w:t>-</w:t>
            </w:r>
            <w:r w:rsidRPr="009B332C">
              <w:rPr>
                <w:rFonts w:cs="Times New Roman"/>
                <w:sz w:val="24"/>
                <w:szCs w:val="24"/>
                <w:lang w:eastAsia="ru-RU"/>
              </w:rPr>
              <w:t>ванное лицо) в год (руб.)</w:t>
            </w:r>
          </w:p>
        </w:tc>
        <w:tc>
          <w:tcPr>
            <w:tcW w:w="1559" w:type="dxa"/>
            <w:tcBorders>
              <w:bottom w:val="nil"/>
            </w:tcBorders>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всего</w:t>
            </w:r>
          </w:p>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(тыс. руб.)</w:t>
            </w:r>
          </w:p>
        </w:tc>
        <w:tc>
          <w:tcPr>
            <w:tcW w:w="1701" w:type="dxa"/>
            <w:tcBorders>
              <w:bottom w:val="nil"/>
            </w:tcBorders>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на 1 жителя</w:t>
            </w:r>
          </w:p>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 застрахо</w:t>
            </w:r>
            <w:r w:rsidR="00CD3D69" w:rsidRPr="009B332C">
              <w:rPr>
                <w:rFonts w:cs="Times New Roman"/>
                <w:sz w:val="24"/>
                <w:szCs w:val="24"/>
                <w:lang w:eastAsia="ru-RU"/>
              </w:rPr>
              <w:t>-</w:t>
            </w:r>
            <w:r w:rsidRPr="009B332C">
              <w:rPr>
                <w:rFonts w:cs="Times New Roman"/>
                <w:sz w:val="24"/>
                <w:szCs w:val="24"/>
                <w:lang w:eastAsia="ru-RU"/>
              </w:rPr>
              <w:t>ванное лицо) в год (руб.)</w:t>
            </w:r>
          </w:p>
        </w:tc>
        <w:tc>
          <w:tcPr>
            <w:tcW w:w="1560" w:type="dxa"/>
            <w:tcBorders>
              <w:bottom w:val="nil"/>
            </w:tcBorders>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всего</w:t>
            </w:r>
          </w:p>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(тыс. руб.)</w:t>
            </w:r>
          </w:p>
        </w:tc>
        <w:tc>
          <w:tcPr>
            <w:tcW w:w="1842" w:type="dxa"/>
            <w:tcBorders>
              <w:bottom w:val="nil"/>
            </w:tcBorders>
            <w:shd w:val="clear" w:color="auto" w:fill="auto"/>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на 1 жителя</w:t>
            </w:r>
          </w:p>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 застрахо</w:t>
            </w:r>
            <w:r w:rsidR="00CD3D69" w:rsidRPr="009B332C">
              <w:rPr>
                <w:rFonts w:cs="Times New Roman"/>
                <w:sz w:val="24"/>
                <w:szCs w:val="24"/>
                <w:lang w:eastAsia="ru-RU"/>
              </w:rPr>
              <w:t>-</w:t>
            </w:r>
            <w:r w:rsidRPr="009B332C">
              <w:rPr>
                <w:rFonts w:cs="Times New Roman"/>
                <w:sz w:val="24"/>
                <w:szCs w:val="24"/>
                <w:lang w:eastAsia="ru-RU"/>
              </w:rPr>
              <w:t>ванное лицо) в год (руб.)</w:t>
            </w:r>
          </w:p>
        </w:tc>
      </w:tr>
    </w:tbl>
    <w:p w:rsidR="00F15E7B" w:rsidRPr="009B332C" w:rsidRDefault="00F15E7B">
      <w:pPr>
        <w:rPr>
          <w:sz w:val="2"/>
          <w:szCs w:val="2"/>
        </w:rPr>
      </w:pPr>
    </w:p>
    <w:tbl>
      <w:tblPr>
        <w:tblW w:w="14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859"/>
        <w:gridCol w:w="2889"/>
        <w:gridCol w:w="992"/>
        <w:gridCol w:w="1701"/>
        <w:gridCol w:w="1843"/>
        <w:gridCol w:w="1559"/>
        <w:gridCol w:w="1701"/>
        <w:gridCol w:w="1560"/>
        <w:gridCol w:w="1842"/>
      </w:tblGrid>
      <w:tr w:rsidR="00102C92" w:rsidRPr="003F3C54" w:rsidTr="009B332C">
        <w:trPr>
          <w:trHeight w:val="300"/>
          <w:tblHeader/>
        </w:trPr>
        <w:tc>
          <w:tcPr>
            <w:tcW w:w="859" w:type="dxa"/>
          </w:tcPr>
          <w:p w:rsidR="00102C92" w:rsidRPr="009B332C" w:rsidRDefault="003F3C54" w:rsidP="00157CB6">
            <w:pPr>
              <w:ind w:firstLine="0"/>
              <w:jc w:val="center"/>
              <w:rPr>
                <w:rFonts w:cs="Times New Roman"/>
                <w:sz w:val="24"/>
                <w:szCs w:val="24"/>
                <w:lang w:eastAsia="ru-RU"/>
              </w:rPr>
            </w:pPr>
            <w:r w:rsidRPr="009B332C">
              <w:rPr>
                <w:rFonts w:cs="Times New Roman"/>
                <w:sz w:val="24"/>
                <w:szCs w:val="24"/>
                <w:lang w:eastAsia="ru-RU"/>
              </w:rPr>
              <w:t>1</w:t>
            </w:r>
          </w:p>
        </w:tc>
        <w:tc>
          <w:tcPr>
            <w:tcW w:w="2889" w:type="dxa"/>
          </w:tcPr>
          <w:p w:rsidR="00102C92" w:rsidRPr="009B332C" w:rsidRDefault="003F3C54" w:rsidP="00157CB6">
            <w:pPr>
              <w:ind w:firstLine="0"/>
              <w:jc w:val="center"/>
              <w:rPr>
                <w:rFonts w:cs="Times New Roman"/>
                <w:sz w:val="24"/>
                <w:szCs w:val="24"/>
                <w:lang w:eastAsia="ru-RU"/>
              </w:rPr>
            </w:pPr>
            <w:r w:rsidRPr="009B332C">
              <w:rPr>
                <w:rFonts w:cs="Times New Roman"/>
                <w:sz w:val="24"/>
                <w:szCs w:val="24"/>
                <w:lang w:eastAsia="ru-RU"/>
              </w:rPr>
              <w:t>2</w:t>
            </w:r>
          </w:p>
        </w:tc>
        <w:tc>
          <w:tcPr>
            <w:tcW w:w="992" w:type="dxa"/>
            <w:shd w:val="clear" w:color="auto" w:fill="auto"/>
            <w:noWrap/>
            <w:vAlign w:val="bottom"/>
            <w:hideMark/>
          </w:tcPr>
          <w:p w:rsidR="00102C92" w:rsidRPr="003F3C54" w:rsidRDefault="003F3C54" w:rsidP="00157CB6">
            <w:pPr>
              <w:ind w:firstLine="0"/>
              <w:jc w:val="center"/>
              <w:rPr>
                <w:rFonts w:cs="Times New Roman"/>
                <w:szCs w:val="28"/>
                <w:lang w:eastAsia="ru-RU"/>
              </w:rPr>
            </w:pPr>
            <w:r>
              <w:rPr>
                <w:rFonts w:cs="Times New Roman"/>
                <w:szCs w:val="28"/>
                <w:lang w:eastAsia="ru-RU"/>
              </w:rPr>
              <w:t>3</w:t>
            </w:r>
          </w:p>
        </w:tc>
        <w:tc>
          <w:tcPr>
            <w:tcW w:w="1701" w:type="dxa"/>
            <w:shd w:val="clear" w:color="auto" w:fill="auto"/>
            <w:noWrap/>
            <w:vAlign w:val="bottom"/>
            <w:hideMark/>
          </w:tcPr>
          <w:p w:rsidR="00102C92" w:rsidRPr="003F3C54" w:rsidRDefault="003F3C54" w:rsidP="00157CB6">
            <w:pPr>
              <w:ind w:firstLine="0"/>
              <w:jc w:val="center"/>
              <w:rPr>
                <w:rFonts w:cs="Times New Roman"/>
                <w:szCs w:val="28"/>
                <w:lang w:eastAsia="ru-RU"/>
              </w:rPr>
            </w:pPr>
            <w:r>
              <w:rPr>
                <w:rFonts w:cs="Times New Roman"/>
                <w:szCs w:val="28"/>
                <w:lang w:eastAsia="ru-RU"/>
              </w:rPr>
              <w:t>4</w:t>
            </w:r>
          </w:p>
        </w:tc>
        <w:tc>
          <w:tcPr>
            <w:tcW w:w="1843" w:type="dxa"/>
            <w:shd w:val="clear" w:color="auto" w:fill="auto"/>
            <w:noWrap/>
            <w:vAlign w:val="bottom"/>
            <w:hideMark/>
          </w:tcPr>
          <w:p w:rsidR="00102C92" w:rsidRPr="003F3C54" w:rsidRDefault="003F3C54" w:rsidP="00157CB6">
            <w:pPr>
              <w:ind w:firstLine="0"/>
              <w:jc w:val="center"/>
              <w:rPr>
                <w:rFonts w:cs="Times New Roman"/>
                <w:szCs w:val="28"/>
                <w:lang w:eastAsia="ru-RU"/>
              </w:rPr>
            </w:pPr>
            <w:r>
              <w:rPr>
                <w:rFonts w:cs="Times New Roman"/>
                <w:szCs w:val="28"/>
                <w:lang w:eastAsia="ru-RU"/>
              </w:rPr>
              <w:t>5</w:t>
            </w:r>
          </w:p>
        </w:tc>
        <w:tc>
          <w:tcPr>
            <w:tcW w:w="1559" w:type="dxa"/>
            <w:shd w:val="clear" w:color="auto" w:fill="auto"/>
            <w:noWrap/>
            <w:vAlign w:val="center"/>
            <w:hideMark/>
          </w:tcPr>
          <w:p w:rsidR="00102C92" w:rsidRPr="003F3C54" w:rsidRDefault="003F3C54" w:rsidP="00157CB6">
            <w:pPr>
              <w:ind w:firstLine="0"/>
              <w:jc w:val="center"/>
              <w:rPr>
                <w:rFonts w:cs="Times New Roman"/>
                <w:szCs w:val="28"/>
                <w:lang w:eastAsia="ru-RU"/>
              </w:rPr>
            </w:pPr>
            <w:r>
              <w:rPr>
                <w:rFonts w:cs="Times New Roman"/>
                <w:szCs w:val="28"/>
                <w:lang w:eastAsia="ru-RU"/>
              </w:rPr>
              <w:t>6</w:t>
            </w:r>
          </w:p>
        </w:tc>
        <w:tc>
          <w:tcPr>
            <w:tcW w:w="1701" w:type="dxa"/>
            <w:shd w:val="clear" w:color="auto" w:fill="auto"/>
            <w:noWrap/>
            <w:vAlign w:val="center"/>
            <w:hideMark/>
          </w:tcPr>
          <w:p w:rsidR="00102C92" w:rsidRPr="003F3C54" w:rsidRDefault="003F3C54" w:rsidP="00157CB6">
            <w:pPr>
              <w:ind w:firstLine="0"/>
              <w:jc w:val="center"/>
              <w:rPr>
                <w:rFonts w:cs="Times New Roman"/>
                <w:szCs w:val="28"/>
                <w:lang w:eastAsia="ru-RU"/>
              </w:rPr>
            </w:pPr>
            <w:r>
              <w:rPr>
                <w:rFonts w:cs="Times New Roman"/>
                <w:szCs w:val="28"/>
                <w:lang w:eastAsia="ru-RU"/>
              </w:rPr>
              <w:t>7</w:t>
            </w:r>
          </w:p>
        </w:tc>
        <w:tc>
          <w:tcPr>
            <w:tcW w:w="1560" w:type="dxa"/>
            <w:shd w:val="clear" w:color="auto" w:fill="auto"/>
            <w:noWrap/>
            <w:vAlign w:val="center"/>
            <w:hideMark/>
          </w:tcPr>
          <w:p w:rsidR="00102C92" w:rsidRPr="003F3C54" w:rsidRDefault="003F3C54" w:rsidP="00157CB6">
            <w:pPr>
              <w:ind w:firstLine="0"/>
              <w:jc w:val="center"/>
              <w:rPr>
                <w:rFonts w:cs="Times New Roman"/>
                <w:szCs w:val="28"/>
                <w:lang w:eastAsia="ru-RU"/>
              </w:rPr>
            </w:pPr>
            <w:r>
              <w:rPr>
                <w:rFonts w:cs="Times New Roman"/>
                <w:szCs w:val="28"/>
                <w:lang w:eastAsia="ru-RU"/>
              </w:rPr>
              <w:t>8</w:t>
            </w:r>
          </w:p>
        </w:tc>
        <w:tc>
          <w:tcPr>
            <w:tcW w:w="1842" w:type="dxa"/>
            <w:shd w:val="clear" w:color="auto" w:fill="auto"/>
            <w:noWrap/>
            <w:vAlign w:val="center"/>
            <w:hideMark/>
          </w:tcPr>
          <w:p w:rsidR="00102C92" w:rsidRPr="003F3C54" w:rsidRDefault="003F3C54" w:rsidP="00157CB6">
            <w:pPr>
              <w:ind w:firstLine="0"/>
              <w:jc w:val="center"/>
              <w:rPr>
                <w:rFonts w:cs="Times New Roman"/>
                <w:szCs w:val="28"/>
                <w:lang w:eastAsia="ru-RU"/>
              </w:rPr>
            </w:pPr>
            <w:r>
              <w:rPr>
                <w:rFonts w:cs="Times New Roman"/>
                <w:szCs w:val="28"/>
                <w:lang w:eastAsia="ru-RU"/>
              </w:rPr>
              <w:t>9</w:t>
            </w:r>
          </w:p>
        </w:tc>
      </w:tr>
      <w:tr w:rsidR="00E4412F" w:rsidRPr="003F3C54" w:rsidTr="009B332C">
        <w:trPr>
          <w:trHeight w:val="538"/>
        </w:trPr>
        <w:tc>
          <w:tcPr>
            <w:tcW w:w="3748" w:type="dxa"/>
            <w:gridSpan w:val="2"/>
          </w:tcPr>
          <w:p w:rsidR="00E4412F" w:rsidRPr="009B332C" w:rsidRDefault="00E4412F" w:rsidP="00E4412F">
            <w:pPr>
              <w:ind w:firstLine="0"/>
              <w:rPr>
                <w:rFonts w:cs="Times New Roman"/>
                <w:bCs/>
                <w:sz w:val="24"/>
                <w:szCs w:val="24"/>
                <w:lang w:eastAsia="ru-RU"/>
              </w:rPr>
            </w:pPr>
            <w:r w:rsidRPr="009B332C">
              <w:rPr>
                <w:rFonts w:cs="Times New Roman"/>
                <w:bCs/>
                <w:sz w:val="24"/>
                <w:szCs w:val="24"/>
                <w:lang w:eastAsia="ru-RU"/>
              </w:rPr>
              <w:t xml:space="preserve">Стоимость Территориальной программы – всего </w:t>
            </w:r>
          </w:p>
          <w:p w:rsidR="00E4412F" w:rsidRPr="009B332C" w:rsidRDefault="00E4412F" w:rsidP="00E4412F">
            <w:pPr>
              <w:ind w:firstLine="0"/>
              <w:rPr>
                <w:rFonts w:cs="Times New Roman"/>
                <w:bCs/>
                <w:sz w:val="24"/>
                <w:szCs w:val="24"/>
                <w:lang w:eastAsia="ru-RU"/>
              </w:rPr>
            </w:pPr>
            <w:r w:rsidRPr="009B332C">
              <w:rPr>
                <w:rFonts w:cs="Times New Roman"/>
                <w:bCs/>
                <w:sz w:val="24"/>
                <w:szCs w:val="24"/>
                <w:lang w:eastAsia="ru-RU"/>
              </w:rPr>
              <w:t xml:space="preserve">(сумма строк 02 и 03) </w:t>
            </w:r>
          </w:p>
        </w:tc>
        <w:tc>
          <w:tcPr>
            <w:tcW w:w="992" w:type="dxa"/>
            <w:shd w:val="clear" w:color="auto" w:fill="auto"/>
            <w:noWrap/>
            <w:hideMark/>
          </w:tcPr>
          <w:p w:rsidR="00E4412F" w:rsidRPr="009B332C" w:rsidRDefault="00E4412F" w:rsidP="00E4412F">
            <w:pPr>
              <w:ind w:firstLine="0"/>
              <w:jc w:val="center"/>
              <w:rPr>
                <w:rFonts w:cs="Times New Roman"/>
                <w:sz w:val="24"/>
                <w:szCs w:val="24"/>
                <w:lang w:eastAsia="ru-RU"/>
              </w:rPr>
            </w:pPr>
            <w:r w:rsidRPr="009B332C">
              <w:rPr>
                <w:rFonts w:cs="Times New Roman"/>
                <w:sz w:val="24"/>
                <w:szCs w:val="24"/>
                <w:lang w:eastAsia="ru-RU"/>
              </w:rPr>
              <w:t>01</w:t>
            </w:r>
          </w:p>
        </w:tc>
        <w:tc>
          <w:tcPr>
            <w:tcW w:w="1701" w:type="dxa"/>
            <w:shd w:val="clear" w:color="auto" w:fill="auto"/>
            <w:noWrap/>
          </w:tcPr>
          <w:p w:rsidR="00E4412F" w:rsidRPr="009B332C" w:rsidRDefault="006D0266" w:rsidP="001439C3">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23217211,5</w:t>
            </w:r>
            <w:r w:rsidR="001439C3" w:rsidRPr="009B332C">
              <w:rPr>
                <w:rFonts w:cs="Times New Roman"/>
                <w:sz w:val="24"/>
                <w:szCs w:val="24"/>
                <w:lang w:eastAsia="ru-RU"/>
              </w:rPr>
              <w:t>2</w:t>
            </w:r>
          </w:p>
        </w:tc>
        <w:tc>
          <w:tcPr>
            <w:tcW w:w="1843" w:type="dxa"/>
            <w:shd w:val="clear" w:color="auto" w:fill="auto"/>
            <w:noWrap/>
          </w:tcPr>
          <w:p w:rsidR="00E4412F" w:rsidRPr="009B332C" w:rsidRDefault="005F6D94"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18101,47</w:t>
            </w:r>
          </w:p>
        </w:tc>
        <w:tc>
          <w:tcPr>
            <w:tcW w:w="1559" w:type="dxa"/>
            <w:shd w:val="clear" w:color="auto" w:fill="auto"/>
            <w:noWrap/>
          </w:tcPr>
          <w:p w:rsidR="00E4412F" w:rsidRPr="009B332C" w:rsidRDefault="001439C3"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24216999,12</w:t>
            </w:r>
          </w:p>
        </w:tc>
        <w:tc>
          <w:tcPr>
            <w:tcW w:w="1701" w:type="dxa"/>
            <w:shd w:val="clear" w:color="auto" w:fill="auto"/>
            <w:noWrap/>
          </w:tcPr>
          <w:p w:rsidR="00E4412F" w:rsidRPr="009B332C" w:rsidRDefault="008C4A7A"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18894,07</w:t>
            </w:r>
          </w:p>
        </w:tc>
        <w:tc>
          <w:tcPr>
            <w:tcW w:w="1560" w:type="dxa"/>
            <w:shd w:val="clear" w:color="auto" w:fill="auto"/>
            <w:noWrap/>
          </w:tcPr>
          <w:p w:rsidR="00E4412F" w:rsidRPr="009B332C" w:rsidRDefault="006D0266" w:rsidP="001439C3">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25362216,8</w:t>
            </w:r>
            <w:r w:rsidR="001439C3" w:rsidRPr="009B332C">
              <w:rPr>
                <w:rFonts w:cs="Times New Roman"/>
                <w:sz w:val="24"/>
                <w:szCs w:val="24"/>
                <w:lang w:eastAsia="ru-RU"/>
              </w:rPr>
              <w:t>2</w:t>
            </w:r>
          </w:p>
        </w:tc>
        <w:tc>
          <w:tcPr>
            <w:tcW w:w="1842" w:type="dxa"/>
            <w:shd w:val="clear" w:color="auto" w:fill="auto"/>
            <w:noWrap/>
          </w:tcPr>
          <w:p w:rsidR="00E4412F" w:rsidRPr="009B332C" w:rsidRDefault="00B5015F"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19792,44</w:t>
            </w:r>
          </w:p>
        </w:tc>
      </w:tr>
      <w:tr w:rsidR="00E4412F" w:rsidRPr="003F3C54" w:rsidTr="009B332C">
        <w:trPr>
          <w:trHeight w:val="564"/>
        </w:trPr>
        <w:tc>
          <w:tcPr>
            <w:tcW w:w="3748" w:type="dxa"/>
            <w:gridSpan w:val="2"/>
          </w:tcPr>
          <w:p w:rsidR="00E4412F" w:rsidRPr="009B332C" w:rsidRDefault="00E4412F" w:rsidP="00E4412F">
            <w:pPr>
              <w:ind w:firstLine="0"/>
              <w:rPr>
                <w:rFonts w:cs="Times New Roman"/>
                <w:bCs/>
                <w:sz w:val="24"/>
                <w:szCs w:val="24"/>
                <w:lang w:eastAsia="ru-RU"/>
              </w:rPr>
            </w:pPr>
            <w:r w:rsidRPr="009B332C">
              <w:rPr>
                <w:rFonts w:cs="Times New Roman"/>
                <w:bCs/>
                <w:sz w:val="24"/>
                <w:szCs w:val="24"/>
                <w:lang w:eastAsia="ru-RU"/>
              </w:rPr>
              <w:t>в том числе средства консолидированного бюджета Ярославской области</w:t>
            </w:r>
            <w:r w:rsidR="00F15E7B" w:rsidRPr="009B332C">
              <w:rPr>
                <w:rFonts w:cs="Times New Roman"/>
                <w:bCs/>
                <w:sz w:val="24"/>
                <w:szCs w:val="24"/>
                <w:vertAlign w:val="superscript"/>
                <w:lang w:eastAsia="ru-RU"/>
              </w:rPr>
              <w:t>1</w:t>
            </w:r>
          </w:p>
        </w:tc>
        <w:tc>
          <w:tcPr>
            <w:tcW w:w="992" w:type="dxa"/>
            <w:shd w:val="clear" w:color="auto" w:fill="auto"/>
            <w:noWrap/>
            <w:hideMark/>
          </w:tcPr>
          <w:p w:rsidR="00E4412F" w:rsidRPr="009B332C" w:rsidRDefault="00E4412F" w:rsidP="00E4412F">
            <w:pPr>
              <w:ind w:firstLine="0"/>
              <w:jc w:val="center"/>
              <w:rPr>
                <w:rFonts w:cs="Times New Roman"/>
                <w:sz w:val="24"/>
                <w:szCs w:val="24"/>
                <w:lang w:eastAsia="ru-RU"/>
              </w:rPr>
            </w:pPr>
            <w:r w:rsidRPr="009B332C">
              <w:rPr>
                <w:rFonts w:cs="Times New Roman"/>
                <w:sz w:val="24"/>
                <w:szCs w:val="24"/>
                <w:lang w:eastAsia="ru-RU"/>
              </w:rPr>
              <w:t>02</w:t>
            </w:r>
          </w:p>
        </w:tc>
        <w:tc>
          <w:tcPr>
            <w:tcW w:w="1701" w:type="dxa"/>
            <w:shd w:val="clear" w:color="auto" w:fill="auto"/>
            <w:noWrap/>
          </w:tcPr>
          <w:p w:rsidR="00E4412F" w:rsidRPr="009B332C" w:rsidRDefault="006D0266" w:rsidP="001439C3">
            <w:pPr>
              <w:ind w:firstLine="0"/>
              <w:jc w:val="center"/>
              <w:rPr>
                <w:rFonts w:cs="Times New Roman"/>
                <w:sz w:val="24"/>
                <w:szCs w:val="24"/>
                <w:lang w:eastAsia="ru-RU"/>
              </w:rPr>
            </w:pPr>
            <w:r w:rsidRPr="009B332C">
              <w:rPr>
                <w:rFonts w:cs="Times New Roman"/>
                <w:sz w:val="24"/>
                <w:szCs w:val="24"/>
                <w:lang w:eastAsia="ru-RU"/>
              </w:rPr>
              <w:t>4998808,8</w:t>
            </w:r>
            <w:r w:rsidR="001439C3" w:rsidRPr="009B332C">
              <w:rPr>
                <w:rFonts w:cs="Times New Roman"/>
                <w:sz w:val="24"/>
                <w:szCs w:val="24"/>
                <w:lang w:eastAsia="ru-RU"/>
              </w:rPr>
              <w:t>2</w:t>
            </w:r>
          </w:p>
        </w:tc>
        <w:tc>
          <w:tcPr>
            <w:tcW w:w="1843" w:type="dxa"/>
            <w:shd w:val="clear" w:color="auto" w:fill="auto"/>
            <w:noWrap/>
          </w:tcPr>
          <w:p w:rsidR="00E4412F" w:rsidRPr="009B332C" w:rsidRDefault="006D0266" w:rsidP="00E4412F">
            <w:pPr>
              <w:widowControl w:val="0"/>
              <w:autoSpaceDE w:val="0"/>
              <w:autoSpaceDN w:val="0"/>
              <w:ind w:firstLine="0"/>
              <w:jc w:val="center"/>
              <w:rPr>
                <w:rFonts w:cs="Times New Roman"/>
                <w:sz w:val="24"/>
                <w:szCs w:val="24"/>
                <w:highlight w:val="green"/>
                <w:lang w:eastAsia="ru-RU"/>
              </w:rPr>
            </w:pPr>
            <w:r w:rsidRPr="009B332C">
              <w:rPr>
                <w:rFonts w:cs="Times New Roman"/>
                <w:sz w:val="24"/>
                <w:szCs w:val="24"/>
                <w:lang w:eastAsia="ru-RU"/>
              </w:rPr>
              <w:t>4027,43</w:t>
            </w:r>
          </w:p>
        </w:tc>
        <w:tc>
          <w:tcPr>
            <w:tcW w:w="1559" w:type="dxa"/>
            <w:shd w:val="clear" w:color="auto" w:fill="auto"/>
            <w:noWrap/>
          </w:tcPr>
          <w:p w:rsidR="00E4412F" w:rsidRPr="009B332C" w:rsidRDefault="001439C3"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4994576,32</w:t>
            </w:r>
          </w:p>
        </w:tc>
        <w:tc>
          <w:tcPr>
            <w:tcW w:w="1701" w:type="dxa"/>
            <w:shd w:val="clear" w:color="auto" w:fill="auto"/>
            <w:noWrap/>
          </w:tcPr>
          <w:p w:rsidR="00E4412F" w:rsidRPr="009B332C" w:rsidRDefault="008C4A7A" w:rsidP="00E4412F">
            <w:pPr>
              <w:widowControl w:val="0"/>
              <w:autoSpaceDE w:val="0"/>
              <w:autoSpaceDN w:val="0"/>
              <w:ind w:firstLine="0"/>
              <w:jc w:val="center"/>
              <w:rPr>
                <w:rFonts w:cs="Times New Roman"/>
                <w:sz w:val="24"/>
                <w:szCs w:val="24"/>
                <w:highlight w:val="green"/>
                <w:lang w:eastAsia="ru-RU"/>
              </w:rPr>
            </w:pPr>
            <w:r w:rsidRPr="009B332C">
              <w:rPr>
                <w:rFonts w:cs="Times New Roman"/>
                <w:sz w:val="24"/>
                <w:szCs w:val="24"/>
                <w:lang w:eastAsia="ru-RU"/>
              </w:rPr>
              <w:t>4044,41</w:t>
            </w:r>
          </w:p>
        </w:tc>
        <w:tc>
          <w:tcPr>
            <w:tcW w:w="1560" w:type="dxa"/>
            <w:shd w:val="clear" w:color="auto" w:fill="auto"/>
            <w:noWrap/>
          </w:tcPr>
          <w:p w:rsidR="00E4412F" w:rsidRPr="009B332C" w:rsidRDefault="006D0266" w:rsidP="001439C3">
            <w:pPr>
              <w:widowControl w:val="0"/>
              <w:autoSpaceDE w:val="0"/>
              <w:autoSpaceDN w:val="0"/>
              <w:ind w:firstLine="0"/>
              <w:jc w:val="center"/>
              <w:rPr>
                <w:rFonts w:cs="Times New Roman"/>
                <w:sz w:val="24"/>
                <w:szCs w:val="24"/>
                <w:highlight w:val="green"/>
                <w:lang w:eastAsia="ru-RU"/>
              </w:rPr>
            </w:pPr>
            <w:r w:rsidRPr="009B332C">
              <w:rPr>
                <w:rFonts w:cs="Times New Roman"/>
                <w:sz w:val="24"/>
                <w:szCs w:val="24"/>
                <w:lang w:eastAsia="ru-RU"/>
              </w:rPr>
              <w:t>4994876,3</w:t>
            </w:r>
            <w:r w:rsidR="001439C3" w:rsidRPr="009B332C">
              <w:rPr>
                <w:rFonts w:cs="Times New Roman"/>
                <w:sz w:val="24"/>
                <w:szCs w:val="24"/>
                <w:lang w:eastAsia="ru-RU"/>
              </w:rPr>
              <w:t>2</w:t>
            </w:r>
          </w:p>
        </w:tc>
        <w:tc>
          <w:tcPr>
            <w:tcW w:w="1842" w:type="dxa"/>
            <w:shd w:val="clear" w:color="auto" w:fill="auto"/>
            <w:noWrap/>
          </w:tcPr>
          <w:p w:rsidR="00B5015F" w:rsidRPr="009B332C" w:rsidRDefault="00B5015F"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4058,31</w:t>
            </w:r>
          </w:p>
          <w:p w:rsidR="00E4412F" w:rsidRPr="009B332C" w:rsidRDefault="00E4412F" w:rsidP="00B5015F">
            <w:pPr>
              <w:rPr>
                <w:rFonts w:cs="Times New Roman"/>
                <w:sz w:val="24"/>
                <w:szCs w:val="24"/>
                <w:highlight w:val="green"/>
                <w:lang w:eastAsia="ru-RU"/>
              </w:rPr>
            </w:pPr>
          </w:p>
        </w:tc>
      </w:tr>
      <w:tr w:rsidR="00F23306" w:rsidRPr="003F3C54" w:rsidTr="009B332C">
        <w:trPr>
          <w:trHeight w:val="750"/>
        </w:trPr>
        <w:tc>
          <w:tcPr>
            <w:tcW w:w="3748" w:type="dxa"/>
            <w:gridSpan w:val="2"/>
          </w:tcPr>
          <w:p w:rsidR="00F23306" w:rsidRPr="009B332C" w:rsidRDefault="00F23306" w:rsidP="00157CB6">
            <w:pPr>
              <w:ind w:firstLine="0"/>
              <w:rPr>
                <w:rFonts w:cs="Times New Roman"/>
                <w:bCs/>
                <w:sz w:val="24"/>
                <w:szCs w:val="24"/>
                <w:lang w:eastAsia="ru-RU"/>
              </w:rPr>
            </w:pPr>
            <w:r w:rsidRPr="009B332C">
              <w:rPr>
                <w:rFonts w:cs="Times New Roman"/>
                <w:bCs/>
                <w:sz w:val="24"/>
                <w:szCs w:val="24"/>
                <w:lang w:eastAsia="ru-RU"/>
              </w:rPr>
              <w:t>Стоимость территориальной программы ОМС Ярославской области – всего</w:t>
            </w:r>
            <w:r w:rsidR="00F15E7B" w:rsidRPr="009B332C">
              <w:rPr>
                <w:rFonts w:cs="Times New Roman"/>
                <w:bCs/>
                <w:sz w:val="24"/>
                <w:szCs w:val="24"/>
                <w:vertAlign w:val="superscript"/>
                <w:lang w:eastAsia="ru-RU"/>
              </w:rPr>
              <w:t>2</w:t>
            </w:r>
            <w:r w:rsidR="004E3954" w:rsidRPr="009B332C">
              <w:rPr>
                <w:rFonts w:cs="Times New Roman"/>
                <w:bCs/>
                <w:sz w:val="24"/>
                <w:szCs w:val="24"/>
                <w:lang w:eastAsia="ru-RU"/>
              </w:rPr>
              <w:br/>
            </w:r>
            <w:r w:rsidRPr="009B332C">
              <w:rPr>
                <w:rFonts w:cs="Times New Roman"/>
                <w:bCs/>
                <w:sz w:val="24"/>
                <w:szCs w:val="24"/>
                <w:lang w:eastAsia="ru-RU"/>
              </w:rPr>
              <w:t>(сумма строк 04 и 11)</w:t>
            </w:r>
          </w:p>
        </w:tc>
        <w:tc>
          <w:tcPr>
            <w:tcW w:w="992" w:type="dxa"/>
            <w:shd w:val="clear" w:color="auto" w:fill="auto"/>
            <w:noWrap/>
            <w:hideMark/>
          </w:tcPr>
          <w:p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03</w:t>
            </w:r>
          </w:p>
        </w:tc>
        <w:tc>
          <w:tcPr>
            <w:tcW w:w="1701"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18 218 402,70</w:t>
            </w:r>
          </w:p>
        </w:tc>
        <w:tc>
          <w:tcPr>
            <w:tcW w:w="1843"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14 074,0</w:t>
            </w:r>
            <w:r w:rsidR="00F73D84" w:rsidRPr="009B332C">
              <w:rPr>
                <w:rFonts w:cs="Times New Roman"/>
                <w:iCs/>
                <w:sz w:val="24"/>
                <w:szCs w:val="24"/>
                <w:lang w:eastAsia="ru-RU"/>
              </w:rPr>
              <w:t>4</w:t>
            </w:r>
          </w:p>
        </w:tc>
        <w:tc>
          <w:tcPr>
            <w:tcW w:w="1559"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19 222 422,80</w:t>
            </w:r>
          </w:p>
        </w:tc>
        <w:tc>
          <w:tcPr>
            <w:tcW w:w="1701"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14 849,66</w:t>
            </w:r>
          </w:p>
        </w:tc>
        <w:tc>
          <w:tcPr>
            <w:tcW w:w="1560"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20 367 340,50</w:t>
            </w:r>
          </w:p>
        </w:tc>
        <w:tc>
          <w:tcPr>
            <w:tcW w:w="1842"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15 734,13</w:t>
            </w:r>
          </w:p>
        </w:tc>
      </w:tr>
      <w:tr w:rsidR="00F23306" w:rsidRPr="003F3C54" w:rsidTr="009B332C">
        <w:trPr>
          <w:trHeight w:val="283"/>
        </w:trPr>
        <w:tc>
          <w:tcPr>
            <w:tcW w:w="859" w:type="dxa"/>
          </w:tcPr>
          <w:p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1.</w:t>
            </w:r>
          </w:p>
        </w:tc>
        <w:tc>
          <w:tcPr>
            <w:tcW w:w="2889" w:type="dxa"/>
          </w:tcPr>
          <w:p w:rsidR="00F23306" w:rsidRPr="009B332C" w:rsidRDefault="00F23306" w:rsidP="00157CB6">
            <w:pPr>
              <w:ind w:firstLine="0"/>
              <w:rPr>
                <w:rFonts w:cs="Times New Roman"/>
                <w:sz w:val="24"/>
                <w:szCs w:val="24"/>
                <w:lang w:eastAsia="ru-RU"/>
              </w:rPr>
            </w:pPr>
            <w:r w:rsidRPr="009B332C">
              <w:rPr>
                <w:rFonts w:cs="Times New Roman"/>
                <w:sz w:val="24"/>
                <w:szCs w:val="24"/>
                <w:lang w:eastAsia="ru-RU"/>
              </w:rPr>
              <w:t xml:space="preserve">Стоимость </w:t>
            </w:r>
            <w:r w:rsidRPr="009B332C">
              <w:rPr>
                <w:rFonts w:cs="Times New Roman"/>
                <w:sz w:val="24"/>
                <w:szCs w:val="24"/>
                <w:lang w:eastAsia="ru-RU"/>
              </w:rPr>
              <w:lastRenderedPageBreak/>
              <w:t>территориальной программы ОМС Ярославской области за счет средств ОМС в рамках базовой программы ОМС</w:t>
            </w:r>
            <w:r w:rsidR="00F15E7B" w:rsidRPr="009B332C">
              <w:rPr>
                <w:rFonts w:cs="Times New Roman"/>
                <w:sz w:val="24"/>
                <w:szCs w:val="24"/>
                <w:vertAlign w:val="superscript"/>
                <w:lang w:eastAsia="ru-RU"/>
              </w:rPr>
              <w:t>2</w:t>
            </w:r>
            <w:r w:rsidRPr="009B332C">
              <w:rPr>
                <w:rFonts w:cs="Times New Roman"/>
                <w:sz w:val="24"/>
                <w:szCs w:val="24"/>
                <w:lang w:eastAsia="ru-RU"/>
              </w:rPr>
              <w:t xml:space="preserve">(сумма строк 05, 06, 07, 08, 09, 10) </w:t>
            </w:r>
          </w:p>
          <w:p w:rsidR="00F23306" w:rsidRPr="009B332C" w:rsidRDefault="00F23306" w:rsidP="00157CB6">
            <w:pPr>
              <w:ind w:firstLine="0"/>
              <w:rPr>
                <w:rFonts w:cs="Times New Roman"/>
                <w:sz w:val="24"/>
                <w:szCs w:val="24"/>
                <w:lang w:eastAsia="ru-RU"/>
              </w:rPr>
            </w:pPr>
            <w:r w:rsidRPr="009B332C">
              <w:rPr>
                <w:rFonts w:cs="Times New Roman"/>
                <w:sz w:val="24"/>
                <w:szCs w:val="24"/>
                <w:lang w:eastAsia="ru-RU"/>
              </w:rPr>
              <w:t>в том числе:</w:t>
            </w:r>
          </w:p>
        </w:tc>
        <w:tc>
          <w:tcPr>
            <w:tcW w:w="992" w:type="dxa"/>
            <w:shd w:val="clear" w:color="auto" w:fill="auto"/>
            <w:noWrap/>
          </w:tcPr>
          <w:p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lastRenderedPageBreak/>
              <w:t>04</w:t>
            </w:r>
          </w:p>
        </w:tc>
        <w:tc>
          <w:tcPr>
            <w:tcW w:w="1701" w:type="dxa"/>
            <w:shd w:val="clear" w:color="auto" w:fill="auto"/>
            <w:noWrap/>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18 218 402,70</w:t>
            </w:r>
          </w:p>
        </w:tc>
        <w:tc>
          <w:tcPr>
            <w:tcW w:w="1843" w:type="dxa"/>
            <w:shd w:val="clear" w:color="auto" w:fill="auto"/>
            <w:noWrap/>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14 074,04</w:t>
            </w:r>
          </w:p>
        </w:tc>
        <w:tc>
          <w:tcPr>
            <w:tcW w:w="1559" w:type="dxa"/>
            <w:shd w:val="clear" w:color="auto" w:fill="auto"/>
            <w:noWrap/>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19 222 422,80</w:t>
            </w:r>
          </w:p>
        </w:tc>
        <w:tc>
          <w:tcPr>
            <w:tcW w:w="1701" w:type="dxa"/>
            <w:shd w:val="clear" w:color="auto" w:fill="auto"/>
            <w:noWrap/>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14 849,66</w:t>
            </w:r>
          </w:p>
        </w:tc>
        <w:tc>
          <w:tcPr>
            <w:tcW w:w="1560" w:type="dxa"/>
            <w:shd w:val="clear" w:color="auto" w:fill="auto"/>
            <w:noWrap/>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20 367 340,50</w:t>
            </w:r>
          </w:p>
        </w:tc>
        <w:tc>
          <w:tcPr>
            <w:tcW w:w="1842" w:type="dxa"/>
            <w:shd w:val="clear" w:color="auto" w:fill="auto"/>
            <w:noWrap/>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15 734,13</w:t>
            </w:r>
          </w:p>
        </w:tc>
      </w:tr>
      <w:tr w:rsidR="00F23306" w:rsidRPr="003F3C54" w:rsidTr="009B332C">
        <w:trPr>
          <w:trHeight w:val="375"/>
        </w:trPr>
        <w:tc>
          <w:tcPr>
            <w:tcW w:w="859" w:type="dxa"/>
          </w:tcPr>
          <w:p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lastRenderedPageBreak/>
              <w:t>1.1.</w:t>
            </w:r>
          </w:p>
        </w:tc>
        <w:tc>
          <w:tcPr>
            <w:tcW w:w="2889" w:type="dxa"/>
          </w:tcPr>
          <w:p w:rsidR="00F23306" w:rsidRPr="009B332C" w:rsidRDefault="00F23306" w:rsidP="00F15E7B">
            <w:pPr>
              <w:ind w:firstLine="0"/>
              <w:rPr>
                <w:rFonts w:cs="Times New Roman"/>
                <w:sz w:val="24"/>
                <w:szCs w:val="24"/>
                <w:lang w:eastAsia="ru-RU"/>
              </w:rPr>
            </w:pPr>
            <w:r w:rsidRPr="009B332C">
              <w:rPr>
                <w:rFonts w:cs="Times New Roman"/>
                <w:sz w:val="24"/>
                <w:szCs w:val="24"/>
                <w:lang w:eastAsia="ru-RU"/>
              </w:rPr>
              <w:t>Субвенции из бюджета Федерального фонда ОМС</w:t>
            </w:r>
            <w:r w:rsidR="00F15E7B" w:rsidRPr="009B332C">
              <w:rPr>
                <w:rFonts w:cs="Times New Roman"/>
                <w:sz w:val="24"/>
                <w:szCs w:val="24"/>
                <w:vertAlign w:val="superscript"/>
                <w:lang w:eastAsia="ru-RU"/>
              </w:rPr>
              <w:t>2</w:t>
            </w:r>
          </w:p>
        </w:tc>
        <w:tc>
          <w:tcPr>
            <w:tcW w:w="992" w:type="dxa"/>
            <w:shd w:val="clear" w:color="auto" w:fill="auto"/>
            <w:noWrap/>
            <w:hideMark/>
          </w:tcPr>
          <w:p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05</w:t>
            </w:r>
          </w:p>
        </w:tc>
        <w:tc>
          <w:tcPr>
            <w:tcW w:w="1701"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18 217 849,10</w:t>
            </w:r>
          </w:p>
        </w:tc>
        <w:tc>
          <w:tcPr>
            <w:tcW w:w="1843"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14 073,61</w:t>
            </w:r>
          </w:p>
        </w:tc>
        <w:tc>
          <w:tcPr>
            <w:tcW w:w="1559"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19 221 872,10</w:t>
            </w:r>
          </w:p>
        </w:tc>
        <w:tc>
          <w:tcPr>
            <w:tcW w:w="1701"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14 849,23</w:t>
            </w:r>
          </w:p>
        </w:tc>
        <w:tc>
          <w:tcPr>
            <w:tcW w:w="1560"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20 366 733,40</w:t>
            </w:r>
          </w:p>
        </w:tc>
        <w:tc>
          <w:tcPr>
            <w:tcW w:w="1842" w:type="dxa"/>
            <w:shd w:val="clear" w:color="auto" w:fill="auto"/>
            <w:noWrap/>
            <w:hideMark/>
          </w:tcPr>
          <w:p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15 733,66</w:t>
            </w:r>
          </w:p>
        </w:tc>
      </w:tr>
      <w:tr w:rsidR="00102C92" w:rsidRPr="003F3C54" w:rsidTr="009B332C">
        <w:trPr>
          <w:trHeight w:val="2250"/>
        </w:trPr>
        <w:tc>
          <w:tcPr>
            <w:tcW w:w="859" w:type="dxa"/>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1.2.</w:t>
            </w:r>
          </w:p>
        </w:tc>
        <w:tc>
          <w:tcPr>
            <w:tcW w:w="2889" w:type="dxa"/>
          </w:tcPr>
          <w:p w:rsidR="00102C92" w:rsidRPr="009B332C" w:rsidRDefault="00102C92" w:rsidP="00157CB6">
            <w:pPr>
              <w:ind w:firstLine="0"/>
              <w:rPr>
                <w:rFonts w:cs="Times New Roman"/>
                <w:sz w:val="24"/>
                <w:szCs w:val="24"/>
                <w:lang w:eastAsia="ru-RU"/>
              </w:rPr>
            </w:pPr>
            <w:r w:rsidRPr="009B332C">
              <w:rPr>
                <w:rFonts w:cs="Times New Roman"/>
                <w:sz w:val="24"/>
                <w:szCs w:val="24"/>
                <w:lang w:eastAsia="ru-RU"/>
              </w:rPr>
              <w:t>Межбюджетные трансферты бюджета Ярославской области на финансовое обеспечение территориальной программы ОМС Ярославской области в случае установления дополнительного объема страхового обеспечения по страховым случам, установленным базовой программой ОМС</w:t>
            </w:r>
          </w:p>
        </w:tc>
        <w:tc>
          <w:tcPr>
            <w:tcW w:w="992"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06</w:t>
            </w:r>
          </w:p>
        </w:tc>
        <w:tc>
          <w:tcPr>
            <w:tcW w:w="1701" w:type="dxa"/>
            <w:shd w:val="clear" w:color="auto" w:fill="auto"/>
            <w:noWrap/>
            <w:hideMark/>
          </w:tcPr>
          <w:p w:rsidR="00102C92" w:rsidRPr="009B332C" w:rsidRDefault="00102C92" w:rsidP="00157CB6">
            <w:pPr>
              <w:ind w:firstLine="0"/>
              <w:jc w:val="center"/>
              <w:rPr>
                <w:rFonts w:cs="Times New Roman"/>
                <w:iCs/>
                <w:sz w:val="24"/>
                <w:szCs w:val="24"/>
                <w:lang w:eastAsia="ru-RU"/>
              </w:rPr>
            </w:pPr>
            <w:r w:rsidRPr="009B332C">
              <w:rPr>
                <w:rFonts w:cs="Times New Roman"/>
                <w:iCs/>
                <w:sz w:val="24"/>
                <w:szCs w:val="24"/>
                <w:lang w:eastAsia="ru-RU"/>
              </w:rPr>
              <w:t>-</w:t>
            </w:r>
          </w:p>
        </w:tc>
        <w:tc>
          <w:tcPr>
            <w:tcW w:w="1843" w:type="dxa"/>
            <w:shd w:val="clear" w:color="auto" w:fill="auto"/>
            <w:noWrap/>
            <w:hideMark/>
          </w:tcPr>
          <w:p w:rsidR="00102C92" w:rsidRPr="009B332C" w:rsidRDefault="00102C92" w:rsidP="009B332C">
            <w:pPr>
              <w:ind w:firstLine="0"/>
              <w:jc w:val="center"/>
              <w:rPr>
                <w:rFonts w:cs="Times New Roman"/>
                <w:iCs/>
                <w:sz w:val="24"/>
                <w:szCs w:val="24"/>
                <w:lang w:eastAsia="ru-RU"/>
              </w:rPr>
            </w:pPr>
            <w:r w:rsidRPr="009B332C">
              <w:rPr>
                <w:rFonts w:cs="Times New Roman"/>
                <w:iCs/>
                <w:sz w:val="24"/>
                <w:szCs w:val="24"/>
                <w:lang w:eastAsia="ru-RU"/>
              </w:rPr>
              <w:t>-</w:t>
            </w:r>
          </w:p>
        </w:tc>
        <w:tc>
          <w:tcPr>
            <w:tcW w:w="1559" w:type="dxa"/>
            <w:shd w:val="clear" w:color="auto" w:fill="auto"/>
            <w:noWrap/>
            <w:hideMark/>
          </w:tcPr>
          <w:p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c>
          <w:tcPr>
            <w:tcW w:w="1701" w:type="dxa"/>
            <w:shd w:val="clear" w:color="auto" w:fill="auto"/>
            <w:noWrap/>
            <w:hideMark/>
          </w:tcPr>
          <w:p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c>
          <w:tcPr>
            <w:tcW w:w="1560" w:type="dxa"/>
            <w:shd w:val="clear" w:color="auto" w:fill="auto"/>
            <w:noWrap/>
            <w:hideMark/>
          </w:tcPr>
          <w:p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c>
          <w:tcPr>
            <w:tcW w:w="1842" w:type="dxa"/>
            <w:shd w:val="clear" w:color="auto" w:fill="auto"/>
            <w:noWrap/>
            <w:hideMark/>
          </w:tcPr>
          <w:p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r>
      <w:tr w:rsidR="00BE33AD" w:rsidRPr="003F3C54" w:rsidTr="009B332C">
        <w:trPr>
          <w:trHeight w:val="284"/>
        </w:trPr>
        <w:tc>
          <w:tcPr>
            <w:tcW w:w="859" w:type="dxa"/>
          </w:tcPr>
          <w:p w:rsidR="00BE33AD" w:rsidRPr="009B332C" w:rsidRDefault="00BE33AD" w:rsidP="00157CB6">
            <w:pPr>
              <w:ind w:firstLine="0"/>
              <w:jc w:val="center"/>
              <w:rPr>
                <w:rFonts w:cs="Times New Roman"/>
                <w:sz w:val="24"/>
                <w:szCs w:val="24"/>
                <w:lang w:eastAsia="ru-RU"/>
              </w:rPr>
            </w:pPr>
            <w:r w:rsidRPr="009B332C">
              <w:rPr>
                <w:rFonts w:cs="Times New Roman"/>
                <w:sz w:val="24"/>
                <w:szCs w:val="24"/>
                <w:lang w:eastAsia="ru-RU"/>
              </w:rPr>
              <w:t>1.3.</w:t>
            </w:r>
          </w:p>
        </w:tc>
        <w:tc>
          <w:tcPr>
            <w:tcW w:w="2889" w:type="dxa"/>
          </w:tcPr>
          <w:p w:rsidR="00BE33AD" w:rsidRPr="009B332C" w:rsidRDefault="00BE33AD" w:rsidP="00157CB6">
            <w:pPr>
              <w:ind w:firstLine="0"/>
              <w:rPr>
                <w:rFonts w:cs="Times New Roman"/>
                <w:sz w:val="24"/>
                <w:szCs w:val="24"/>
                <w:lang w:eastAsia="ru-RU"/>
              </w:rPr>
            </w:pPr>
            <w:r w:rsidRPr="009B332C">
              <w:rPr>
                <w:rFonts w:cs="Times New Roman"/>
                <w:iCs/>
                <w:sz w:val="24"/>
                <w:szCs w:val="24"/>
                <w:lang w:eastAsia="ru-RU"/>
              </w:rPr>
              <w:t>Прочие поступления</w:t>
            </w:r>
          </w:p>
        </w:tc>
        <w:tc>
          <w:tcPr>
            <w:tcW w:w="992" w:type="dxa"/>
            <w:shd w:val="clear" w:color="auto" w:fill="auto"/>
            <w:noWrap/>
          </w:tcPr>
          <w:p w:rsidR="00BE33AD" w:rsidRPr="009B332C" w:rsidRDefault="00BE33AD" w:rsidP="00157CB6">
            <w:pPr>
              <w:ind w:firstLine="0"/>
              <w:jc w:val="center"/>
              <w:rPr>
                <w:rFonts w:eastAsia="Calibri" w:cs="Times New Roman"/>
                <w:sz w:val="24"/>
                <w:szCs w:val="24"/>
                <w:lang w:eastAsia="ru-RU"/>
              </w:rPr>
            </w:pPr>
            <w:r w:rsidRPr="009B332C">
              <w:rPr>
                <w:rFonts w:cs="Times New Roman"/>
                <w:sz w:val="24"/>
                <w:szCs w:val="24"/>
                <w:lang w:eastAsia="ru-RU"/>
              </w:rPr>
              <w:t>07</w:t>
            </w:r>
          </w:p>
        </w:tc>
        <w:tc>
          <w:tcPr>
            <w:tcW w:w="1701" w:type="dxa"/>
            <w:shd w:val="clear" w:color="auto" w:fill="auto"/>
            <w:noWrap/>
          </w:tcPr>
          <w:p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533,6</w:t>
            </w:r>
          </w:p>
        </w:tc>
        <w:tc>
          <w:tcPr>
            <w:tcW w:w="1843" w:type="dxa"/>
            <w:shd w:val="clear" w:color="auto" w:fill="auto"/>
            <w:noWrap/>
          </w:tcPr>
          <w:p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0,43</w:t>
            </w:r>
          </w:p>
        </w:tc>
        <w:tc>
          <w:tcPr>
            <w:tcW w:w="1559" w:type="dxa"/>
            <w:shd w:val="clear" w:color="auto" w:fill="auto"/>
            <w:noWrap/>
          </w:tcPr>
          <w:p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550,70</w:t>
            </w:r>
          </w:p>
        </w:tc>
        <w:tc>
          <w:tcPr>
            <w:tcW w:w="1701" w:type="dxa"/>
            <w:shd w:val="clear" w:color="auto" w:fill="auto"/>
            <w:noWrap/>
          </w:tcPr>
          <w:p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0,43</w:t>
            </w:r>
          </w:p>
        </w:tc>
        <w:tc>
          <w:tcPr>
            <w:tcW w:w="1560" w:type="dxa"/>
            <w:shd w:val="clear" w:color="auto" w:fill="auto"/>
            <w:noWrap/>
          </w:tcPr>
          <w:p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607,10</w:t>
            </w:r>
          </w:p>
        </w:tc>
        <w:tc>
          <w:tcPr>
            <w:tcW w:w="1842" w:type="dxa"/>
            <w:shd w:val="clear" w:color="auto" w:fill="auto"/>
            <w:noWrap/>
          </w:tcPr>
          <w:p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0,47</w:t>
            </w:r>
          </w:p>
        </w:tc>
      </w:tr>
      <w:tr w:rsidR="00102C92" w:rsidRPr="003F3C54" w:rsidTr="009B332C">
        <w:trPr>
          <w:trHeight w:val="284"/>
        </w:trPr>
        <w:tc>
          <w:tcPr>
            <w:tcW w:w="859" w:type="dxa"/>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2.</w:t>
            </w:r>
          </w:p>
        </w:tc>
        <w:tc>
          <w:tcPr>
            <w:tcW w:w="2889" w:type="dxa"/>
          </w:tcPr>
          <w:p w:rsidR="00102C92" w:rsidRPr="009B332C" w:rsidRDefault="00102C92" w:rsidP="00157CB6">
            <w:pPr>
              <w:ind w:firstLine="0"/>
              <w:rPr>
                <w:rFonts w:cs="Times New Roman"/>
                <w:sz w:val="24"/>
                <w:szCs w:val="24"/>
                <w:lang w:eastAsia="ru-RU"/>
              </w:rPr>
            </w:pPr>
            <w:r w:rsidRPr="009B332C">
              <w:rPr>
                <w:rFonts w:cs="Times New Roman"/>
                <w:sz w:val="24"/>
                <w:szCs w:val="24"/>
                <w:lang w:eastAsia="ru-RU"/>
              </w:rPr>
              <w:t xml:space="preserve">Межбюджетные трансферты бюджета Ярославской области на финансовое обеспечение дополнительных видов и условий оказания </w:t>
            </w:r>
            <w:r w:rsidR="005A2685" w:rsidRPr="009B332C">
              <w:rPr>
                <w:rFonts w:cs="Times New Roman"/>
                <w:sz w:val="24"/>
                <w:szCs w:val="24"/>
                <w:lang w:eastAsia="ru-RU"/>
              </w:rPr>
              <w:t>медицинской</w:t>
            </w:r>
            <w:r w:rsidRPr="009B332C">
              <w:rPr>
                <w:rFonts w:cs="Times New Roman"/>
                <w:sz w:val="24"/>
                <w:szCs w:val="24"/>
                <w:lang w:eastAsia="ru-RU"/>
              </w:rPr>
              <w:t xml:space="preserve"> помощи, не </w:t>
            </w:r>
            <w:r w:rsidRPr="009B332C">
              <w:rPr>
                <w:rFonts w:cs="Times New Roman"/>
                <w:sz w:val="24"/>
                <w:szCs w:val="24"/>
                <w:lang w:eastAsia="ru-RU"/>
              </w:rPr>
              <w:lastRenderedPageBreak/>
              <w:t>установленных базовой программой ОМС</w:t>
            </w:r>
          </w:p>
          <w:p w:rsidR="00102C92" w:rsidRPr="009B332C" w:rsidRDefault="00102C92" w:rsidP="00157CB6">
            <w:pPr>
              <w:ind w:firstLine="0"/>
              <w:rPr>
                <w:rFonts w:cs="Times New Roman"/>
                <w:sz w:val="24"/>
                <w:szCs w:val="24"/>
                <w:lang w:eastAsia="ru-RU"/>
              </w:rPr>
            </w:pPr>
            <w:r w:rsidRPr="009B332C">
              <w:rPr>
                <w:rFonts w:cs="Times New Roman"/>
                <w:sz w:val="24"/>
                <w:szCs w:val="24"/>
                <w:lang w:eastAsia="ru-RU"/>
              </w:rPr>
              <w:t>из них:</w:t>
            </w:r>
          </w:p>
        </w:tc>
        <w:tc>
          <w:tcPr>
            <w:tcW w:w="992" w:type="dxa"/>
            <w:shd w:val="clear" w:color="auto" w:fill="auto"/>
            <w:noWrap/>
            <w:hideMark/>
          </w:tcPr>
          <w:p w:rsidR="00102C92" w:rsidRPr="009B332C" w:rsidRDefault="00DB0BC9" w:rsidP="00157CB6">
            <w:pPr>
              <w:ind w:firstLine="0"/>
              <w:jc w:val="center"/>
              <w:rPr>
                <w:rFonts w:cs="Times New Roman"/>
                <w:sz w:val="24"/>
                <w:szCs w:val="24"/>
                <w:lang w:eastAsia="ru-RU"/>
              </w:rPr>
            </w:pPr>
            <w:r w:rsidRPr="009B332C">
              <w:rPr>
                <w:rFonts w:cs="Times New Roman"/>
                <w:sz w:val="24"/>
                <w:szCs w:val="24"/>
                <w:lang w:eastAsia="ru-RU"/>
              </w:rPr>
              <w:lastRenderedPageBreak/>
              <w:t>08</w:t>
            </w:r>
          </w:p>
        </w:tc>
        <w:tc>
          <w:tcPr>
            <w:tcW w:w="1701"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3"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59"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701"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60"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2"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r>
      <w:tr w:rsidR="00102C92" w:rsidRPr="003F3C54" w:rsidTr="009B332C">
        <w:trPr>
          <w:trHeight w:val="284"/>
        </w:trPr>
        <w:tc>
          <w:tcPr>
            <w:tcW w:w="859" w:type="dxa"/>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lastRenderedPageBreak/>
              <w:t>2.1.</w:t>
            </w:r>
          </w:p>
        </w:tc>
        <w:tc>
          <w:tcPr>
            <w:tcW w:w="2889" w:type="dxa"/>
          </w:tcPr>
          <w:p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Межбюджетные трансферты, передаваемые из бюджета Ярославской области в бюджет ТФОМС ЯО на финансовое обеспечение дополни-тельных видов медицинской помощи</w:t>
            </w:r>
          </w:p>
        </w:tc>
        <w:tc>
          <w:tcPr>
            <w:tcW w:w="992" w:type="dxa"/>
            <w:shd w:val="clear" w:color="auto" w:fill="auto"/>
            <w:noWrap/>
          </w:tcPr>
          <w:p w:rsidR="00102C92" w:rsidRPr="009B332C" w:rsidRDefault="00DB0BC9" w:rsidP="00157CB6">
            <w:pPr>
              <w:ind w:firstLine="0"/>
              <w:jc w:val="center"/>
              <w:rPr>
                <w:rFonts w:cs="Times New Roman"/>
                <w:sz w:val="24"/>
                <w:szCs w:val="24"/>
                <w:lang w:eastAsia="ru-RU"/>
              </w:rPr>
            </w:pPr>
            <w:r w:rsidRPr="009B332C">
              <w:rPr>
                <w:rFonts w:cs="Times New Roman"/>
                <w:sz w:val="24"/>
                <w:szCs w:val="24"/>
                <w:lang w:eastAsia="ru-RU"/>
              </w:rPr>
              <w:t>09</w:t>
            </w:r>
          </w:p>
        </w:tc>
        <w:tc>
          <w:tcPr>
            <w:tcW w:w="1701" w:type="dxa"/>
            <w:shd w:val="clear" w:color="auto" w:fill="auto"/>
            <w:noWrap/>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3" w:type="dxa"/>
            <w:shd w:val="clear" w:color="auto" w:fill="auto"/>
            <w:noWrap/>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59" w:type="dxa"/>
            <w:shd w:val="clear" w:color="auto" w:fill="auto"/>
            <w:noWrap/>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701" w:type="dxa"/>
            <w:shd w:val="clear" w:color="auto" w:fill="auto"/>
            <w:noWrap/>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60" w:type="dxa"/>
            <w:shd w:val="clear" w:color="auto" w:fill="auto"/>
            <w:noWrap/>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2" w:type="dxa"/>
            <w:shd w:val="clear" w:color="auto" w:fill="auto"/>
            <w:noWrap/>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r>
      <w:tr w:rsidR="00102C92" w:rsidRPr="003F3C54" w:rsidTr="009B332C">
        <w:trPr>
          <w:trHeight w:val="422"/>
        </w:trPr>
        <w:tc>
          <w:tcPr>
            <w:tcW w:w="859" w:type="dxa"/>
          </w:tcPr>
          <w:p w:rsidR="00102C92" w:rsidRPr="009B332C" w:rsidRDefault="00102C92" w:rsidP="00157CB6">
            <w:pPr>
              <w:ind w:firstLine="0"/>
              <w:jc w:val="center"/>
              <w:rPr>
                <w:rFonts w:cs="Times New Roman"/>
                <w:iCs/>
                <w:sz w:val="24"/>
                <w:szCs w:val="24"/>
                <w:lang w:eastAsia="ru-RU"/>
              </w:rPr>
            </w:pPr>
            <w:r w:rsidRPr="009B332C">
              <w:rPr>
                <w:rFonts w:cs="Times New Roman"/>
                <w:iCs/>
                <w:sz w:val="24"/>
                <w:szCs w:val="24"/>
                <w:lang w:eastAsia="ru-RU"/>
              </w:rPr>
              <w:t>2.2.</w:t>
            </w:r>
          </w:p>
        </w:tc>
        <w:tc>
          <w:tcPr>
            <w:tcW w:w="2889" w:type="dxa"/>
          </w:tcPr>
          <w:p w:rsidR="00102C92" w:rsidRPr="009B332C" w:rsidRDefault="00102C92" w:rsidP="00157CB6">
            <w:pPr>
              <w:ind w:firstLine="0"/>
              <w:rPr>
                <w:rFonts w:eastAsia="Calibri" w:cs="Times New Roman"/>
                <w:iCs/>
                <w:sz w:val="24"/>
                <w:szCs w:val="24"/>
                <w:lang w:eastAsia="ru-RU"/>
              </w:rPr>
            </w:pPr>
            <w:r w:rsidRPr="009B332C">
              <w:rPr>
                <w:rFonts w:cs="Times New Roman"/>
                <w:iCs/>
                <w:sz w:val="24"/>
                <w:szCs w:val="24"/>
                <w:lang w:eastAsia="ru-RU"/>
              </w:rPr>
              <w:t>Межбюджетные трансферты, передаваемые из бюджета Ярославской области в бюджет ТФОМС ЯО на финансовое обеспечение расходов, не включенных в структуру тарифов на оплату медицинской помощи в рамках базовой программы ОМС</w:t>
            </w:r>
          </w:p>
        </w:tc>
        <w:tc>
          <w:tcPr>
            <w:tcW w:w="992" w:type="dxa"/>
            <w:shd w:val="clear" w:color="auto" w:fill="auto"/>
            <w:noWrap/>
            <w:hideMark/>
          </w:tcPr>
          <w:p w:rsidR="00102C92" w:rsidRPr="009B332C" w:rsidRDefault="00DB0BC9" w:rsidP="00157CB6">
            <w:pPr>
              <w:ind w:firstLine="0"/>
              <w:jc w:val="center"/>
              <w:rPr>
                <w:rFonts w:cs="Times New Roman"/>
                <w:sz w:val="24"/>
                <w:szCs w:val="24"/>
                <w:lang w:eastAsia="ru-RU"/>
              </w:rPr>
            </w:pPr>
            <w:r w:rsidRPr="009B332C">
              <w:rPr>
                <w:rFonts w:cs="Times New Roman"/>
                <w:sz w:val="24"/>
                <w:szCs w:val="24"/>
                <w:lang w:eastAsia="ru-RU"/>
              </w:rPr>
              <w:t>10</w:t>
            </w:r>
          </w:p>
        </w:tc>
        <w:tc>
          <w:tcPr>
            <w:tcW w:w="1701"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3"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59"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701"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60"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2" w:type="dxa"/>
            <w:shd w:val="clear" w:color="auto" w:fill="auto"/>
            <w:noWrap/>
            <w:hideMark/>
          </w:tcPr>
          <w:p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r>
    </w:tbl>
    <w:p w:rsidR="00102C92" w:rsidRPr="003F3C54" w:rsidRDefault="00102C92" w:rsidP="00157CB6">
      <w:pPr>
        <w:ind w:firstLine="0"/>
        <w:jc w:val="center"/>
        <w:rPr>
          <w:rFonts w:eastAsia="Calibri" w:cs="Times New Roman"/>
          <w:szCs w:val="28"/>
        </w:rPr>
      </w:pPr>
    </w:p>
    <w:p w:rsidR="005A70AF" w:rsidRPr="003F3C54" w:rsidRDefault="00F15E7B" w:rsidP="005A70AF">
      <w:pPr>
        <w:jc w:val="both"/>
        <w:rPr>
          <w:rFonts w:cs="Times New Roman"/>
          <w:szCs w:val="28"/>
        </w:rPr>
      </w:pPr>
      <w:r w:rsidRPr="009B332C">
        <w:rPr>
          <w:rFonts w:eastAsia="Calibri" w:cs="Times New Roman"/>
          <w:szCs w:val="28"/>
          <w:vertAlign w:val="superscript"/>
        </w:rPr>
        <w:t>1</w:t>
      </w:r>
      <w:r w:rsidR="00102C92" w:rsidRPr="003F3C54">
        <w:rPr>
          <w:rFonts w:eastAsia="Calibri" w:cs="Times New Roman"/>
          <w:szCs w:val="2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ассигнований бюджета Ярославской области на реализацию региональных целевых программ, а также без учета межбюджетных тр</w:t>
      </w:r>
      <w:r w:rsidR="005A70AF" w:rsidRPr="003F3C54">
        <w:rPr>
          <w:rFonts w:eastAsia="Calibri" w:cs="Times New Roman"/>
          <w:szCs w:val="28"/>
        </w:rPr>
        <w:t xml:space="preserve">ансфертов (сумма строк 06 и 08), предусмотренных </w:t>
      </w:r>
      <w:r w:rsidR="005A70AF" w:rsidRPr="003F3C54">
        <w:rPr>
          <w:rFonts w:cs="Times New Roman"/>
          <w:szCs w:val="28"/>
        </w:rPr>
        <w:t>Законом Ярославской области от 15</w:t>
      </w:r>
      <w:r w:rsidR="00516415">
        <w:rPr>
          <w:rFonts w:cs="Times New Roman"/>
          <w:szCs w:val="28"/>
        </w:rPr>
        <w:t xml:space="preserve"> декабря </w:t>
      </w:r>
      <w:r w:rsidR="005A70AF" w:rsidRPr="003F3C54">
        <w:rPr>
          <w:rFonts w:cs="Times New Roman"/>
          <w:szCs w:val="28"/>
        </w:rPr>
        <w:t>2021</w:t>
      </w:r>
      <w:r w:rsidR="00516415">
        <w:rPr>
          <w:rFonts w:cs="Times New Roman"/>
          <w:szCs w:val="28"/>
        </w:rPr>
        <w:t xml:space="preserve"> г.</w:t>
      </w:r>
      <w:r w:rsidR="005A70AF" w:rsidRPr="003F3C54">
        <w:rPr>
          <w:rFonts w:cs="Times New Roman"/>
          <w:szCs w:val="28"/>
        </w:rPr>
        <w:t xml:space="preserve"> № 88-з </w:t>
      </w:r>
      <w:r w:rsidR="00586880">
        <w:rPr>
          <w:rFonts w:cs="Times New Roman"/>
          <w:szCs w:val="28"/>
        </w:rPr>
        <w:t>«</w:t>
      </w:r>
      <w:r w:rsidR="005A70AF" w:rsidRPr="003F3C54">
        <w:rPr>
          <w:rFonts w:cs="Times New Roman"/>
          <w:szCs w:val="28"/>
        </w:rPr>
        <w:t>Об областном бюджете на</w:t>
      </w:r>
      <w:r>
        <w:rPr>
          <w:rFonts w:cs="Times New Roman"/>
          <w:szCs w:val="28"/>
        </w:rPr>
        <w:t> </w:t>
      </w:r>
      <w:r w:rsidR="005A70AF" w:rsidRPr="003F3C54">
        <w:rPr>
          <w:rFonts w:cs="Times New Roman"/>
          <w:szCs w:val="28"/>
        </w:rPr>
        <w:t>2022 год и на плановый период 2023 и 2024 годов</w:t>
      </w:r>
      <w:r w:rsidR="00586880">
        <w:rPr>
          <w:rFonts w:cs="Times New Roman"/>
          <w:szCs w:val="28"/>
        </w:rPr>
        <w:t>»</w:t>
      </w:r>
      <w:r w:rsidR="001C583E" w:rsidRPr="003F3C54">
        <w:rPr>
          <w:rFonts w:cs="Times New Roman"/>
          <w:szCs w:val="28"/>
        </w:rPr>
        <w:t>.</w:t>
      </w:r>
    </w:p>
    <w:p w:rsidR="00102C92" w:rsidRPr="003F3C54" w:rsidRDefault="00F15E7B" w:rsidP="00157CB6">
      <w:pPr>
        <w:jc w:val="both"/>
        <w:rPr>
          <w:rFonts w:eastAsia="Calibri" w:cs="Times New Roman"/>
          <w:szCs w:val="28"/>
        </w:rPr>
      </w:pPr>
      <w:r w:rsidRPr="009B332C">
        <w:rPr>
          <w:rFonts w:eastAsia="Calibri" w:cs="Times New Roman"/>
          <w:szCs w:val="28"/>
          <w:vertAlign w:val="superscript"/>
        </w:rPr>
        <w:t>2</w:t>
      </w:r>
      <w:r w:rsidR="00102C92" w:rsidRPr="003F3C54">
        <w:rPr>
          <w:rFonts w:eastAsia="Calibri" w:cs="Times New Roman"/>
          <w:szCs w:val="28"/>
        </w:rPr>
        <w:t xml:space="preserve"> Без учета расходов на обеспечение выполнения территориальными фондами ОМС своих функций, предусмотренных Законом Ярославской области </w:t>
      </w:r>
      <w:r w:rsidR="002D1AB5" w:rsidRPr="002C11AE">
        <w:rPr>
          <w:rFonts w:eastAsia="Calibri" w:cs="Times New Roman"/>
          <w:szCs w:val="28"/>
        </w:rPr>
        <w:t xml:space="preserve">от </w:t>
      </w:r>
      <w:r w:rsidR="005F6D94" w:rsidRPr="002C11AE">
        <w:rPr>
          <w:rFonts w:eastAsia="Calibri" w:cs="Times New Roman"/>
          <w:szCs w:val="28"/>
        </w:rPr>
        <w:t xml:space="preserve">15 </w:t>
      </w:r>
      <w:r w:rsidR="00102C92" w:rsidRPr="002C11AE">
        <w:rPr>
          <w:rFonts w:eastAsia="Calibri" w:cs="Times New Roman"/>
          <w:szCs w:val="28"/>
        </w:rPr>
        <w:t>декабря 202</w:t>
      </w:r>
      <w:r w:rsidR="007D3847" w:rsidRPr="002C11AE">
        <w:rPr>
          <w:rFonts w:eastAsia="Calibri" w:cs="Times New Roman"/>
          <w:szCs w:val="28"/>
        </w:rPr>
        <w:t>1 г. № </w:t>
      </w:r>
      <w:r w:rsidR="005F6D94" w:rsidRPr="002C11AE">
        <w:rPr>
          <w:rFonts w:eastAsia="Calibri" w:cs="Times New Roman"/>
          <w:szCs w:val="28"/>
        </w:rPr>
        <w:t>89</w:t>
      </w:r>
      <w:r w:rsidR="00102C92" w:rsidRPr="002C11AE">
        <w:rPr>
          <w:rFonts w:eastAsia="Calibri" w:cs="Times New Roman"/>
          <w:szCs w:val="28"/>
        </w:rPr>
        <w:t>-</w:t>
      </w:r>
      <w:r w:rsidR="001C583E" w:rsidRPr="002C11AE">
        <w:rPr>
          <w:rFonts w:eastAsia="Calibri" w:cs="Times New Roman"/>
          <w:szCs w:val="28"/>
        </w:rPr>
        <w:t>з</w:t>
      </w:r>
      <w:r w:rsidR="00586880">
        <w:rPr>
          <w:rFonts w:eastAsia="Calibri" w:cs="Times New Roman"/>
          <w:szCs w:val="28"/>
        </w:rPr>
        <w:t>«</w:t>
      </w:r>
      <w:r w:rsidR="00102C92" w:rsidRPr="003F3C54">
        <w:rPr>
          <w:rFonts w:eastAsia="Calibri" w:cs="Times New Roman"/>
          <w:szCs w:val="28"/>
        </w:rPr>
        <w:t xml:space="preserve">О бюджете Территориального фонда </w:t>
      </w:r>
      <w:r w:rsidR="00102C92" w:rsidRPr="003F3C54">
        <w:rPr>
          <w:rFonts w:eastAsia="Calibri" w:cs="Times New Roman"/>
          <w:szCs w:val="28"/>
        </w:rPr>
        <w:lastRenderedPageBreak/>
        <w:t>обязательного медицинского страхования Ярославской области на 202</w:t>
      </w:r>
      <w:r w:rsidR="000A21D8" w:rsidRPr="003F3C54">
        <w:rPr>
          <w:rFonts w:eastAsia="Calibri" w:cs="Times New Roman"/>
          <w:szCs w:val="28"/>
        </w:rPr>
        <w:t>2</w:t>
      </w:r>
      <w:r w:rsidR="00102C92" w:rsidRPr="003F3C54">
        <w:rPr>
          <w:rFonts w:eastAsia="Calibri" w:cs="Times New Roman"/>
          <w:szCs w:val="28"/>
        </w:rPr>
        <w:t xml:space="preserve"> год и на плановый период 202</w:t>
      </w:r>
      <w:r w:rsidR="000A21D8" w:rsidRPr="003F3C54">
        <w:rPr>
          <w:rFonts w:eastAsia="Calibri" w:cs="Times New Roman"/>
          <w:szCs w:val="28"/>
        </w:rPr>
        <w:t>3</w:t>
      </w:r>
      <w:r w:rsidR="00102C92" w:rsidRPr="003F3C54">
        <w:rPr>
          <w:rFonts w:eastAsia="Calibri" w:cs="Times New Roman"/>
          <w:szCs w:val="28"/>
        </w:rPr>
        <w:t xml:space="preserve"> и 202</w:t>
      </w:r>
      <w:r w:rsidR="000A21D8" w:rsidRPr="003F3C54">
        <w:rPr>
          <w:rFonts w:eastAsia="Calibri" w:cs="Times New Roman"/>
          <w:szCs w:val="28"/>
        </w:rPr>
        <w:t>4</w:t>
      </w:r>
      <w:r w:rsidR="00102C92" w:rsidRPr="003F3C54">
        <w:rPr>
          <w:rFonts w:eastAsia="Calibri" w:cs="Times New Roman"/>
          <w:szCs w:val="28"/>
        </w:rPr>
        <w:t xml:space="preserve"> годов</w:t>
      </w:r>
      <w:r w:rsidR="00586880">
        <w:rPr>
          <w:rFonts w:eastAsia="Calibri" w:cs="Times New Roman"/>
          <w:szCs w:val="28"/>
        </w:rPr>
        <w:t>»</w:t>
      </w:r>
      <w:r w:rsidR="00102C92" w:rsidRPr="003F3C54">
        <w:rPr>
          <w:rFonts w:eastAsia="Calibri" w:cs="Times New Roman"/>
          <w:szCs w:val="28"/>
        </w:rPr>
        <w:t xml:space="preserve"> по</w:t>
      </w:r>
      <w:r w:rsidR="00516415">
        <w:rPr>
          <w:rFonts w:eastAsia="Calibri" w:cs="Times New Roman"/>
          <w:szCs w:val="28"/>
        </w:rPr>
        <w:t> </w:t>
      </w:r>
      <w:r w:rsidR="00102C92" w:rsidRPr="003F3C54">
        <w:rPr>
          <w:rFonts w:eastAsia="Calibri" w:cs="Times New Roman"/>
          <w:szCs w:val="28"/>
        </w:rPr>
        <w:t xml:space="preserve">разделу 01 </w:t>
      </w:r>
      <w:r w:rsidR="00586880">
        <w:rPr>
          <w:rFonts w:eastAsia="Calibri" w:cs="Times New Roman"/>
          <w:szCs w:val="28"/>
        </w:rPr>
        <w:t>«</w:t>
      </w:r>
      <w:r w:rsidR="00102C92" w:rsidRPr="003F3C54">
        <w:rPr>
          <w:rFonts w:eastAsia="Calibri" w:cs="Times New Roman"/>
          <w:szCs w:val="28"/>
        </w:rPr>
        <w:t>Общегосударственные вопросы</w:t>
      </w:r>
      <w:r w:rsidR="00586880">
        <w:rPr>
          <w:rFonts w:eastAsia="Calibri" w:cs="Times New Roman"/>
          <w:szCs w:val="28"/>
        </w:rPr>
        <w:t>»</w:t>
      </w:r>
      <w:r w:rsidR="00102C92" w:rsidRPr="003F3C54">
        <w:rPr>
          <w:rFonts w:eastAsia="Calibri" w:cs="Times New Roman"/>
          <w:szCs w:val="28"/>
        </w:rPr>
        <w:t>, расходов на мероприятия по ликвидации кадрового дефицита в</w:t>
      </w:r>
      <w:r>
        <w:rPr>
          <w:rFonts w:eastAsia="Calibri" w:cs="Times New Roman"/>
          <w:szCs w:val="28"/>
        </w:rPr>
        <w:t> </w:t>
      </w:r>
      <w:r w:rsidR="00102C92" w:rsidRPr="003F3C54">
        <w:rPr>
          <w:rFonts w:eastAsia="Calibri" w:cs="Times New Roman"/>
          <w:szCs w:val="28"/>
        </w:rPr>
        <w:t>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rsidR="00102C92" w:rsidRPr="003F3C54" w:rsidRDefault="00102C92" w:rsidP="00157CB6">
      <w:pPr>
        <w:ind w:firstLine="0"/>
        <w:jc w:val="both"/>
        <w:rPr>
          <w:rFonts w:eastAsia="Calibri" w:cs="Times New Roman"/>
          <w:szCs w:val="28"/>
        </w:rPr>
      </w:pPr>
    </w:p>
    <w:tbl>
      <w:tblPr>
        <w:tblW w:w="14339" w:type="dxa"/>
        <w:tblInd w:w="93" w:type="dxa"/>
        <w:tblLayout w:type="fixed"/>
        <w:tblLook w:val="04A0"/>
      </w:tblPr>
      <w:tblGrid>
        <w:gridCol w:w="3701"/>
        <w:gridCol w:w="1559"/>
        <w:gridCol w:w="1985"/>
        <w:gridCol w:w="1559"/>
        <w:gridCol w:w="1985"/>
        <w:gridCol w:w="1559"/>
        <w:gridCol w:w="1991"/>
      </w:tblGrid>
      <w:tr w:rsidR="008F5710" w:rsidRPr="003F3C54" w:rsidTr="004B1538">
        <w:trPr>
          <w:trHeight w:val="375"/>
        </w:trPr>
        <w:tc>
          <w:tcPr>
            <w:tcW w:w="3701"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Справочно</w:t>
            </w:r>
          </w:p>
        </w:tc>
        <w:tc>
          <w:tcPr>
            <w:tcW w:w="3544" w:type="dxa"/>
            <w:gridSpan w:val="2"/>
            <w:tcBorders>
              <w:top w:val="single" w:sz="4" w:space="0" w:color="auto"/>
              <w:left w:val="nil"/>
              <w:bottom w:val="single" w:sz="4" w:space="0" w:color="auto"/>
              <w:right w:val="single" w:sz="4" w:space="0" w:color="000000"/>
            </w:tcBorders>
            <w:shd w:val="clear" w:color="auto" w:fill="auto"/>
            <w:hideMark/>
          </w:tcPr>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2022 год</w:t>
            </w:r>
          </w:p>
        </w:tc>
        <w:tc>
          <w:tcPr>
            <w:tcW w:w="354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2023 год</w:t>
            </w:r>
          </w:p>
        </w:tc>
        <w:tc>
          <w:tcPr>
            <w:tcW w:w="3550" w:type="dxa"/>
            <w:gridSpan w:val="2"/>
            <w:tcBorders>
              <w:top w:val="single" w:sz="4" w:space="0" w:color="auto"/>
              <w:left w:val="nil"/>
              <w:bottom w:val="single" w:sz="4" w:space="0" w:color="auto"/>
              <w:right w:val="single" w:sz="4" w:space="0" w:color="000000"/>
            </w:tcBorders>
            <w:shd w:val="clear" w:color="auto" w:fill="auto"/>
            <w:hideMark/>
          </w:tcPr>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2024 год</w:t>
            </w:r>
          </w:p>
        </w:tc>
      </w:tr>
      <w:tr w:rsidR="008F5710" w:rsidRPr="003F3C54" w:rsidTr="004B1538">
        <w:trPr>
          <w:trHeight w:val="596"/>
        </w:trPr>
        <w:tc>
          <w:tcPr>
            <w:tcW w:w="3701" w:type="dxa"/>
            <w:vMerge/>
            <w:tcBorders>
              <w:top w:val="single" w:sz="4" w:space="0" w:color="auto"/>
              <w:left w:val="single" w:sz="4" w:space="0" w:color="auto"/>
              <w:bottom w:val="single" w:sz="4" w:space="0" w:color="auto"/>
              <w:right w:val="single" w:sz="4" w:space="0" w:color="000000"/>
            </w:tcBorders>
            <w:hideMark/>
          </w:tcPr>
          <w:p w:rsidR="008F5710" w:rsidRPr="003F3C54" w:rsidRDefault="008F5710" w:rsidP="00157CB6">
            <w:pPr>
              <w:ind w:firstLine="0"/>
              <w:jc w:val="center"/>
              <w:rPr>
                <w:rFonts w:eastAsia="Calibri" w:cs="Times New Roman"/>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всего</w:t>
            </w:r>
          </w:p>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(тыс. руб.)</w:t>
            </w:r>
          </w:p>
        </w:tc>
        <w:tc>
          <w:tcPr>
            <w:tcW w:w="1985" w:type="dxa"/>
            <w:tcBorders>
              <w:top w:val="single" w:sz="4" w:space="0" w:color="auto"/>
              <w:left w:val="nil"/>
              <w:bottom w:val="single" w:sz="4" w:space="0" w:color="auto"/>
              <w:right w:val="single" w:sz="4" w:space="0" w:color="auto"/>
            </w:tcBorders>
            <w:shd w:val="clear" w:color="auto" w:fill="auto"/>
            <w:hideMark/>
          </w:tcPr>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на 1 застрахо</w:t>
            </w:r>
            <w:r w:rsidR="007D3847" w:rsidRPr="003F3C54">
              <w:rPr>
                <w:rFonts w:eastAsia="Calibri" w:cs="Times New Roman"/>
                <w:szCs w:val="28"/>
                <w:lang w:eastAsia="ru-RU"/>
              </w:rPr>
              <w:t>-</w:t>
            </w:r>
            <w:r w:rsidRPr="003F3C54">
              <w:rPr>
                <w:rFonts w:eastAsia="Calibri" w:cs="Times New Roman"/>
                <w:szCs w:val="28"/>
                <w:lang w:eastAsia="ru-RU"/>
              </w:rPr>
              <w:t>ванное лицо (руб.)</w:t>
            </w:r>
          </w:p>
        </w:tc>
        <w:tc>
          <w:tcPr>
            <w:tcW w:w="1559" w:type="dxa"/>
            <w:tcBorders>
              <w:top w:val="single" w:sz="4" w:space="0" w:color="auto"/>
              <w:left w:val="nil"/>
              <w:bottom w:val="single" w:sz="4" w:space="0" w:color="auto"/>
              <w:right w:val="single" w:sz="4" w:space="0" w:color="auto"/>
            </w:tcBorders>
            <w:shd w:val="clear" w:color="auto" w:fill="auto"/>
            <w:hideMark/>
          </w:tcPr>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всего</w:t>
            </w:r>
          </w:p>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(тыс. руб.)</w:t>
            </w:r>
          </w:p>
        </w:tc>
        <w:tc>
          <w:tcPr>
            <w:tcW w:w="1985" w:type="dxa"/>
            <w:tcBorders>
              <w:top w:val="single" w:sz="4" w:space="0" w:color="auto"/>
              <w:left w:val="nil"/>
              <w:bottom w:val="single" w:sz="4" w:space="0" w:color="auto"/>
              <w:right w:val="single" w:sz="4" w:space="0" w:color="auto"/>
            </w:tcBorders>
            <w:shd w:val="clear" w:color="auto" w:fill="auto"/>
            <w:hideMark/>
          </w:tcPr>
          <w:p w:rsidR="008F5710" w:rsidRPr="003F3C54" w:rsidRDefault="008F5710" w:rsidP="00157CB6">
            <w:pPr>
              <w:keepNext/>
              <w:ind w:firstLine="0"/>
              <w:jc w:val="center"/>
              <w:rPr>
                <w:rFonts w:cs="Times New Roman"/>
                <w:szCs w:val="28"/>
                <w:lang w:eastAsia="ru-RU"/>
              </w:rPr>
            </w:pPr>
            <w:r w:rsidRPr="003F3C54">
              <w:rPr>
                <w:rFonts w:cs="Times New Roman"/>
                <w:szCs w:val="28"/>
                <w:lang w:eastAsia="ru-RU"/>
              </w:rPr>
              <w:t>на 1 застрахо</w:t>
            </w:r>
            <w:r w:rsidR="007D3847" w:rsidRPr="003F3C54">
              <w:rPr>
                <w:rFonts w:cs="Times New Roman"/>
                <w:szCs w:val="28"/>
                <w:lang w:eastAsia="ru-RU"/>
              </w:rPr>
              <w:t>-</w:t>
            </w:r>
            <w:r w:rsidRPr="003F3C54">
              <w:rPr>
                <w:rFonts w:cs="Times New Roman"/>
                <w:szCs w:val="28"/>
                <w:lang w:eastAsia="ru-RU"/>
              </w:rPr>
              <w:t>ванное лицо (руб.)</w:t>
            </w:r>
          </w:p>
        </w:tc>
        <w:tc>
          <w:tcPr>
            <w:tcW w:w="1559" w:type="dxa"/>
            <w:tcBorders>
              <w:top w:val="single" w:sz="4" w:space="0" w:color="auto"/>
              <w:left w:val="nil"/>
              <w:bottom w:val="single" w:sz="4" w:space="0" w:color="auto"/>
              <w:right w:val="single" w:sz="4" w:space="0" w:color="auto"/>
            </w:tcBorders>
            <w:shd w:val="clear" w:color="auto" w:fill="auto"/>
            <w:hideMark/>
          </w:tcPr>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всего</w:t>
            </w:r>
          </w:p>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(тыс. руб.)</w:t>
            </w:r>
          </w:p>
        </w:tc>
        <w:tc>
          <w:tcPr>
            <w:tcW w:w="1991" w:type="dxa"/>
            <w:tcBorders>
              <w:top w:val="single" w:sz="4" w:space="0" w:color="auto"/>
              <w:left w:val="nil"/>
              <w:bottom w:val="single" w:sz="4" w:space="0" w:color="auto"/>
              <w:right w:val="single" w:sz="4" w:space="0" w:color="auto"/>
            </w:tcBorders>
            <w:shd w:val="clear" w:color="auto" w:fill="auto"/>
            <w:hideMark/>
          </w:tcPr>
          <w:p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на 1 застрахо</w:t>
            </w:r>
            <w:r w:rsidR="007D3847" w:rsidRPr="003F3C54">
              <w:rPr>
                <w:rFonts w:eastAsia="Calibri" w:cs="Times New Roman"/>
                <w:szCs w:val="28"/>
                <w:lang w:eastAsia="ru-RU"/>
              </w:rPr>
              <w:t>-</w:t>
            </w:r>
            <w:r w:rsidRPr="003F3C54">
              <w:rPr>
                <w:rFonts w:eastAsia="Calibri" w:cs="Times New Roman"/>
                <w:szCs w:val="28"/>
                <w:lang w:eastAsia="ru-RU"/>
              </w:rPr>
              <w:t>ванное лицо (руб.)</w:t>
            </w:r>
          </w:p>
        </w:tc>
      </w:tr>
      <w:tr w:rsidR="00BE33AD" w:rsidRPr="003F3C54" w:rsidTr="004B1538">
        <w:trPr>
          <w:trHeight w:val="375"/>
        </w:trPr>
        <w:tc>
          <w:tcPr>
            <w:tcW w:w="3701" w:type="dxa"/>
            <w:tcBorders>
              <w:top w:val="single" w:sz="4" w:space="0" w:color="auto"/>
              <w:left w:val="single" w:sz="4" w:space="0" w:color="auto"/>
              <w:bottom w:val="single" w:sz="4" w:space="0" w:color="auto"/>
              <w:right w:val="single" w:sz="4" w:space="0" w:color="000000"/>
            </w:tcBorders>
            <w:shd w:val="clear" w:color="auto" w:fill="auto"/>
            <w:hideMark/>
          </w:tcPr>
          <w:p w:rsidR="00BE33AD" w:rsidRPr="003F3C54" w:rsidRDefault="00BE33AD" w:rsidP="00157CB6">
            <w:pPr>
              <w:ind w:firstLine="0"/>
              <w:rPr>
                <w:rFonts w:eastAsia="Calibri" w:cs="Times New Roman"/>
                <w:szCs w:val="28"/>
                <w:lang w:eastAsia="ru-RU"/>
              </w:rPr>
            </w:pPr>
            <w:r w:rsidRPr="003F3C54">
              <w:rPr>
                <w:rFonts w:cs="Times New Roman"/>
                <w:szCs w:val="28"/>
                <w:lang w:eastAsia="ru-RU"/>
              </w:rPr>
              <w:t>Расходы на обеспечение выполнения ТФОМС ЯО своих функций</w:t>
            </w:r>
          </w:p>
        </w:tc>
        <w:tc>
          <w:tcPr>
            <w:tcW w:w="1559" w:type="dxa"/>
            <w:tcBorders>
              <w:top w:val="single" w:sz="4" w:space="0" w:color="auto"/>
              <w:left w:val="nil"/>
              <w:bottom w:val="single" w:sz="4" w:space="0" w:color="auto"/>
              <w:right w:val="single" w:sz="4" w:space="0" w:color="auto"/>
            </w:tcBorders>
            <w:shd w:val="clear" w:color="auto" w:fill="auto"/>
          </w:tcPr>
          <w:p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129 825,10</w:t>
            </w:r>
          </w:p>
        </w:tc>
        <w:tc>
          <w:tcPr>
            <w:tcW w:w="1985" w:type="dxa"/>
            <w:tcBorders>
              <w:top w:val="single" w:sz="4" w:space="0" w:color="auto"/>
              <w:left w:val="nil"/>
              <w:bottom w:val="single" w:sz="4" w:space="0" w:color="auto"/>
              <w:right w:val="single" w:sz="4" w:space="0" w:color="auto"/>
            </w:tcBorders>
            <w:shd w:val="clear" w:color="auto" w:fill="auto"/>
          </w:tcPr>
          <w:p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100,29</w:t>
            </w:r>
          </w:p>
        </w:tc>
        <w:tc>
          <w:tcPr>
            <w:tcW w:w="1559" w:type="dxa"/>
            <w:tcBorders>
              <w:top w:val="single" w:sz="4" w:space="0" w:color="auto"/>
              <w:left w:val="nil"/>
              <w:bottom w:val="single" w:sz="4" w:space="0" w:color="auto"/>
              <w:right w:val="single" w:sz="4" w:space="0" w:color="auto"/>
            </w:tcBorders>
            <w:shd w:val="clear" w:color="auto" w:fill="auto"/>
          </w:tcPr>
          <w:p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130 310,00</w:t>
            </w:r>
          </w:p>
        </w:tc>
        <w:tc>
          <w:tcPr>
            <w:tcW w:w="1985" w:type="dxa"/>
            <w:tcBorders>
              <w:top w:val="single" w:sz="4" w:space="0" w:color="auto"/>
              <w:left w:val="nil"/>
              <w:bottom w:val="single" w:sz="4" w:space="0" w:color="auto"/>
              <w:right w:val="single" w:sz="4" w:space="0" w:color="auto"/>
            </w:tcBorders>
            <w:shd w:val="clear" w:color="auto" w:fill="auto"/>
            <w:hideMark/>
          </w:tcPr>
          <w:p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100,67</w:t>
            </w:r>
          </w:p>
        </w:tc>
        <w:tc>
          <w:tcPr>
            <w:tcW w:w="1559" w:type="dxa"/>
            <w:tcBorders>
              <w:top w:val="single" w:sz="4" w:space="0" w:color="auto"/>
              <w:left w:val="nil"/>
              <w:bottom w:val="single" w:sz="4" w:space="0" w:color="auto"/>
              <w:right w:val="single" w:sz="4" w:space="0" w:color="auto"/>
            </w:tcBorders>
            <w:shd w:val="clear" w:color="auto" w:fill="auto"/>
            <w:hideMark/>
          </w:tcPr>
          <w:p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130 794,90</w:t>
            </w:r>
          </w:p>
        </w:tc>
        <w:tc>
          <w:tcPr>
            <w:tcW w:w="1991" w:type="dxa"/>
            <w:tcBorders>
              <w:top w:val="single" w:sz="4" w:space="0" w:color="auto"/>
              <w:left w:val="nil"/>
              <w:bottom w:val="single" w:sz="4" w:space="0" w:color="auto"/>
              <w:right w:val="single" w:sz="4" w:space="0" w:color="auto"/>
            </w:tcBorders>
            <w:shd w:val="clear" w:color="auto" w:fill="auto"/>
            <w:hideMark/>
          </w:tcPr>
          <w:p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101,04</w:t>
            </w:r>
          </w:p>
        </w:tc>
      </w:tr>
    </w:tbl>
    <w:p w:rsidR="00102C92" w:rsidRPr="003F3C54" w:rsidRDefault="00102C92" w:rsidP="00157CB6">
      <w:pPr>
        <w:ind w:firstLine="0"/>
        <w:rPr>
          <w:rFonts w:eastAsia="Calibri" w:cs="Times New Roman"/>
          <w:szCs w:val="28"/>
        </w:rPr>
      </w:pPr>
    </w:p>
    <w:p w:rsidR="00102C92" w:rsidRPr="003F3C54" w:rsidRDefault="00102C92" w:rsidP="00157CB6">
      <w:pPr>
        <w:ind w:firstLine="0"/>
        <w:jc w:val="center"/>
        <w:rPr>
          <w:rFonts w:eastAsia="Calibri" w:cs="Times New Roman"/>
          <w:szCs w:val="28"/>
        </w:rPr>
      </w:pPr>
      <w:r w:rsidRPr="003F3C54">
        <w:rPr>
          <w:rFonts w:eastAsia="Calibri" w:cs="Times New Roman"/>
          <w:szCs w:val="28"/>
        </w:rPr>
        <w:t>Список сокращений</w:t>
      </w:r>
      <w:r w:rsidR="00516415">
        <w:rPr>
          <w:rFonts w:eastAsia="Calibri" w:cs="Times New Roman"/>
          <w:szCs w:val="28"/>
        </w:rPr>
        <w:t>,</w:t>
      </w:r>
      <w:r w:rsidR="00516415" w:rsidRPr="003F3C54">
        <w:rPr>
          <w:rFonts w:eastAsia="Calibri" w:cs="Times New Roman"/>
          <w:szCs w:val="28"/>
        </w:rPr>
        <w:t>используемых</w:t>
      </w:r>
      <w:r w:rsidR="00516415">
        <w:rPr>
          <w:rFonts w:eastAsia="Calibri" w:cs="Times New Roman"/>
          <w:szCs w:val="28"/>
        </w:rPr>
        <w:t xml:space="preserve"> в таблице</w:t>
      </w:r>
    </w:p>
    <w:p w:rsidR="00102C92" w:rsidRPr="003F3C54" w:rsidRDefault="00102C92" w:rsidP="00157CB6">
      <w:pPr>
        <w:ind w:firstLine="0"/>
        <w:jc w:val="center"/>
        <w:rPr>
          <w:rFonts w:eastAsia="Calibri" w:cs="Times New Roman"/>
          <w:szCs w:val="28"/>
        </w:rPr>
      </w:pPr>
    </w:p>
    <w:p w:rsidR="00102C92" w:rsidRPr="003F3C54" w:rsidRDefault="00102C92" w:rsidP="00157CB6">
      <w:pPr>
        <w:jc w:val="both"/>
        <w:rPr>
          <w:rFonts w:eastAsia="Calibri" w:cs="Times New Roman"/>
          <w:szCs w:val="28"/>
        </w:rPr>
      </w:pPr>
      <w:r w:rsidRPr="003F3C54">
        <w:rPr>
          <w:rFonts w:eastAsia="Calibri" w:cs="Times New Roman"/>
          <w:szCs w:val="28"/>
        </w:rPr>
        <w:t>ОМС – обязательное медицинское страхование</w:t>
      </w:r>
    </w:p>
    <w:p w:rsidR="00102C92" w:rsidRPr="003F3C54" w:rsidRDefault="00102C92" w:rsidP="00157CB6">
      <w:pPr>
        <w:jc w:val="both"/>
        <w:rPr>
          <w:rFonts w:eastAsia="Calibri" w:cs="Times New Roman"/>
          <w:szCs w:val="28"/>
        </w:rPr>
      </w:pPr>
      <w:r w:rsidRPr="003F3C54">
        <w:rPr>
          <w:rFonts w:eastAsia="Calibri"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w:t>
      </w:r>
      <w:r w:rsidR="000F5430" w:rsidRPr="003F3C54">
        <w:rPr>
          <w:rFonts w:eastAsia="Calibri" w:cs="Times New Roman"/>
          <w:szCs w:val="28"/>
        </w:rPr>
        <w:t>2</w:t>
      </w:r>
      <w:r w:rsidRPr="003F3C54">
        <w:rPr>
          <w:rFonts w:eastAsia="Calibri" w:cs="Times New Roman"/>
          <w:szCs w:val="28"/>
        </w:rPr>
        <w:t xml:space="preserve"> год и на плановый период 202</w:t>
      </w:r>
      <w:r w:rsidR="000F5430" w:rsidRPr="003F3C54">
        <w:rPr>
          <w:rFonts w:eastAsia="Calibri" w:cs="Times New Roman"/>
          <w:szCs w:val="28"/>
        </w:rPr>
        <w:t>3</w:t>
      </w:r>
      <w:r w:rsidRPr="003F3C54">
        <w:rPr>
          <w:rFonts w:eastAsia="Calibri" w:cs="Times New Roman"/>
          <w:szCs w:val="28"/>
        </w:rPr>
        <w:t xml:space="preserve"> и 202</w:t>
      </w:r>
      <w:r w:rsidR="000F5430" w:rsidRPr="003F3C54">
        <w:rPr>
          <w:rFonts w:eastAsia="Calibri" w:cs="Times New Roman"/>
          <w:szCs w:val="28"/>
        </w:rPr>
        <w:t>4</w:t>
      </w:r>
      <w:r w:rsidRPr="003F3C54">
        <w:rPr>
          <w:rFonts w:eastAsia="Calibri" w:cs="Times New Roman"/>
          <w:szCs w:val="28"/>
        </w:rPr>
        <w:t xml:space="preserve"> годов </w:t>
      </w:r>
    </w:p>
    <w:p w:rsidR="00F06AE2" w:rsidRDefault="00102C92" w:rsidP="004B1538">
      <w:pPr>
        <w:jc w:val="both"/>
        <w:rPr>
          <w:rFonts w:eastAsia="Calibri" w:cs="Times New Roman"/>
          <w:szCs w:val="28"/>
        </w:rPr>
      </w:pPr>
      <w:r w:rsidRPr="003F3C54">
        <w:rPr>
          <w:rFonts w:eastAsia="Calibri" w:cs="Times New Roman"/>
          <w:szCs w:val="28"/>
        </w:rPr>
        <w:t>ТФОМС ЯО – Территориальный фонд обязательного медицинского страхования Ярославской области</w:t>
      </w:r>
    </w:p>
    <w:p w:rsidR="004B1538" w:rsidRDefault="004B1538" w:rsidP="00157CB6">
      <w:pPr>
        <w:widowControl w:val="0"/>
        <w:tabs>
          <w:tab w:val="left" w:pos="0"/>
        </w:tabs>
        <w:autoSpaceDE w:val="0"/>
        <w:autoSpaceDN w:val="0"/>
        <w:adjustRightInd w:val="0"/>
        <w:ind w:left="10773" w:firstLine="0"/>
        <w:rPr>
          <w:rFonts w:eastAsia="Calibri" w:cs="Times New Roman"/>
          <w:szCs w:val="28"/>
          <w:lang w:eastAsia="ru-RU"/>
        </w:rPr>
        <w:sectPr w:rsidR="004B1538" w:rsidSect="009B332C">
          <w:headerReference w:type="default" r:id="rId40"/>
          <w:headerReference w:type="first" r:id="rId41"/>
          <w:pgSz w:w="16838" w:h="11905" w:orient="landscape"/>
          <w:pgMar w:top="1985" w:right="1134" w:bottom="567" w:left="1134" w:header="993" w:footer="0" w:gutter="0"/>
          <w:pgNumType w:start="1"/>
          <w:cols w:space="720"/>
          <w:titlePg/>
          <w:docGrid w:linePitch="381"/>
        </w:sectPr>
      </w:pPr>
      <w:bookmarkStart w:id="15" w:name="P7150"/>
      <w:bookmarkEnd w:id="15"/>
    </w:p>
    <w:p w:rsidR="00102C92" w:rsidRPr="003F3C54" w:rsidRDefault="00102C92" w:rsidP="001B1F2B">
      <w:pPr>
        <w:widowControl w:val="0"/>
        <w:tabs>
          <w:tab w:val="left" w:pos="0"/>
        </w:tabs>
        <w:autoSpaceDE w:val="0"/>
        <w:autoSpaceDN w:val="0"/>
        <w:adjustRightInd w:val="0"/>
        <w:spacing w:line="230" w:lineRule="auto"/>
        <w:ind w:left="10206" w:firstLine="0"/>
        <w:contextualSpacing/>
        <w:rPr>
          <w:rFonts w:eastAsia="Calibri" w:cs="Times New Roman"/>
          <w:szCs w:val="28"/>
          <w:lang w:eastAsia="ru-RU"/>
        </w:rPr>
      </w:pPr>
      <w:r w:rsidRPr="003F3C54">
        <w:rPr>
          <w:rFonts w:eastAsia="Calibri" w:cs="Times New Roman"/>
          <w:szCs w:val="28"/>
          <w:lang w:eastAsia="ru-RU"/>
        </w:rPr>
        <w:lastRenderedPageBreak/>
        <w:t>Приложение 1</w:t>
      </w:r>
      <w:r w:rsidR="00544CE2" w:rsidRPr="003F3C54">
        <w:rPr>
          <w:rFonts w:eastAsia="Calibri" w:cs="Times New Roman"/>
          <w:szCs w:val="28"/>
          <w:lang w:eastAsia="ru-RU"/>
        </w:rPr>
        <w:t>0</w:t>
      </w:r>
    </w:p>
    <w:p w:rsidR="00102C92" w:rsidRPr="003F3C54" w:rsidRDefault="00102C92" w:rsidP="001B1F2B">
      <w:pPr>
        <w:widowControl w:val="0"/>
        <w:tabs>
          <w:tab w:val="left" w:pos="0"/>
        </w:tabs>
        <w:autoSpaceDE w:val="0"/>
        <w:autoSpaceDN w:val="0"/>
        <w:adjustRightInd w:val="0"/>
        <w:spacing w:line="230" w:lineRule="auto"/>
        <w:ind w:left="10206" w:firstLine="0"/>
        <w:contextualSpacing/>
        <w:rPr>
          <w:rFonts w:eastAsia="Calibri" w:cs="Times New Roman"/>
          <w:szCs w:val="28"/>
          <w:lang w:eastAsia="ru-RU"/>
        </w:rPr>
      </w:pPr>
      <w:r w:rsidRPr="003F3C54">
        <w:rPr>
          <w:rFonts w:eastAsia="Calibri" w:cs="Times New Roman"/>
          <w:szCs w:val="28"/>
          <w:lang w:eastAsia="ru-RU"/>
        </w:rPr>
        <w:t>к Территориальной программе</w:t>
      </w:r>
    </w:p>
    <w:p w:rsidR="00102C92" w:rsidRPr="003F3C54" w:rsidRDefault="00102C92" w:rsidP="001B1F2B">
      <w:pPr>
        <w:tabs>
          <w:tab w:val="left" w:pos="0"/>
        </w:tabs>
        <w:spacing w:line="230" w:lineRule="auto"/>
        <w:ind w:firstLine="0"/>
        <w:contextualSpacing/>
        <w:jc w:val="center"/>
        <w:rPr>
          <w:rFonts w:eastAsia="Calibri" w:cs="Times New Roman"/>
          <w:szCs w:val="28"/>
          <w:lang w:eastAsia="ru-RU"/>
        </w:rPr>
      </w:pPr>
    </w:p>
    <w:p w:rsidR="00102C92" w:rsidRPr="003F3C54" w:rsidRDefault="00102C92" w:rsidP="001B1F2B">
      <w:pPr>
        <w:tabs>
          <w:tab w:val="left" w:pos="0"/>
        </w:tabs>
        <w:spacing w:line="230" w:lineRule="auto"/>
        <w:ind w:firstLine="0"/>
        <w:contextualSpacing/>
        <w:jc w:val="center"/>
        <w:rPr>
          <w:rFonts w:eastAsia="Calibri" w:cs="Times New Roman"/>
          <w:szCs w:val="28"/>
          <w:lang w:eastAsia="ru-RU"/>
        </w:rPr>
      </w:pPr>
    </w:p>
    <w:p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 xml:space="preserve">УТВЕРЖДЕННАЯ СТОИМОСТЬ </w:t>
      </w:r>
    </w:p>
    <w:p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 xml:space="preserve">Территориальной программы государственных гарантий бесплатного оказания населению </w:t>
      </w:r>
    </w:p>
    <w:p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Ярославской области медицинской помощи на 202</w:t>
      </w:r>
      <w:r w:rsidR="00902C3B" w:rsidRPr="003F3C54">
        <w:rPr>
          <w:rFonts w:eastAsia="Calibri" w:cs="Times New Roman"/>
          <w:b/>
          <w:szCs w:val="28"/>
          <w:lang w:eastAsia="ru-RU"/>
        </w:rPr>
        <w:t>2</w:t>
      </w:r>
      <w:r w:rsidRPr="003F3C54">
        <w:rPr>
          <w:rFonts w:eastAsia="Calibri" w:cs="Times New Roman"/>
          <w:b/>
          <w:szCs w:val="28"/>
          <w:lang w:eastAsia="ru-RU"/>
        </w:rPr>
        <w:t xml:space="preserve"> год </w:t>
      </w:r>
      <w:r w:rsidR="00902C3B" w:rsidRPr="003F3C54">
        <w:rPr>
          <w:rFonts w:eastAsia="Calibri" w:cs="Times New Roman"/>
          <w:b/>
          <w:szCs w:val="28"/>
          <w:lang w:eastAsia="ru-RU"/>
        </w:rPr>
        <w:t>и на плановый период 2023</w:t>
      </w:r>
      <w:r w:rsidRPr="003F3C54">
        <w:rPr>
          <w:rFonts w:eastAsia="Calibri" w:cs="Times New Roman"/>
          <w:b/>
          <w:szCs w:val="28"/>
          <w:lang w:eastAsia="ru-RU"/>
        </w:rPr>
        <w:t xml:space="preserve"> и 202</w:t>
      </w:r>
      <w:r w:rsidR="00902C3B" w:rsidRPr="003F3C54">
        <w:rPr>
          <w:rFonts w:eastAsia="Calibri" w:cs="Times New Roman"/>
          <w:b/>
          <w:szCs w:val="28"/>
          <w:lang w:eastAsia="ru-RU"/>
        </w:rPr>
        <w:t>4</w:t>
      </w:r>
      <w:r w:rsidRPr="003F3C54">
        <w:rPr>
          <w:rFonts w:eastAsia="Calibri" w:cs="Times New Roman"/>
          <w:b/>
          <w:szCs w:val="28"/>
          <w:lang w:eastAsia="ru-RU"/>
        </w:rPr>
        <w:t xml:space="preserve"> годов</w:t>
      </w:r>
    </w:p>
    <w:p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 xml:space="preserve">по условиям </w:t>
      </w:r>
      <w:r w:rsidR="000E43C1">
        <w:rPr>
          <w:rFonts w:eastAsia="Calibri" w:cs="Times New Roman"/>
          <w:b/>
          <w:szCs w:val="28"/>
          <w:lang w:eastAsia="ru-RU"/>
        </w:rPr>
        <w:t>оказания медицинской помощи</w:t>
      </w:r>
      <w:r w:rsidRPr="003F3C54">
        <w:rPr>
          <w:rFonts w:eastAsia="Calibri" w:cs="Times New Roman"/>
          <w:b/>
          <w:szCs w:val="28"/>
          <w:lang w:eastAsia="ru-RU"/>
        </w:rPr>
        <w:t xml:space="preserve"> на 202</w:t>
      </w:r>
      <w:r w:rsidR="00902C3B" w:rsidRPr="003F3C54">
        <w:rPr>
          <w:rFonts w:eastAsia="Calibri" w:cs="Times New Roman"/>
          <w:b/>
          <w:szCs w:val="28"/>
          <w:lang w:eastAsia="ru-RU"/>
        </w:rPr>
        <w:t>2</w:t>
      </w:r>
      <w:r w:rsidRPr="003F3C54">
        <w:rPr>
          <w:rFonts w:eastAsia="Calibri" w:cs="Times New Roman"/>
          <w:b/>
          <w:szCs w:val="28"/>
          <w:lang w:eastAsia="ru-RU"/>
        </w:rPr>
        <w:t xml:space="preserve"> год</w:t>
      </w:r>
    </w:p>
    <w:p w:rsidR="00A10D37" w:rsidRPr="003F3C54" w:rsidRDefault="00A10D37" w:rsidP="001B1F2B">
      <w:pPr>
        <w:tabs>
          <w:tab w:val="left" w:pos="0"/>
        </w:tabs>
        <w:spacing w:line="230" w:lineRule="auto"/>
        <w:ind w:firstLine="0"/>
        <w:contextualSpacing/>
        <w:jc w:val="both"/>
        <w:rPr>
          <w:rFonts w:eastAsia="Calibri" w:cs="Times New Roman"/>
          <w:szCs w:val="28"/>
        </w:rPr>
      </w:pPr>
    </w:p>
    <w:tbl>
      <w:tblPr>
        <w:tblW w:w="153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708"/>
        <w:gridCol w:w="2833"/>
        <w:gridCol w:w="850"/>
        <w:gridCol w:w="1625"/>
        <w:gridCol w:w="1500"/>
        <w:gridCol w:w="1562"/>
        <w:gridCol w:w="1134"/>
        <w:gridCol w:w="1134"/>
        <w:gridCol w:w="1474"/>
        <w:gridCol w:w="1417"/>
        <w:gridCol w:w="1134"/>
      </w:tblGrid>
      <w:tr w:rsidR="002044F2" w:rsidRPr="003F3C54" w:rsidTr="009B332C">
        <w:trPr>
          <w:trHeight w:val="952"/>
        </w:trPr>
        <w:tc>
          <w:tcPr>
            <w:tcW w:w="708" w:type="dxa"/>
            <w:vMerge w:val="restart"/>
            <w:tcBorders>
              <w:bottom w:val="nil"/>
            </w:tcBorders>
          </w:tcPr>
          <w:p w:rsidR="00D616F6"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 </w:t>
            </w:r>
          </w:p>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п/п</w:t>
            </w:r>
          </w:p>
        </w:tc>
        <w:tc>
          <w:tcPr>
            <w:tcW w:w="2833" w:type="dxa"/>
            <w:vMerge w:val="restart"/>
            <w:tcBorders>
              <w:bottom w:val="nil"/>
            </w:tcBorders>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Виды и условия оказания медицинской помощи</w:t>
            </w:r>
          </w:p>
        </w:tc>
        <w:tc>
          <w:tcPr>
            <w:tcW w:w="850" w:type="dxa"/>
            <w:vMerge w:val="restart"/>
            <w:tcBorders>
              <w:bottom w:val="nil"/>
            </w:tcBorders>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Номер строки</w:t>
            </w:r>
          </w:p>
        </w:tc>
        <w:tc>
          <w:tcPr>
            <w:tcW w:w="1625" w:type="dxa"/>
            <w:vMerge w:val="restart"/>
            <w:tcBorders>
              <w:bottom w:val="nil"/>
            </w:tcBorders>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Единица </w:t>
            </w:r>
          </w:p>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измерения</w:t>
            </w:r>
          </w:p>
        </w:tc>
        <w:tc>
          <w:tcPr>
            <w:tcW w:w="1500" w:type="dxa"/>
            <w:vMerge w:val="restart"/>
            <w:tcBorders>
              <w:bottom w:val="nil"/>
            </w:tcBorders>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Объем меди</w:t>
            </w:r>
            <w:r w:rsidRPr="009B332C">
              <w:rPr>
                <w:rFonts w:cs="Times New Roman"/>
                <w:bCs/>
                <w:sz w:val="24"/>
                <w:szCs w:val="24"/>
                <w:lang w:eastAsia="ru-RU"/>
              </w:rPr>
              <w:softHyphen/>
              <w:t>цинской по</w:t>
            </w:r>
            <w:r w:rsidRPr="009B332C">
              <w:rPr>
                <w:rFonts w:cs="Times New Roman"/>
                <w:bCs/>
                <w:sz w:val="24"/>
                <w:szCs w:val="24"/>
                <w:lang w:eastAsia="ru-RU"/>
              </w:rPr>
              <w:softHyphen/>
              <w:t>мощи в расчете на 1 жителя (норматив объемов предо</w:t>
            </w:r>
            <w:r w:rsidRPr="009B332C">
              <w:rPr>
                <w:rFonts w:cs="Times New Roman"/>
                <w:bCs/>
                <w:sz w:val="24"/>
                <w:szCs w:val="24"/>
                <w:lang w:eastAsia="ru-RU"/>
              </w:rPr>
              <w:softHyphen/>
              <w:t>ставления ме</w:t>
            </w:r>
            <w:r w:rsidR="00CF4D08" w:rsidRPr="009B332C">
              <w:rPr>
                <w:rFonts w:cs="Times New Roman"/>
                <w:bCs/>
                <w:sz w:val="24"/>
                <w:szCs w:val="24"/>
                <w:lang w:eastAsia="ru-RU"/>
              </w:rPr>
              <w:t>-</w:t>
            </w:r>
            <w:r w:rsidRPr="009B332C">
              <w:rPr>
                <w:rFonts w:cs="Times New Roman"/>
                <w:bCs/>
                <w:sz w:val="24"/>
                <w:szCs w:val="24"/>
                <w:lang w:eastAsia="ru-RU"/>
              </w:rPr>
              <w:t>дицинской помощи в расчете на 1</w:t>
            </w:r>
            <w:r w:rsidR="00D1772F">
              <w:rPr>
                <w:rFonts w:cs="Times New Roman"/>
                <w:bCs/>
                <w:sz w:val="24"/>
                <w:szCs w:val="24"/>
                <w:lang w:eastAsia="ru-RU"/>
              </w:rPr>
              <w:t> </w:t>
            </w:r>
            <w:r w:rsidRPr="009B332C">
              <w:rPr>
                <w:rFonts w:cs="Times New Roman"/>
                <w:bCs/>
                <w:sz w:val="24"/>
                <w:szCs w:val="24"/>
                <w:lang w:eastAsia="ru-RU"/>
              </w:rPr>
              <w:t>застрахо</w:t>
            </w:r>
            <w:r w:rsidR="00CF4D08" w:rsidRPr="009B332C">
              <w:rPr>
                <w:rFonts w:cs="Times New Roman"/>
                <w:bCs/>
                <w:sz w:val="24"/>
                <w:szCs w:val="24"/>
                <w:lang w:eastAsia="ru-RU"/>
              </w:rPr>
              <w:t>-</w:t>
            </w:r>
            <w:r w:rsidRPr="009B332C">
              <w:rPr>
                <w:rFonts w:cs="Times New Roman"/>
                <w:bCs/>
                <w:sz w:val="24"/>
                <w:szCs w:val="24"/>
                <w:lang w:eastAsia="ru-RU"/>
              </w:rPr>
              <w:t>ванное лицо)</w:t>
            </w:r>
          </w:p>
        </w:tc>
        <w:tc>
          <w:tcPr>
            <w:tcW w:w="1562" w:type="dxa"/>
            <w:vMerge w:val="restart"/>
            <w:tcBorders>
              <w:bottom w:val="nil"/>
            </w:tcBorders>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Стоимость единицы объема медицинской помощи (норматив фи</w:t>
            </w:r>
            <w:r w:rsidR="00CF4D08" w:rsidRPr="009B332C">
              <w:rPr>
                <w:rFonts w:cs="Times New Roman"/>
                <w:bCs/>
                <w:sz w:val="24"/>
                <w:szCs w:val="24"/>
                <w:lang w:eastAsia="ru-RU"/>
              </w:rPr>
              <w:t>-</w:t>
            </w:r>
            <w:r w:rsidRPr="009B332C">
              <w:rPr>
                <w:rFonts w:cs="Times New Roman"/>
                <w:bCs/>
                <w:sz w:val="24"/>
                <w:szCs w:val="24"/>
                <w:lang w:eastAsia="ru-RU"/>
              </w:rPr>
              <w:t>нансовых за-трат на едини</w:t>
            </w:r>
            <w:r w:rsidR="00CF4D08" w:rsidRPr="009B332C">
              <w:rPr>
                <w:rFonts w:cs="Times New Roman"/>
                <w:bCs/>
                <w:sz w:val="24"/>
                <w:szCs w:val="24"/>
                <w:lang w:eastAsia="ru-RU"/>
              </w:rPr>
              <w:t>-</w:t>
            </w:r>
            <w:r w:rsidRPr="009B332C">
              <w:rPr>
                <w:rFonts w:cs="Times New Roman"/>
                <w:bCs/>
                <w:sz w:val="24"/>
                <w:szCs w:val="24"/>
                <w:lang w:eastAsia="ru-RU"/>
              </w:rPr>
              <w:t>цу объема предоставле</w:t>
            </w:r>
            <w:r w:rsidR="00CF4D08" w:rsidRPr="009B332C">
              <w:rPr>
                <w:rFonts w:cs="Times New Roman"/>
                <w:bCs/>
                <w:sz w:val="24"/>
                <w:szCs w:val="24"/>
                <w:lang w:eastAsia="ru-RU"/>
              </w:rPr>
              <w:t>-ния ме</w:t>
            </w:r>
            <w:r w:rsidRPr="009B332C">
              <w:rPr>
                <w:rFonts w:cs="Times New Roman"/>
                <w:bCs/>
                <w:sz w:val="24"/>
                <w:szCs w:val="24"/>
                <w:lang w:eastAsia="ru-RU"/>
              </w:rPr>
              <w:t>дицин</w:t>
            </w:r>
            <w:r w:rsidR="00CF4D08" w:rsidRPr="009B332C">
              <w:rPr>
                <w:rFonts w:cs="Times New Roman"/>
                <w:bCs/>
                <w:sz w:val="24"/>
                <w:szCs w:val="24"/>
                <w:lang w:eastAsia="ru-RU"/>
              </w:rPr>
              <w:t>-</w:t>
            </w:r>
            <w:r w:rsidRPr="009B332C">
              <w:rPr>
                <w:rFonts w:cs="Times New Roman"/>
                <w:bCs/>
                <w:sz w:val="24"/>
                <w:szCs w:val="24"/>
                <w:lang w:eastAsia="ru-RU"/>
              </w:rPr>
              <w:t>ской помощи)</w:t>
            </w:r>
          </w:p>
        </w:tc>
        <w:tc>
          <w:tcPr>
            <w:tcW w:w="2268" w:type="dxa"/>
            <w:gridSpan w:val="2"/>
            <w:tcBorders>
              <w:bottom w:val="single" w:sz="4" w:space="0" w:color="auto"/>
            </w:tcBorders>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Подушевые нормативы финансирования </w:t>
            </w:r>
          </w:p>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Территориальной </w:t>
            </w:r>
          </w:p>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программы, руб.</w:t>
            </w:r>
          </w:p>
        </w:tc>
        <w:tc>
          <w:tcPr>
            <w:tcW w:w="4025" w:type="dxa"/>
            <w:gridSpan w:val="3"/>
            <w:tcBorders>
              <w:bottom w:val="single" w:sz="4" w:space="0" w:color="auto"/>
            </w:tcBorders>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Стоимость Территориальной </w:t>
            </w:r>
            <w:r w:rsidR="00E4412F" w:rsidRPr="009B332C">
              <w:rPr>
                <w:rFonts w:cs="Times New Roman"/>
                <w:bCs/>
                <w:sz w:val="24"/>
                <w:szCs w:val="24"/>
                <w:lang w:eastAsia="ru-RU"/>
              </w:rPr>
              <w:t>программы</w:t>
            </w:r>
            <w:r w:rsidRPr="009B332C">
              <w:rPr>
                <w:rFonts w:cs="Times New Roman"/>
                <w:bCs/>
                <w:sz w:val="24"/>
                <w:szCs w:val="24"/>
                <w:lang w:eastAsia="ru-RU"/>
              </w:rPr>
              <w:t xml:space="preserve"> по источникам ее </w:t>
            </w:r>
            <w:r w:rsidR="00E4412F" w:rsidRPr="009B332C">
              <w:rPr>
                <w:rFonts w:cs="Times New Roman"/>
                <w:bCs/>
                <w:sz w:val="24"/>
                <w:szCs w:val="24"/>
                <w:lang w:eastAsia="ru-RU"/>
              </w:rPr>
              <w:t>финансового</w:t>
            </w:r>
            <w:r w:rsidRPr="009B332C">
              <w:rPr>
                <w:rFonts w:cs="Times New Roman"/>
                <w:bCs/>
                <w:sz w:val="24"/>
                <w:szCs w:val="24"/>
                <w:lang w:eastAsia="ru-RU"/>
              </w:rPr>
              <w:t xml:space="preserve"> обеспечения, </w:t>
            </w:r>
          </w:p>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тыс. руб.</w:t>
            </w:r>
          </w:p>
        </w:tc>
      </w:tr>
      <w:tr w:rsidR="002044F2" w:rsidRPr="003F3C54" w:rsidTr="009B332C">
        <w:trPr>
          <w:trHeight w:val="1647"/>
        </w:trPr>
        <w:tc>
          <w:tcPr>
            <w:tcW w:w="708" w:type="dxa"/>
            <w:vMerge/>
            <w:tcBorders>
              <w:bottom w:val="nil"/>
            </w:tcBorders>
          </w:tcPr>
          <w:p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2833" w:type="dxa"/>
            <w:vMerge/>
            <w:tcBorders>
              <w:bottom w:val="nil"/>
            </w:tcBorders>
          </w:tcPr>
          <w:p w:rsidR="002044F2" w:rsidRPr="009B332C" w:rsidRDefault="002044F2" w:rsidP="001B1F2B">
            <w:pPr>
              <w:tabs>
                <w:tab w:val="left" w:pos="0"/>
              </w:tabs>
              <w:spacing w:line="230" w:lineRule="auto"/>
              <w:ind w:firstLine="34"/>
              <w:contextualSpacing/>
              <w:jc w:val="center"/>
              <w:rPr>
                <w:rFonts w:cs="Times New Roman"/>
                <w:bCs/>
                <w:sz w:val="24"/>
                <w:szCs w:val="24"/>
                <w:lang w:eastAsia="ru-RU"/>
              </w:rPr>
            </w:pPr>
          </w:p>
        </w:tc>
        <w:tc>
          <w:tcPr>
            <w:tcW w:w="850" w:type="dxa"/>
            <w:vMerge/>
            <w:tcBorders>
              <w:bottom w:val="nil"/>
            </w:tcBorders>
            <w:shd w:val="clear" w:color="auto" w:fill="auto"/>
          </w:tcPr>
          <w:p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625" w:type="dxa"/>
            <w:vMerge/>
            <w:tcBorders>
              <w:bottom w:val="nil"/>
            </w:tcBorders>
            <w:shd w:val="clear" w:color="auto" w:fill="auto"/>
          </w:tcPr>
          <w:p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500" w:type="dxa"/>
            <w:vMerge/>
            <w:tcBorders>
              <w:bottom w:val="nil"/>
            </w:tcBorders>
            <w:shd w:val="clear" w:color="auto" w:fill="auto"/>
          </w:tcPr>
          <w:p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562" w:type="dxa"/>
            <w:vMerge/>
            <w:tcBorders>
              <w:bottom w:val="nil"/>
            </w:tcBorders>
            <w:shd w:val="clear" w:color="auto" w:fill="auto"/>
          </w:tcPr>
          <w:p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134" w:type="dxa"/>
            <w:tcBorders>
              <w:bottom w:val="nil"/>
            </w:tcBorders>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за счет средств бюджета Ярослав</w:t>
            </w:r>
            <w:r w:rsidRPr="009B332C">
              <w:rPr>
                <w:rFonts w:cs="Times New Roman"/>
                <w:bCs/>
                <w:sz w:val="24"/>
                <w:szCs w:val="24"/>
                <w:lang w:eastAsia="ru-RU"/>
              </w:rPr>
              <w:softHyphen/>
              <w:t>ской области</w:t>
            </w:r>
          </w:p>
        </w:tc>
        <w:tc>
          <w:tcPr>
            <w:tcW w:w="1134" w:type="dxa"/>
            <w:tcBorders>
              <w:bottom w:val="nil"/>
            </w:tcBorders>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за счет средств ОМС</w:t>
            </w:r>
          </w:p>
        </w:tc>
        <w:tc>
          <w:tcPr>
            <w:tcW w:w="1474" w:type="dxa"/>
            <w:tcBorders>
              <w:bottom w:val="nil"/>
            </w:tcBorders>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за счет средств бюджета Ярослав</w:t>
            </w:r>
            <w:r w:rsidRPr="009B332C">
              <w:rPr>
                <w:rFonts w:cs="Times New Roman"/>
                <w:bCs/>
                <w:sz w:val="24"/>
                <w:szCs w:val="24"/>
                <w:lang w:eastAsia="ru-RU"/>
              </w:rPr>
              <w:softHyphen/>
              <w:t>ской области</w:t>
            </w:r>
          </w:p>
        </w:tc>
        <w:tc>
          <w:tcPr>
            <w:tcW w:w="1417" w:type="dxa"/>
            <w:tcBorders>
              <w:bottom w:val="nil"/>
            </w:tcBorders>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за счет</w:t>
            </w:r>
          </w:p>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средств ОМС</w:t>
            </w:r>
          </w:p>
        </w:tc>
        <w:tc>
          <w:tcPr>
            <w:tcW w:w="1134" w:type="dxa"/>
            <w:tcBorders>
              <w:bottom w:val="nil"/>
            </w:tcBorders>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r>
    </w:tbl>
    <w:p w:rsidR="00D616F6" w:rsidRPr="009B332C" w:rsidRDefault="00D616F6" w:rsidP="001B1F2B">
      <w:pPr>
        <w:spacing w:line="230" w:lineRule="auto"/>
        <w:contextualSpacing/>
        <w:rPr>
          <w:sz w:val="2"/>
          <w:szCs w:val="2"/>
        </w:rPr>
      </w:pPr>
    </w:p>
    <w:tbl>
      <w:tblPr>
        <w:tblW w:w="153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708"/>
        <w:gridCol w:w="1835"/>
        <w:gridCol w:w="998"/>
        <w:gridCol w:w="850"/>
        <w:gridCol w:w="1625"/>
        <w:gridCol w:w="1500"/>
        <w:gridCol w:w="1562"/>
        <w:gridCol w:w="1134"/>
        <w:gridCol w:w="1134"/>
        <w:gridCol w:w="1474"/>
        <w:gridCol w:w="1417"/>
        <w:gridCol w:w="1134"/>
      </w:tblGrid>
      <w:tr w:rsidR="002044F2" w:rsidRPr="00D616F6" w:rsidTr="009B332C">
        <w:trPr>
          <w:trHeight w:val="130"/>
          <w:tblHeader/>
        </w:trPr>
        <w:tc>
          <w:tcPr>
            <w:tcW w:w="708"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w:t>
            </w:r>
          </w:p>
        </w:tc>
        <w:tc>
          <w:tcPr>
            <w:tcW w:w="2833" w:type="dxa"/>
            <w:gridSpan w:val="2"/>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2</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w:t>
            </w:r>
          </w:p>
        </w:tc>
        <w:tc>
          <w:tcPr>
            <w:tcW w:w="1625" w:type="dxa"/>
            <w:shd w:val="clear" w:color="auto" w:fill="auto"/>
            <w:noWrap/>
            <w:vAlign w:val="center"/>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w:t>
            </w:r>
          </w:p>
        </w:tc>
        <w:tc>
          <w:tcPr>
            <w:tcW w:w="1500" w:type="dxa"/>
            <w:shd w:val="clear" w:color="auto" w:fill="auto"/>
            <w:noWrap/>
            <w:vAlign w:val="center"/>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5</w:t>
            </w:r>
          </w:p>
        </w:tc>
        <w:tc>
          <w:tcPr>
            <w:tcW w:w="1562" w:type="dxa"/>
            <w:shd w:val="clear" w:color="auto" w:fill="auto"/>
            <w:noWrap/>
            <w:vAlign w:val="center"/>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6</w:t>
            </w:r>
          </w:p>
        </w:tc>
        <w:tc>
          <w:tcPr>
            <w:tcW w:w="1134" w:type="dxa"/>
            <w:shd w:val="clear" w:color="auto" w:fill="auto"/>
            <w:noWrap/>
            <w:vAlign w:val="center"/>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7</w:t>
            </w:r>
          </w:p>
        </w:tc>
        <w:tc>
          <w:tcPr>
            <w:tcW w:w="1134" w:type="dxa"/>
            <w:vAlign w:val="cente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8</w:t>
            </w:r>
          </w:p>
        </w:tc>
        <w:tc>
          <w:tcPr>
            <w:tcW w:w="1474" w:type="dxa"/>
            <w:shd w:val="clear" w:color="auto" w:fill="auto"/>
            <w:noWrap/>
            <w:vAlign w:val="cente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9</w:t>
            </w:r>
          </w:p>
        </w:tc>
        <w:tc>
          <w:tcPr>
            <w:tcW w:w="1417" w:type="dxa"/>
            <w:vAlign w:val="cente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10</w:t>
            </w:r>
          </w:p>
        </w:tc>
        <w:tc>
          <w:tcPr>
            <w:tcW w:w="1134" w:type="dxa"/>
            <w:vAlign w:val="cente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11</w:t>
            </w:r>
          </w:p>
        </w:tc>
      </w:tr>
      <w:tr w:rsidR="00E4412F" w:rsidRPr="00D616F6" w:rsidTr="009B332C">
        <w:trPr>
          <w:trHeight w:val="209"/>
        </w:trPr>
        <w:tc>
          <w:tcPr>
            <w:tcW w:w="708" w:type="dxa"/>
          </w:tcPr>
          <w:p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w:t>
            </w:r>
          </w:p>
        </w:tc>
        <w:tc>
          <w:tcPr>
            <w:tcW w:w="2833" w:type="dxa"/>
            <w:gridSpan w:val="2"/>
          </w:tcPr>
          <w:p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предоставляе</w:t>
            </w:r>
            <w:r w:rsidRPr="009B332C">
              <w:rPr>
                <w:rFonts w:cs="Times New Roman"/>
                <w:bCs/>
                <w:sz w:val="24"/>
                <w:szCs w:val="24"/>
                <w:lang w:eastAsia="ru-RU"/>
              </w:rPr>
              <w:softHyphen/>
              <w:t>мая за счет средств консолидированного бюджета Ярославской области</w:t>
            </w:r>
          </w:p>
          <w:p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r w:rsidR="00D1772F" w:rsidRPr="009B332C">
              <w:rPr>
                <w:rFonts w:cs="Times New Roman"/>
                <w:bCs/>
                <w:sz w:val="24"/>
                <w:szCs w:val="24"/>
                <w:vertAlign w:val="superscript"/>
                <w:lang w:eastAsia="ru-RU"/>
              </w:rPr>
              <w:t>1</w:t>
            </w:r>
            <w:r w:rsidRPr="009B332C">
              <w:rPr>
                <w:rFonts w:cs="Times New Roman"/>
                <w:bCs/>
                <w:sz w:val="24"/>
                <w:szCs w:val="24"/>
                <w:lang w:eastAsia="ru-RU"/>
              </w:rPr>
              <w:t>:</w:t>
            </w: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w:t>
            </w:r>
          </w:p>
        </w:tc>
        <w:tc>
          <w:tcPr>
            <w:tcW w:w="1625"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rsidR="00E4412F" w:rsidRPr="009B332C" w:rsidRDefault="006D0266"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sz w:val="24"/>
                <w:szCs w:val="24"/>
                <w:lang w:eastAsia="ru-RU"/>
              </w:rPr>
              <w:t>4027,43</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1439C3"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sz w:val="24"/>
                <w:szCs w:val="24"/>
                <w:lang w:eastAsia="ru-RU"/>
              </w:rPr>
              <w:t>4998808,8</w:t>
            </w:r>
            <w:r w:rsidR="005F6D94" w:rsidRPr="009B332C">
              <w:rPr>
                <w:rFonts w:cs="Times New Roman"/>
                <w:sz w:val="24"/>
                <w:szCs w:val="24"/>
                <w:lang w:eastAsia="ru-RU"/>
              </w:rPr>
              <w:t>2</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25,0</w:t>
            </w:r>
          </w:p>
        </w:tc>
      </w:tr>
      <w:tr w:rsidR="00E4412F" w:rsidRPr="00D616F6" w:rsidTr="009B332C">
        <w:trPr>
          <w:trHeight w:val="209"/>
        </w:trPr>
        <w:tc>
          <w:tcPr>
            <w:tcW w:w="708" w:type="dxa"/>
            <w:vMerge w:val="restart"/>
          </w:tcPr>
          <w:p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1.1.</w:t>
            </w:r>
          </w:p>
        </w:tc>
        <w:tc>
          <w:tcPr>
            <w:tcW w:w="2833" w:type="dxa"/>
            <w:gridSpan w:val="2"/>
          </w:tcPr>
          <w:p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 xml:space="preserve">Скорая, в том числе </w:t>
            </w:r>
            <w:r w:rsidRPr="009B332C">
              <w:rPr>
                <w:rFonts w:cs="Times New Roman"/>
                <w:bCs/>
                <w:sz w:val="24"/>
                <w:szCs w:val="24"/>
                <w:lang w:eastAsia="ru-RU"/>
              </w:rPr>
              <w:lastRenderedPageBreak/>
              <w:t>скорая специали</w:t>
            </w:r>
            <w:r w:rsidRPr="009B332C">
              <w:rPr>
                <w:rFonts w:cs="Times New Roman"/>
                <w:bCs/>
                <w:sz w:val="24"/>
                <w:szCs w:val="24"/>
                <w:lang w:eastAsia="ru-RU"/>
              </w:rPr>
              <w:softHyphen/>
              <w:t>зированная, медицинская помощь, не включенная в территориальную про</w:t>
            </w:r>
            <w:r w:rsidRPr="009B332C">
              <w:rPr>
                <w:rFonts w:cs="Times New Roman"/>
                <w:bCs/>
                <w:sz w:val="24"/>
                <w:szCs w:val="24"/>
                <w:lang w:eastAsia="ru-RU"/>
              </w:rPr>
              <w:softHyphen/>
              <w:t>грамму ОМС Ярославской области</w:t>
            </w:r>
          </w:p>
          <w:p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lastRenderedPageBreak/>
              <w:t>02</w:t>
            </w:r>
          </w:p>
        </w:tc>
        <w:tc>
          <w:tcPr>
            <w:tcW w:w="1625"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0,018320</w:t>
            </w:r>
          </w:p>
        </w:tc>
        <w:tc>
          <w:tcPr>
            <w:tcW w:w="1562"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6067,52</w:t>
            </w:r>
          </w:p>
        </w:tc>
        <w:tc>
          <w:tcPr>
            <w:tcW w:w="113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111,16</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sz w:val="24"/>
                <w:szCs w:val="24"/>
                <w:lang w:eastAsia="ru-RU"/>
              </w:rPr>
              <w:t>137966,8</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329"/>
        </w:trPr>
        <w:tc>
          <w:tcPr>
            <w:tcW w:w="708" w:type="dxa"/>
            <w:vMerge/>
          </w:tcPr>
          <w:p w:rsidR="00E4412F" w:rsidRPr="009B332C" w:rsidRDefault="00E4412F" w:rsidP="001B1F2B">
            <w:pPr>
              <w:tabs>
                <w:tab w:val="left" w:pos="0"/>
              </w:tabs>
              <w:spacing w:line="230" w:lineRule="auto"/>
              <w:contextualSpacing/>
              <w:jc w:val="center"/>
              <w:rPr>
                <w:rFonts w:cs="Times New Roman"/>
                <w:iCs/>
                <w:sz w:val="24"/>
                <w:szCs w:val="24"/>
                <w:lang w:eastAsia="ru-RU"/>
              </w:rPr>
            </w:pPr>
          </w:p>
        </w:tc>
        <w:tc>
          <w:tcPr>
            <w:tcW w:w="2833" w:type="dxa"/>
            <w:gridSpan w:val="2"/>
          </w:tcPr>
          <w:p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не идентифицированным и незастра</w:t>
            </w:r>
            <w:r w:rsidRPr="009B332C">
              <w:rPr>
                <w:rFonts w:cs="Times New Roman"/>
                <w:bCs/>
                <w:sz w:val="24"/>
                <w:szCs w:val="24"/>
                <w:lang w:eastAsia="ru-RU"/>
              </w:rPr>
              <w:softHyphen/>
              <w:t>хованным в системе ОМС лицам</w:t>
            </w: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03</w:t>
            </w:r>
          </w:p>
        </w:tc>
        <w:tc>
          <w:tcPr>
            <w:tcW w:w="1625"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0,012161</w:t>
            </w:r>
          </w:p>
        </w:tc>
        <w:tc>
          <w:tcPr>
            <w:tcW w:w="1562"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1854,00</w:t>
            </w:r>
          </w:p>
        </w:tc>
        <w:tc>
          <w:tcPr>
            <w:tcW w:w="113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22,55</w:t>
            </w:r>
          </w:p>
        </w:tc>
        <w:tc>
          <w:tcPr>
            <w:tcW w:w="1134" w:type="dxa"/>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27984,5</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421"/>
        </w:trPr>
        <w:tc>
          <w:tcPr>
            <w:tcW w:w="708" w:type="dxa"/>
            <w:vMerge/>
          </w:tcPr>
          <w:p w:rsidR="002044F2" w:rsidRPr="009B332C" w:rsidRDefault="002044F2" w:rsidP="001B1F2B">
            <w:pPr>
              <w:tabs>
                <w:tab w:val="left" w:pos="0"/>
              </w:tabs>
              <w:spacing w:line="230" w:lineRule="auto"/>
              <w:contextualSpacing/>
              <w:jc w:val="center"/>
              <w:rPr>
                <w:rFonts w:cs="Times New Roman"/>
                <w:i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скорая медицинская помощь при санитарно-авиационной эвакуации</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04</w:t>
            </w:r>
          </w:p>
        </w:tc>
        <w:tc>
          <w:tcPr>
            <w:tcW w:w="1625"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807"/>
        </w:trPr>
        <w:tc>
          <w:tcPr>
            <w:tcW w:w="708" w:type="dxa"/>
            <w:vMerge w:val="restart"/>
          </w:tcPr>
          <w:p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1.2.</w:t>
            </w:r>
          </w:p>
        </w:tc>
        <w:tc>
          <w:tcPr>
            <w:tcW w:w="2833" w:type="dxa"/>
            <w:gridSpan w:val="2"/>
            <w:vMerge w:val="restart"/>
          </w:tcPr>
          <w:p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амбулатор</w:t>
            </w:r>
            <w:r w:rsidRPr="009B332C">
              <w:rPr>
                <w:rFonts w:cs="Times New Roman"/>
                <w:bCs/>
                <w:sz w:val="24"/>
                <w:szCs w:val="24"/>
                <w:lang w:eastAsia="ru-RU"/>
              </w:rPr>
              <w:softHyphen/>
              <w:t>ных условиях</w:t>
            </w: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05</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с профи</w:t>
            </w:r>
            <w:r w:rsidR="00D1772F">
              <w:rPr>
                <w:rFonts w:cs="Times New Roman"/>
                <w:bCs/>
                <w:sz w:val="24"/>
                <w:szCs w:val="24"/>
                <w:lang w:eastAsia="ru-RU"/>
              </w:rPr>
              <w:softHyphen/>
            </w:r>
            <w:r w:rsidRPr="009B332C">
              <w:rPr>
                <w:rFonts w:cs="Times New Roman"/>
                <w:bCs/>
                <w:sz w:val="24"/>
                <w:szCs w:val="24"/>
                <w:lang w:eastAsia="ru-RU"/>
              </w:rPr>
              <w:t>лактической и иными целями</w:t>
            </w:r>
          </w:p>
        </w:tc>
        <w:tc>
          <w:tcPr>
            <w:tcW w:w="1500"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0,584000</w:t>
            </w:r>
          </w:p>
        </w:tc>
        <w:tc>
          <w:tcPr>
            <w:tcW w:w="1562" w:type="dxa"/>
            <w:shd w:val="clear" w:color="auto" w:fill="auto"/>
            <w:noWrap/>
          </w:tcPr>
          <w:p w:rsidR="00E4412F" w:rsidRPr="009B332C" w:rsidRDefault="008B0956"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500,20</w:t>
            </w:r>
          </w:p>
        </w:tc>
        <w:tc>
          <w:tcPr>
            <w:tcW w:w="1134" w:type="dxa"/>
            <w:shd w:val="clear" w:color="auto" w:fill="auto"/>
            <w:noWrap/>
          </w:tcPr>
          <w:p w:rsidR="00E4412F" w:rsidRPr="009B332C" w:rsidRDefault="008B0956"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292,12</w:t>
            </w:r>
          </w:p>
        </w:tc>
        <w:tc>
          <w:tcPr>
            <w:tcW w:w="1134" w:type="dxa"/>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rsidR="00E4412F" w:rsidRPr="009B332C" w:rsidRDefault="008B0956"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362572,2</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691"/>
        </w:trPr>
        <w:tc>
          <w:tcPr>
            <w:tcW w:w="708" w:type="dxa"/>
            <w:vMerge/>
          </w:tcPr>
          <w:p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06</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w:t>
            </w:r>
            <w:r w:rsidR="00D1772F">
              <w:rPr>
                <w:rFonts w:cs="Times New Roman"/>
                <w:bCs/>
                <w:sz w:val="24"/>
                <w:szCs w:val="24"/>
                <w:lang w:eastAsia="ru-RU"/>
              </w:rPr>
              <w:softHyphen/>
            </w:r>
            <w:r w:rsidRPr="009B332C">
              <w:rPr>
                <w:rFonts w:cs="Times New Roman"/>
                <w:bCs/>
                <w:sz w:val="24"/>
                <w:szCs w:val="24"/>
                <w:lang w:eastAsia="ru-RU"/>
              </w:rPr>
              <w:t>ной медицин</w:t>
            </w:r>
            <w:r w:rsidR="00D1772F">
              <w:rPr>
                <w:rFonts w:cs="Times New Roman"/>
                <w:bCs/>
                <w:sz w:val="24"/>
                <w:szCs w:val="24"/>
                <w:lang w:eastAsia="ru-RU"/>
              </w:rPr>
              <w:softHyphen/>
            </w:r>
            <w:r w:rsidRPr="009B332C">
              <w:rPr>
                <w:rFonts w:cs="Times New Roman"/>
                <w:bCs/>
                <w:sz w:val="24"/>
                <w:szCs w:val="24"/>
                <w:lang w:eastAsia="ru-RU"/>
              </w:rPr>
              <w:t>ской помощи</w:t>
            </w:r>
          </w:p>
        </w:tc>
        <w:tc>
          <w:tcPr>
            <w:tcW w:w="1500"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0,0224</w:t>
            </w:r>
          </w:p>
        </w:tc>
        <w:tc>
          <w:tcPr>
            <w:tcW w:w="1562"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902,33</w:t>
            </w:r>
          </w:p>
        </w:tc>
        <w:tc>
          <w:tcPr>
            <w:tcW w:w="113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20,21</w:t>
            </w:r>
          </w:p>
        </w:tc>
        <w:tc>
          <w:tcPr>
            <w:tcW w:w="1134" w:type="dxa"/>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25087,2</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447"/>
        </w:trPr>
        <w:tc>
          <w:tcPr>
            <w:tcW w:w="708" w:type="dxa"/>
            <w:vMerge/>
          </w:tcPr>
          <w:p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07</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паллиативной медицинской помощи без учета посе-щений на дому патро-нажными бри-гадами</w:t>
            </w:r>
          </w:p>
        </w:tc>
        <w:tc>
          <w:tcPr>
            <w:tcW w:w="1500"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0,0166</w:t>
            </w:r>
          </w:p>
        </w:tc>
        <w:tc>
          <w:tcPr>
            <w:tcW w:w="1562"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443,2</w:t>
            </w:r>
          </w:p>
        </w:tc>
        <w:tc>
          <w:tcPr>
            <w:tcW w:w="113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7,36</w:t>
            </w:r>
          </w:p>
        </w:tc>
        <w:tc>
          <w:tcPr>
            <w:tcW w:w="1134" w:type="dxa"/>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9131,6</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777"/>
        </w:trPr>
        <w:tc>
          <w:tcPr>
            <w:tcW w:w="708" w:type="dxa"/>
            <w:vMerge/>
          </w:tcPr>
          <w:p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08</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на дому выезд-ными патро-нажными бри-гадами</w:t>
            </w:r>
          </w:p>
        </w:tc>
        <w:tc>
          <w:tcPr>
            <w:tcW w:w="1500"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0,0058</w:t>
            </w:r>
          </w:p>
        </w:tc>
        <w:tc>
          <w:tcPr>
            <w:tcW w:w="1562"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2216,4</w:t>
            </w:r>
          </w:p>
        </w:tc>
        <w:tc>
          <w:tcPr>
            <w:tcW w:w="113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12,86</w:t>
            </w:r>
          </w:p>
        </w:tc>
        <w:tc>
          <w:tcPr>
            <w:tcW w:w="1134" w:type="dxa"/>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15955,6</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938"/>
        </w:trPr>
        <w:tc>
          <w:tcPr>
            <w:tcW w:w="708" w:type="dxa"/>
            <w:vMerge/>
          </w:tcPr>
          <w:p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09</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0,006270</w:t>
            </w:r>
          </w:p>
        </w:tc>
        <w:tc>
          <w:tcPr>
            <w:tcW w:w="1562" w:type="dxa"/>
            <w:shd w:val="clear" w:color="auto" w:fill="auto"/>
            <w:noWrap/>
          </w:tcPr>
          <w:p w:rsidR="00E4412F" w:rsidRPr="009B332C" w:rsidRDefault="00601739"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488,00</w:t>
            </w:r>
          </w:p>
        </w:tc>
        <w:tc>
          <w:tcPr>
            <w:tcW w:w="113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3,</w:t>
            </w:r>
            <w:r w:rsidR="00601739" w:rsidRPr="009B332C">
              <w:rPr>
                <w:rFonts w:cs="Times New Roman"/>
                <w:sz w:val="24"/>
                <w:szCs w:val="24"/>
                <w:lang w:eastAsia="ru-RU"/>
              </w:rPr>
              <w:t>06</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601739"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3797,7</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175"/>
        </w:trPr>
        <w:tc>
          <w:tcPr>
            <w:tcW w:w="708" w:type="dxa"/>
            <w:vMerge/>
          </w:tcPr>
          <w:p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обращений</w:t>
            </w:r>
          </w:p>
        </w:tc>
        <w:tc>
          <w:tcPr>
            <w:tcW w:w="1500"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0,1287</w:t>
            </w:r>
          </w:p>
        </w:tc>
        <w:tc>
          <w:tcPr>
            <w:tcW w:w="1562"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1233,013</w:t>
            </w:r>
          </w:p>
        </w:tc>
        <w:tc>
          <w:tcPr>
            <w:tcW w:w="113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158,69</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196962,8</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720"/>
        </w:trPr>
        <w:tc>
          <w:tcPr>
            <w:tcW w:w="708" w:type="dxa"/>
            <w:vMerge/>
          </w:tcPr>
          <w:p w:rsidR="00E4412F" w:rsidRPr="009B332C" w:rsidRDefault="00E4412F" w:rsidP="001B1F2B">
            <w:pPr>
              <w:tabs>
                <w:tab w:val="left" w:pos="0"/>
              </w:tabs>
              <w:spacing w:line="230" w:lineRule="auto"/>
              <w:contextualSpacing/>
              <w:jc w:val="center"/>
              <w:rPr>
                <w:rFonts w:cs="Times New Roman"/>
                <w:i/>
                <w:iCs/>
                <w:sz w:val="24"/>
                <w:szCs w:val="24"/>
                <w:lang w:eastAsia="ru-RU"/>
              </w:rPr>
            </w:pPr>
          </w:p>
        </w:tc>
        <w:tc>
          <w:tcPr>
            <w:tcW w:w="2833" w:type="dxa"/>
            <w:gridSpan w:val="2"/>
            <w:vMerge w:val="restart"/>
          </w:tcPr>
          <w:p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 не идентифицированным и не застрахованным в системе ОМС лицам</w:t>
            </w: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с профилакти</w:t>
            </w:r>
            <w:r w:rsidRPr="009B332C">
              <w:rPr>
                <w:rFonts w:cs="Times New Roman"/>
                <w:bCs/>
                <w:sz w:val="24"/>
                <w:szCs w:val="24"/>
                <w:lang w:eastAsia="ru-RU"/>
              </w:rPr>
              <w:softHyphen/>
              <w:t>ческой и ины-ми целями</w:t>
            </w:r>
          </w:p>
        </w:tc>
        <w:tc>
          <w:tcPr>
            <w:tcW w:w="150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720"/>
        </w:trPr>
        <w:tc>
          <w:tcPr>
            <w:tcW w:w="708" w:type="dxa"/>
            <w:vMerge/>
          </w:tcPr>
          <w:p w:rsidR="00E4412F" w:rsidRPr="009B332C" w:rsidRDefault="00E4412F" w:rsidP="001B1F2B">
            <w:pPr>
              <w:tabs>
                <w:tab w:val="left" w:pos="0"/>
              </w:tabs>
              <w:spacing w:line="230" w:lineRule="auto"/>
              <w:contextualSpacing/>
              <w:jc w:val="center"/>
              <w:rPr>
                <w:rFonts w:cs="Times New Roman"/>
                <w:iCs/>
                <w:sz w:val="24"/>
                <w:szCs w:val="24"/>
                <w:lang w:eastAsia="ru-RU"/>
              </w:rPr>
            </w:pPr>
          </w:p>
        </w:tc>
        <w:tc>
          <w:tcPr>
            <w:tcW w:w="2833" w:type="dxa"/>
            <w:gridSpan w:val="2"/>
            <w:vMerge/>
          </w:tcPr>
          <w:p w:rsidR="00E4412F" w:rsidRPr="009B332C" w:rsidRDefault="00E4412F" w:rsidP="001B1F2B">
            <w:pPr>
              <w:tabs>
                <w:tab w:val="left" w:pos="0"/>
              </w:tabs>
              <w:spacing w:line="230" w:lineRule="auto"/>
              <w:ind w:firstLine="0"/>
              <w:contextualSpacing/>
              <w:rPr>
                <w:rFonts w:cs="Times New Roman"/>
                <w:bCs/>
                <w:sz w:val="24"/>
                <w:szCs w:val="24"/>
                <w:lang w:eastAsia="ru-RU"/>
              </w:rPr>
            </w:pP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r w:rsidRPr="009B332C">
              <w:rPr>
                <w:rFonts w:cs="Times New Roman"/>
                <w:bCs/>
                <w:iCs/>
                <w:sz w:val="24"/>
                <w:szCs w:val="24"/>
                <w:lang w:eastAsia="ru-RU"/>
              </w:rPr>
              <w:t>0,06270</w:t>
            </w:r>
          </w:p>
        </w:tc>
        <w:tc>
          <w:tcPr>
            <w:tcW w:w="1562"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488,00</w:t>
            </w:r>
          </w:p>
        </w:tc>
        <w:tc>
          <w:tcPr>
            <w:tcW w:w="113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3,06</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3797,7</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169"/>
        </w:trPr>
        <w:tc>
          <w:tcPr>
            <w:tcW w:w="708" w:type="dxa"/>
            <w:vMerge/>
          </w:tcPr>
          <w:p w:rsidR="00E4412F" w:rsidRPr="009B332C" w:rsidRDefault="00E4412F" w:rsidP="001B1F2B">
            <w:pPr>
              <w:tabs>
                <w:tab w:val="left" w:pos="0"/>
              </w:tabs>
              <w:spacing w:line="230" w:lineRule="auto"/>
              <w:contextualSpacing/>
              <w:jc w:val="center"/>
              <w:rPr>
                <w:rFonts w:cs="Times New Roman"/>
                <w:iCs/>
                <w:sz w:val="24"/>
                <w:szCs w:val="24"/>
                <w:lang w:eastAsia="ru-RU"/>
              </w:rPr>
            </w:pPr>
          </w:p>
        </w:tc>
        <w:tc>
          <w:tcPr>
            <w:tcW w:w="2833" w:type="dxa"/>
            <w:gridSpan w:val="2"/>
            <w:vMerge/>
          </w:tcPr>
          <w:p w:rsidR="00E4412F" w:rsidRPr="009B332C" w:rsidRDefault="00E4412F" w:rsidP="001B1F2B">
            <w:pPr>
              <w:tabs>
                <w:tab w:val="left" w:pos="0"/>
              </w:tabs>
              <w:spacing w:line="230" w:lineRule="auto"/>
              <w:ind w:firstLine="0"/>
              <w:contextualSpacing/>
              <w:rPr>
                <w:rFonts w:cs="Times New Roman"/>
                <w:bCs/>
                <w:sz w:val="24"/>
                <w:szCs w:val="24"/>
                <w:lang w:eastAsia="ru-RU"/>
              </w:rPr>
            </w:pP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13</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обращений</w:t>
            </w:r>
          </w:p>
        </w:tc>
        <w:tc>
          <w:tcPr>
            <w:tcW w:w="1500"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0,000471</w:t>
            </w:r>
          </w:p>
        </w:tc>
        <w:tc>
          <w:tcPr>
            <w:tcW w:w="1562"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806,2</w:t>
            </w:r>
          </w:p>
        </w:tc>
        <w:tc>
          <w:tcPr>
            <w:tcW w:w="113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0,38</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471,3</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447"/>
        </w:trPr>
        <w:tc>
          <w:tcPr>
            <w:tcW w:w="708" w:type="dxa"/>
            <w:vMerge w:val="restart"/>
          </w:tcPr>
          <w:p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1.3.</w:t>
            </w:r>
          </w:p>
        </w:tc>
        <w:tc>
          <w:tcPr>
            <w:tcW w:w="2833" w:type="dxa"/>
            <w:gridSpan w:val="2"/>
          </w:tcPr>
          <w:p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Специализированная медицинская помощь в стационарных условиях</w:t>
            </w: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госпитализа-ции</w:t>
            </w:r>
          </w:p>
        </w:tc>
        <w:tc>
          <w:tcPr>
            <w:tcW w:w="1500"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0,012133</w:t>
            </w:r>
          </w:p>
        </w:tc>
        <w:tc>
          <w:tcPr>
            <w:tcW w:w="1562" w:type="dxa"/>
            <w:shd w:val="clear" w:color="auto" w:fill="auto"/>
            <w:noWrap/>
          </w:tcPr>
          <w:p w:rsidR="00E4412F"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84067,76</w:t>
            </w:r>
          </w:p>
        </w:tc>
        <w:tc>
          <w:tcPr>
            <w:tcW w:w="1134" w:type="dxa"/>
            <w:shd w:val="clear" w:color="auto" w:fill="auto"/>
            <w:noWrap/>
          </w:tcPr>
          <w:p w:rsidR="00E4412F"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1019,99</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1266005,5</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540"/>
        </w:trPr>
        <w:tc>
          <w:tcPr>
            <w:tcW w:w="708" w:type="dxa"/>
            <w:vMerge/>
          </w:tcPr>
          <w:p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 не идентифицированным и не застрахованным в системе ОМС лицам</w:t>
            </w: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госпитали-зации</w:t>
            </w:r>
          </w:p>
        </w:tc>
        <w:tc>
          <w:tcPr>
            <w:tcW w:w="1500"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0,00103</w:t>
            </w:r>
          </w:p>
        </w:tc>
        <w:tc>
          <w:tcPr>
            <w:tcW w:w="1562"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14973,71</w:t>
            </w:r>
          </w:p>
        </w:tc>
        <w:tc>
          <w:tcPr>
            <w:tcW w:w="113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15,42</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19142,8</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427"/>
        </w:trPr>
        <w:tc>
          <w:tcPr>
            <w:tcW w:w="708" w:type="dxa"/>
            <w:vMerge w:val="restart"/>
          </w:tcPr>
          <w:p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1.4.</w:t>
            </w:r>
          </w:p>
        </w:tc>
        <w:tc>
          <w:tcPr>
            <w:tcW w:w="2833" w:type="dxa"/>
            <w:gridSpan w:val="2"/>
          </w:tcPr>
          <w:p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16</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0,0032</w:t>
            </w:r>
          </w:p>
        </w:tc>
        <w:tc>
          <w:tcPr>
            <w:tcW w:w="1562"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18311,5</w:t>
            </w:r>
          </w:p>
        </w:tc>
        <w:tc>
          <w:tcPr>
            <w:tcW w:w="113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58,60</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72729,7</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447"/>
        </w:trPr>
        <w:tc>
          <w:tcPr>
            <w:tcW w:w="708" w:type="dxa"/>
            <w:vMerge/>
          </w:tcPr>
          <w:p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в том числе не идентифицированным и не </w:t>
            </w:r>
            <w:r w:rsidRPr="009B332C">
              <w:rPr>
                <w:rFonts w:cs="Times New Roman"/>
                <w:bCs/>
                <w:sz w:val="24"/>
                <w:szCs w:val="24"/>
                <w:lang w:eastAsia="ru-RU"/>
              </w:rPr>
              <w:lastRenderedPageBreak/>
              <w:t>застрахованным в системе ОМС лицам</w:t>
            </w: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lastRenderedPageBreak/>
              <w:t>17</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562"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13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rsidTr="009B332C">
        <w:trPr>
          <w:trHeight w:val="443"/>
        </w:trPr>
        <w:tc>
          <w:tcPr>
            <w:tcW w:w="708" w:type="dxa"/>
          </w:tcPr>
          <w:p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lastRenderedPageBreak/>
              <w:t>1.5.</w:t>
            </w:r>
          </w:p>
        </w:tc>
        <w:tc>
          <w:tcPr>
            <w:tcW w:w="2833" w:type="dxa"/>
            <w:gridSpan w:val="2"/>
          </w:tcPr>
          <w:p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Паллиативная медицинская помощь в стационарных условиях</w:t>
            </w:r>
          </w:p>
        </w:tc>
        <w:tc>
          <w:tcPr>
            <w:tcW w:w="850" w:type="dxa"/>
            <w:shd w:val="clear" w:color="auto" w:fill="auto"/>
            <w:noWrap/>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18</w:t>
            </w:r>
          </w:p>
        </w:tc>
        <w:tc>
          <w:tcPr>
            <w:tcW w:w="1625" w:type="dxa"/>
            <w:shd w:val="clear" w:color="auto" w:fill="auto"/>
            <w:hideMark/>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койко-дней</w:t>
            </w:r>
          </w:p>
        </w:tc>
        <w:tc>
          <w:tcPr>
            <w:tcW w:w="1500"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0,092</w:t>
            </w:r>
          </w:p>
        </w:tc>
        <w:tc>
          <w:tcPr>
            <w:tcW w:w="1562"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2620,6</w:t>
            </w:r>
          </w:p>
        </w:tc>
        <w:tc>
          <w:tcPr>
            <w:tcW w:w="113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241,1</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299244,7</w:t>
            </w:r>
          </w:p>
        </w:tc>
        <w:tc>
          <w:tcPr>
            <w:tcW w:w="1417"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477"/>
        </w:trPr>
        <w:tc>
          <w:tcPr>
            <w:tcW w:w="708"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1.6.</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Иные государственные и муниципальные услуги (работы)</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19</w:t>
            </w:r>
          </w:p>
        </w:tc>
        <w:tc>
          <w:tcPr>
            <w:tcW w:w="1625" w:type="dxa"/>
            <w:shd w:val="clear" w:color="auto" w:fill="auto"/>
            <w:noWrap/>
            <w:hideMark/>
          </w:tcPr>
          <w:p w:rsidR="002044F2" w:rsidRPr="009B332C" w:rsidRDefault="008C1F83"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611"/>
        </w:trPr>
        <w:tc>
          <w:tcPr>
            <w:tcW w:w="708"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1.7.</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Высокотехнологичная медицинская помощь, оказываемая в медицинских организациях Ярославской области</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20</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госпитали</w:t>
            </w:r>
            <w:r w:rsidR="00B528B6" w:rsidRPr="009B332C">
              <w:rPr>
                <w:rFonts w:cs="Times New Roman"/>
                <w:bCs/>
                <w:sz w:val="24"/>
                <w:szCs w:val="24"/>
                <w:lang w:eastAsia="ru-RU"/>
              </w:rPr>
              <w:t>-</w:t>
            </w:r>
            <w:r w:rsidRPr="009B332C">
              <w:rPr>
                <w:rFonts w:cs="Times New Roman"/>
                <w:bCs/>
                <w:sz w:val="24"/>
                <w:szCs w:val="24"/>
                <w:lang w:eastAsia="ru-RU"/>
              </w:rPr>
              <w:t>зации</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rsidR="002044F2"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459,00</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rsidR="002044F2"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569700,8</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174"/>
        </w:trPr>
        <w:tc>
          <w:tcPr>
            <w:tcW w:w="708"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2.</w:t>
            </w:r>
          </w:p>
        </w:tc>
        <w:tc>
          <w:tcPr>
            <w:tcW w:w="2833" w:type="dxa"/>
            <w:gridSpan w:val="2"/>
            <w:tcBorders>
              <w:bottom w:val="single" w:sz="4" w:space="0" w:color="auto"/>
            </w:tcBorders>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w:t>
            </w:r>
            <w:r w:rsidR="00D1772F" w:rsidRPr="009B332C">
              <w:rPr>
                <w:rFonts w:cs="Times New Roman"/>
                <w:bCs/>
                <w:sz w:val="24"/>
                <w:szCs w:val="24"/>
                <w:vertAlign w:val="superscript"/>
                <w:lang w:eastAsia="ru-RU"/>
              </w:rPr>
              <w:t>2</w:t>
            </w:r>
          </w:p>
        </w:tc>
        <w:tc>
          <w:tcPr>
            <w:tcW w:w="850" w:type="dxa"/>
            <w:tcBorders>
              <w:bottom w:val="single" w:sz="4" w:space="0" w:color="auto"/>
            </w:tcBorders>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21</w:t>
            </w:r>
          </w:p>
        </w:tc>
        <w:tc>
          <w:tcPr>
            <w:tcW w:w="1625" w:type="dxa"/>
            <w:tcBorders>
              <w:bottom w:val="single" w:sz="4" w:space="0" w:color="auto"/>
            </w:tcBorders>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00" w:type="dxa"/>
            <w:tcBorders>
              <w:bottom w:val="single" w:sz="4" w:space="0" w:color="auto"/>
            </w:tcBorders>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tcBorders>
              <w:bottom w:val="single" w:sz="4" w:space="0" w:color="auto"/>
            </w:tcBorders>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Borders>
              <w:bottom w:val="single" w:sz="4" w:space="0" w:color="auto"/>
            </w:tcBorders>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17"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r>
      <w:tr w:rsidR="002044F2" w:rsidRPr="00D616F6" w:rsidTr="009B332C">
        <w:trPr>
          <w:trHeight w:val="510"/>
        </w:trPr>
        <w:tc>
          <w:tcPr>
            <w:tcW w:w="708" w:type="dxa"/>
            <w:vMerge w:val="restart"/>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рамках территориальной программы ОМС Ярославской области</w:t>
            </w:r>
          </w:p>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22</w:t>
            </w:r>
          </w:p>
        </w:tc>
        <w:tc>
          <w:tcPr>
            <w:tcW w:w="1625"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14 074,0</w:t>
            </w:r>
            <w:r w:rsidR="006B37B2" w:rsidRPr="009B332C">
              <w:rPr>
                <w:rFonts w:cs="Times New Roman"/>
                <w:bCs/>
                <w:sz w:val="24"/>
                <w:szCs w:val="24"/>
                <w:lang w:eastAsia="ru-RU"/>
              </w:rPr>
              <w:t>4</w:t>
            </w:r>
          </w:p>
        </w:tc>
        <w:tc>
          <w:tcPr>
            <w:tcW w:w="147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pacing w:val="-4"/>
                <w:sz w:val="24"/>
                <w:szCs w:val="24"/>
                <w:lang w:eastAsia="ru-RU"/>
              </w:rPr>
            </w:pPr>
            <w:r w:rsidRPr="009B332C">
              <w:rPr>
                <w:rFonts w:cs="Times New Roman"/>
                <w:bCs/>
                <w:spacing w:val="-4"/>
                <w:sz w:val="24"/>
                <w:szCs w:val="24"/>
                <w:lang w:eastAsia="ru-RU"/>
              </w:rPr>
              <w:t>18 218 402,70</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75,0</w:t>
            </w:r>
          </w:p>
        </w:tc>
      </w:tr>
      <w:tr w:rsidR="002044F2" w:rsidRPr="00D616F6" w:rsidTr="009B332C">
        <w:trPr>
          <w:trHeight w:val="397"/>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 скорая, в том числе скорая специализированная, медицинская помощь </w:t>
            </w:r>
            <w:r w:rsidRPr="009B332C">
              <w:rPr>
                <w:rFonts w:cs="Times New Roman"/>
                <w:bCs/>
                <w:sz w:val="24"/>
                <w:szCs w:val="24"/>
                <w:lang w:eastAsia="ru-RU"/>
              </w:rPr>
              <w:br/>
            </w:r>
            <w:r w:rsidRPr="009B332C">
              <w:rPr>
                <w:rFonts w:cs="Times New Roman"/>
                <w:bCs/>
                <w:sz w:val="24"/>
                <w:szCs w:val="24"/>
                <w:lang w:eastAsia="ru-RU"/>
              </w:rPr>
              <w:lastRenderedPageBreak/>
              <w:t>(сумма строк 31 + 36 + 43)</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lastRenderedPageBreak/>
              <w:t>23</w:t>
            </w:r>
          </w:p>
        </w:tc>
        <w:tc>
          <w:tcPr>
            <w:tcW w:w="1625"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0,29</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2 884,70</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836,56</w:t>
            </w:r>
          </w:p>
        </w:tc>
        <w:tc>
          <w:tcPr>
            <w:tcW w:w="147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1 082 904,84</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397"/>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val="restart"/>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первичная медико-санитар</w:t>
            </w:r>
            <w:r w:rsidRPr="009B332C">
              <w:rPr>
                <w:rFonts w:cs="Times New Roman"/>
                <w:bCs/>
                <w:sz w:val="24"/>
                <w:szCs w:val="24"/>
                <w:lang w:eastAsia="ru-RU"/>
              </w:rPr>
              <w:softHyphen/>
              <w:t xml:space="preserve">ная помощь в амбулаторных условиях </w:t>
            </w:r>
            <w:r w:rsidRPr="009B332C">
              <w:rPr>
                <w:rFonts w:cs="Times New Roman"/>
                <w:bCs/>
                <w:sz w:val="24"/>
                <w:szCs w:val="24"/>
                <w:lang w:eastAsia="ru-RU"/>
              </w:rPr>
              <w:br/>
              <w:t>(сумма строк)</w:t>
            </w: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32.1 + 37.1 + 44.1</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24.1</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w:t>
            </w:r>
            <w:r w:rsidR="00B528B6" w:rsidRPr="009B332C">
              <w:rPr>
                <w:rFonts w:cs="Times New Roman"/>
                <w:bCs/>
                <w:sz w:val="24"/>
                <w:szCs w:val="24"/>
                <w:lang w:eastAsia="ru-RU"/>
              </w:rPr>
              <w:t>-</w:t>
            </w:r>
            <w:r w:rsidRPr="009B332C">
              <w:rPr>
                <w:rFonts w:cs="Times New Roman"/>
                <w:bCs/>
                <w:sz w:val="24"/>
                <w:szCs w:val="24"/>
                <w:lang w:eastAsia="ru-RU"/>
              </w:rPr>
              <w:t>лактических медицинских осмотров</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0,272</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2 015,9</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548,33</w:t>
            </w:r>
          </w:p>
        </w:tc>
        <w:tc>
          <w:tcPr>
            <w:tcW w:w="147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709 790,33</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32.2 + 37.2 + 44.2</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24.2</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диспансериза</w:t>
            </w:r>
            <w:r w:rsidRPr="009B332C">
              <w:rPr>
                <w:rFonts w:cs="Times New Roman"/>
                <w:bCs/>
                <w:sz w:val="24"/>
                <w:szCs w:val="24"/>
                <w:lang w:eastAsia="ru-RU"/>
              </w:rPr>
              <w:softHyphen/>
              <w:t>ции</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0,263</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2 492,5</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655,53</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848 559,16</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362"/>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в том числе комплексных посещений для проведения углубленной диспансериза</w:t>
            </w:r>
            <w:r w:rsidRPr="009B332C">
              <w:rPr>
                <w:rFonts w:cs="Times New Roman"/>
                <w:bCs/>
                <w:sz w:val="24"/>
                <w:szCs w:val="24"/>
                <w:lang w:eastAsia="ru-RU"/>
              </w:rPr>
              <w:softHyphen/>
              <w:t>ции</w:t>
            </w:r>
          </w:p>
        </w:tc>
        <w:tc>
          <w:tcPr>
            <w:tcW w:w="150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1 017,5</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r>
      <w:tr w:rsidR="002044F2" w:rsidRPr="00D616F6" w:rsidTr="009B332C">
        <w:trPr>
          <w:trHeight w:val="362"/>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32.3 + 37.3 + 44.3</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24.3</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посещений с иными </w:t>
            </w:r>
          </w:p>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целями</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2,395</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329,0</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787,9</w:t>
            </w:r>
            <w:r w:rsidR="007209A1" w:rsidRPr="009B332C">
              <w:rPr>
                <w:rFonts w:cs="Times New Roman"/>
                <w:bCs/>
                <w:sz w:val="24"/>
                <w:szCs w:val="24"/>
                <w:lang w:eastAsia="ru-RU"/>
              </w:rPr>
              <w:t>6</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1 019 983,24</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751"/>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24.4</w:t>
            </w:r>
          </w:p>
        </w:tc>
        <w:tc>
          <w:tcPr>
            <w:tcW w:w="1625"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паллиативной медицинской помощи</w:t>
            </w:r>
            <w:r w:rsidR="00D1772F" w:rsidRPr="009B332C">
              <w:rPr>
                <w:rFonts w:cs="Times New Roman"/>
                <w:bCs/>
                <w:sz w:val="24"/>
                <w:szCs w:val="24"/>
                <w:vertAlign w:val="superscript"/>
                <w:lang w:eastAsia="ru-RU"/>
              </w:rPr>
              <w:t>3</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362"/>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37.4.1</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24.4.1</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паллиативной медицинской помощи без учета посеще</w:t>
            </w:r>
            <w:r w:rsidRPr="009B332C">
              <w:rPr>
                <w:rFonts w:cs="Times New Roman"/>
                <w:bCs/>
                <w:sz w:val="24"/>
                <w:szCs w:val="24"/>
                <w:lang w:eastAsia="ru-RU"/>
              </w:rPr>
              <w:softHyphen/>
              <w:t>ний на дому патронажными бригадами</w:t>
            </w:r>
            <w:r w:rsidR="00D1772F" w:rsidRPr="009B332C">
              <w:rPr>
                <w:rFonts w:cs="Times New Roman"/>
                <w:bCs/>
                <w:sz w:val="24"/>
                <w:szCs w:val="24"/>
                <w:vertAlign w:val="superscript"/>
                <w:lang w:eastAsia="ru-RU"/>
              </w:rPr>
              <w:t>3</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37.4.2</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24.4.2</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на дому выезд</w:t>
            </w:r>
            <w:r w:rsidRPr="009B332C">
              <w:rPr>
                <w:rFonts w:cs="Times New Roman"/>
                <w:bCs/>
                <w:sz w:val="24"/>
                <w:szCs w:val="24"/>
                <w:lang w:eastAsia="ru-RU"/>
              </w:rPr>
              <w:softHyphen/>
              <w:t>нымипатро</w:t>
            </w:r>
            <w:r w:rsidRPr="009B332C">
              <w:rPr>
                <w:rFonts w:cs="Times New Roman"/>
                <w:bCs/>
                <w:sz w:val="24"/>
                <w:szCs w:val="24"/>
                <w:lang w:eastAsia="ru-RU"/>
              </w:rPr>
              <w:softHyphen/>
              <w:t>нажными бригадами</w:t>
            </w:r>
            <w:r w:rsidR="00D1772F" w:rsidRPr="009B332C">
              <w:rPr>
                <w:rFonts w:cs="Times New Roman"/>
                <w:bCs/>
                <w:sz w:val="24"/>
                <w:szCs w:val="24"/>
                <w:vertAlign w:val="superscript"/>
                <w:lang w:eastAsia="ru-RU"/>
              </w:rPr>
              <w:t>3</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32.4 + 37.5 + 44.4</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24.5</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0,54</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713,7</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385,4</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498 885,58</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204"/>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 + 37.6 + 44.5</w:t>
            </w:r>
          </w:p>
        </w:tc>
        <w:tc>
          <w:tcPr>
            <w:tcW w:w="850" w:type="dxa"/>
            <w:tcBorders>
              <w:bottom w:val="single" w:sz="4" w:space="0" w:color="auto"/>
            </w:tcBorders>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w:t>
            </w:r>
          </w:p>
        </w:tc>
        <w:tc>
          <w:tcPr>
            <w:tcW w:w="1625" w:type="dxa"/>
            <w:tcBorders>
              <w:bottom w:val="single" w:sz="4" w:space="0" w:color="auto"/>
            </w:tcBorders>
            <w:shd w:val="clear" w:color="auto" w:fill="auto"/>
            <w:noWrap/>
          </w:tcPr>
          <w:p w:rsidR="002044F2" w:rsidRPr="009B332C" w:rsidRDefault="008C1F83"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о</w:t>
            </w:r>
            <w:r w:rsidR="002044F2" w:rsidRPr="009B332C">
              <w:rPr>
                <w:rFonts w:cs="Times New Roman"/>
                <w:bCs/>
                <w:sz w:val="24"/>
                <w:szCs w:val="24"/>
                <w:lang w:eastAsia="ru-RU"/>
              </w:rPr>
              <w:t>бращений в связи с заболевания</w:t>
            </w:r>
            <w:r w:rsidR="00D1772F">
              <w:rPr>
                <w:rFonts w:cs="Times New Roman"/>
                <w:bCs/>
                <w:sz w:val="24"/>
                <w:szCs w:val="24"/>
                <w:lang w:eastAsia="ru-RU"/>
              </w:rPr>
              <w:softHyphen/>
            </w:r>
            <w:r w:rsidR="002044F2" w:rsidRPr="009B332C">
              <w:rPr>
                <w:rFonts w:cs="Times New Roman"/>
                <w:bCs/>
                <w:sz w:val="24"/>
                <w:szCs w:val="24"/>
                <w:lang w:eastAsia="ru-RU"/>
              </w:rPr>
              <w:t xml:space="preserve">ми, в том числе </w:t>
            </w:r>
          </w:p>
        </w:tc>
        <w:tc>
          <w:tcPr>
            <w:tcW w:w="1500" w:type="dxa"/>
            <w:tcBorders>
              <w:bottom w:val="single" w:sz="4" w:space="0" w:color="auto"/>
            </w:tcBorders>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1,7877</w:t>
            </w:r>
          </w:p>
        </w:tc>
        <w:tc>
          <w:tcPr>
            <w:tcW w:w="1562"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1 617,</w:t>
            </w:r>
            <w:r w:rsidR="005F6D94" w:rsidRPr="009B332C">
              <w:rPr>
                <w:rFonts w:cs="Times New Roman"/>
                <w:bCs/>
                <w:sz w:val="24"/>
                <w:szCs w:val="24"/>
                <w:lang w:eastAsia="ru-RU"/>
              </w:rPr>
              <w:t>84</w:t>
            </w:r>
          </w:p>
        </w:tc>
        <w:tc>
          <w:tcPr>
            <w:tcW w:w="113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2 892,</w:t>
            </w:r>
            <w:r w:rsidR="005F6D94" w:rsidRPr="009B332C">
              <w:rPr>
                <w:rFonts w:cs="Times New Roman"/>
                <w:bCs/>
                <w:sz w:val="24"/>
                <w:szCs w:val="24"/>
                <w:lang w:eastAsia="ru-RU"/>
              </w:rPr>
              <w:t>22</w:t>
            </w:r>
          </w:p>
        </w:tc>
        <w:tc>
          <w:tcPr>
            <w:tcW w:w="147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3743882,92</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207"/>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32.5.1 + 37.6.1 + 44.5.1</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24.6.1</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КТ</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0,04632</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2 542,0</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117,75</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152 418,32</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83"/>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32.5.2 + 37.6.2 + 44.5.2</w:t>
            </w:r>
          </w:p>
        </w:tc>
        <w:tc>
          <w:tcPr>
            <w:tcW w:w="850" w:type="dxa"/>
            <w:tcBorders>
              <w:bottom w:val="single" w:sz="4" w:space="0" w:color="auto"/>
            </w:tcBorders>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24.6.2</w:t>
            </w:r>
          </w:p>
        </w:tc>
        <w:tc>
          <w:tcPr>
            <w:tcW w:w="1625"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МРТ</w:t>
            </w:r>
          </w:p>
        </w:tc>
        <w:tc>
          <w:tcPr>
            <w:tcW w:w="1500" w:type="dxa"/>
            <w:tcBorders>
              <w:bottom w:val="single" w:sz="4" w:space="0" w:color="auto"/>
            </w:tcBorders>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0,02634</w:t>
            </w:r>
          </w:p>
        </w:tc>
        <w:tc>
          <w:tcPr>
            <w:tcW w:w="1562"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3 575,0</w:t>
            </w:r>
          </w:p>
        </w:tc>
        <w:tc>
          <w:tcPr>
            <w:tcW w:w="113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94,16</w:t>
            </w:r>
          </w:p>
        </w:tc>
        <w:tc>
          <w:tcPr>
            <w:tcW w:w="147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121 893,2</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40"/>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32.5.3 + 37.6.3 + 44.5.3</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24.6.3</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УЗИ </w:t>
            </w:r>
          </w:p>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сердечно-сосудистой системы</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0,08286</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492,1</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40,78</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52 782,65</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32.5.4 + 37.6.4 + 44.5.4</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24.6.4</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ческихдиагности</w:t>
            </w:r>
            <w:r w:rsidRPr="009B332C">
              <w:rPr>
                <w:rFonts w:cs="Times New Roman"/>
                <w:bCs/>
                <w:sz w:val="24"/>
                <w:szCs w:val="24"/>
                <w:lang w:eastAsia="ru-RU"/>
              </w:rPr>
              <w:softHyphen/>
              <w:t>ческих исследований</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0,02994</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923,3</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27,64</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35 783,41</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495"/>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32.5.5 + 37.6.5 + 44.5.5</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24.6.5</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0,00092</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8 174,2</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7,52</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9 735,47</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32.5.6 + 37.6.6 + 44.5.6</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24.6.6</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томических исследований</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0,01321</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2 021,3</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26,7</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34 564,23</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32.5.7 + 37.6.7 + 44.5.7</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24.6.7</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тестирований на выявление новой коронавирус</w:t>
            </w:r>
            <w:r w:rsidRPr="009B332C">
              <w:rPr>
                <w:rFonts w:cs="Times New Roman"/>
                <w:bCs/>
                <w:sz w:val="24"/>
                <w:szCs w:val="24"/>
                <w:lang w:eastAsia="ru-RU"/>
              </w:rPr>
              <w:softHyphen/>
              <w:t>ной инфекции</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0,182</w:t>
            </w:r>
            <w:r w:rsidR="005F6D94" w:rsidRPr="009B332C">
              <w:rPr>
                <w:rFonts w:cs="Times New Roman"/>
                <w:bCs/>
                <w:sz w:val="24"/>
                <w:szCs w:val="24"/>
                <w:lang w:eastAsia="ru-RU"/>
              </w:rPr>
              <w:t>09</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600,5</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109,59</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141544,45</w:t>
            </w:r>
          </w:p>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tcPr>
          <w:p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shd w:val="clear" w:color="auto" w:fill="auto"/>
          </w:tcPr>
          <w:p w:rsidR="002044F2" w:rsidRPr="009B332C" w:rsidRDefault="00D1515E"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32.6 + 37.7 + 44.6</w:t>
            </w:r>
          </w:p>
        </w:tc>
        <w:tc>
          <w:tcPr>
            <w:tcW w:w="85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24.7</w:t>
            </w:r>
          </w:p>
        </w:tc>
        <w:tc>
          <w:tcPr>
            <w:tcW w:w="1625"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комплексное посещение по профилю </w:t>
            </w:r>
            <w:r w:rsidR="00586880">
              <w:rPr>
                <w:rFonts w:cs="Times New Roman"/>
                <w:bCs/>
                <w:sz w:val="24"/>
                <w:szCs w:val="24"/>
                <w:lang w:eastAsia="ru-RU"/>
              </w:rPr>
              <w:t>«</w:t>
            </w:r>
            <w:r w:rsidRPr="009B332C">
              <w:rPr>
                <w:rFonts w:cs="Times New Roman"/>
                <w:bCs/>
                <w:sz w:val="24"/>
                <w:szCs w:val="24"/>
                <w:lang w:eastAsia="ru-RU"/>
              </w:rPr>
              <w:t>Медицинская реабилитация</w:t>
            </w:r>
            <w:r w:rsidR="00586880">
              <w:rPr>
                <w:rFonts w:cs="Times New Roman"/>
                <w:bCs/>
                <w:sz w:val="24"/>
                <w:szCs w:val="24"/>
                <w:lang w:eastAsia="ru-RU"/>
              </w:rPr>
              <w:t>»</w:t>
            </w:r>
          </w:p>
        </w:tc>
        <w:tc>
          <w:tcPr>
            <w:tcW w:w="1500"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0,00287</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18 438,4</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52,92</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68 498,66</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r>
      <w:tr w:rsidR="002044F2" w:rsidRPr="00D616F6" w:rsidTr="009B332C">
        <w:trPr>
          <w:trHeight w:val="780"/>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специализированная, в том числе высокотехнологичная, медицинская помощь в условиях круглосуточного стационара (сумма строк 33 + 38 + 45)</w:t>
            </w:r>
          </w:p>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0,166336</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w:t>
            </w:r>
            <w:r w:rsidR="005F6D94" w:rsidRPr="009B332C">
              <w:rPr>
                <w:rFonts w:cs="Times New Roman"/>
                <w:bCs/>
                <w:sz w:val="24"/>
                <w:szCs w:val="24"/>
                <w:lang w:eastAsia="ru-RU"/>
              </w:rPr>
              <w:t> 316,0</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6207,0</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8034769,17</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81"/>
        </w:trPr>
        <w:tc>
          <w:tcPr>
            <w:tcW w:w="708" w:type="dxa"/>
            <w:vMerge/>
          </w:tcPr>
          <w:p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r w:rsidRPr="009B332C">
              <w:rPr>
                <w:rFonts w:cs="Times New Roman"/>
                <w:bCs/>
                <w:sz w:val="24"/>
                <w:szCs w:val="24"/>
                <w:lang w:eastAsia="ru-RU"/>
              </w:rPr>
              <w:br/>
            </w:r>
            <w:r w:rsidRPr="009B332C">
              <w:rPr>
                <w:rFonts w:cs="Times New Roman"/>
                <w:bCs/>
                <w:sz w:val="24"/>
                <w:szCs w:val="24"/>
                <w:lang w:eastAsia="ru-RU"/>
              </w:rPr>
              <w:lastRenderedPageBreak/>
              <w:t>(сумма строк 33.1 + 38.1 + 45.1)</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lastRenderedPageBreak/>
              <w:t>25.1</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0,009488</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101 250,1</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960,67</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1 243 553,73</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641"/>
        </w:trPr>
        <w:tc>
          <w:tcPr>
            <w:tcW w:w="708" w:type="dxa"/>
            <w:vMerge/>
          </w:tcPr>
          <w:p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реабилитация в специализированных медицинских организациях и реабилитационных отделениях медицинских организаций </w:t>
            </w:r>
            <w:r w:rsidRPr="009B332C">
              <w:rPr>
                <w:rFonts w:cs="Times New Roman"/>
                <w:bCs/>
                <w:sz w:val="24"/>
                <w:szCs w:val="24"/>
                <w:lang w:eastAsia="ru-RU"/>
              </w:rPr>
              <w:br/>
              <w:t>(сумма строк 33.2 + 38.2 + 45.2)</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25.2</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0,004443</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38 662,5</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171,77</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222 348,04</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518"/>
        </w:trPr>
        <w:tc>
          <w:tcPr>
            <w:tcW w:w="708" w:type="dxa"/>
            <w:vMerge/>
          </w:tcPr>
          <w:p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rsidR="005A2685"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высокотехнологичная медицинская помощь </w:t>
            </w:r>
            <w:r w:rsidRPr="009B332C">
              <w:rPr>
                <w:rFonts w:cs="Times New Roman"/>
                <w:bCs/>
                <w:sz w:val="24"/>
                <w:szCs w:val="24"/>
                <w:lang w:eastAsia="ru-RU"/>
              </w:rPr>
              <w:br/>
              <w:t>(сумма строк 33.3 + 38.3 + 45.3)</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25.3</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0,0041</w:t>
            </w:r>
            <w:r w:rsidR="005F6D94" w:rsidRPr="009B332C">
              <w:rPr>
                <w:rFonts w:cs="Times New Roman"/>
                <w:bCs/>
                <w:sz w:val="24"/>
                <w:szCs w:val="24"/>
                <w:lang w:eastAsia="ru-RU"/>
              </w:rPr>
              <w:t>24</w:t>
            </w:r>
          </w:p>
        </w:tc>
        <w:tc>
          <w:tcPr>
            <w:tcW w:w="1562" w:type="dxa"/>
            <w:shd w:val="clear" w:color="auto" w:fill="auto"/>
            <w:noWrap/>
            <w:hideMark/>
          </w:tcPr>
          <w:p w:rsidR="002044F2" w:rsidRPr="009B332C" w:rsidRDefault="005F6D94" w:rsidP="001B1F2B">
            <w:pPr>
              <w:tabs>
                <w:tab w:val="left" w:pos="0"/>
              </w:tabs>
              <w:spacing w:line="230" w:lineRule="auto"/>
              <w:ind w:firstLine="0"/>
              <w:contextualSpacing/>
              <w:jc w:val="center"/>
              <w:rPr>
                <w:rFonts w:cs="Times New Roman"/>
                <w:bCs/>
                <w:iCs/>
                <w:color w:val="000080"/>
                <w:sz w:val="24"/>
                <w:szCs w:val="24"/>
                <w:lang w:eastAsia="ru-RU"/>
              </w:rPr>
            </w:pPr>
            <w:r w:rsidRPr="009B332C">
              <w:rPr>
                <w:rFonts w:cs="Times New Roman"/>
                <w:bCs/>
                <w:iCs/>
                <w:sz w:val="24"/>
                <w:szCs w:val="24"/>
                <w:lang w:eastAsia="ru-RU"/>
              </w:rPr>
              <w:t>191594,23</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5F6D94" w:rsidP="001B1F2B">
            <w:pPr>
              <w:tabs>
                <w:tab w:val="left" w:pos="0"/>
              </w:tabs>
              <w:spacing w:line="230" w:lineRule="auto"/>
              <w:ind w:firstLine="0"/>
              <w:contextualSpacing/>
              <w:jc w:val="center"/>
              <w:rPr>
                <w:rFonts w:cs="Times New Roman"/>
                <w:bCs/>
                <w:iCs/>
                <w:color w:val="000080"/>
                <w:sz w:val="24"/>
                <w:szCs w:val="24"/>
                <w:lang w:eastAsia="ru-RU"/>
              </w:rPr>
            </w:pPr>
            <w:r w:rsidRPr="009B332C">
              <w:rPr>
                <w:rFonts w:cs="Times New Roman"/>
                <w:bCs/>
                <w:iCs/>
                <w:sz w:val="24"/>
                <w:szCs w:val="24"/>
                <w:lang w:eastAsia="ru-RU"/>
              </w:rPr>
              <w:t>885,99</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5F6D94" w:rsidP="001B1F2B">
            <w:pPr>
              <w:tabs>
                <w:tab w:val="left" w:pos="0"/>
              </w:tabs>
              <w:spacing w:line="230" w:lineRule="auto"/>
              <w:ind w:firstLine="0"/>
              <w:contextualSpacing/>
              <w:jc w:val="center"/>
              <w:rPr>
                <w:rFonts w:cs="Times New Roman"/>
                <w:bCs/>
                <w:iCs/>
                <w:color w:val="000080"/>
                <w:sz w:val="24"/>
                <w:szCs w:val="24"/>
                <w:lang w:eastAsia="ru-RU"/>
              </w:rPr>
            </w:pPr>
            <w:r w:rsidRPr="009B332C">
              <w:rPr>
                <w:rFonts w:cs="Times New Roman"/>
                <w:bCs/>
                <w:iCs/>
                <w:sz w:val="24"/>
                <w:szCs w:val="24"/>
                <w:lang w:eastAsia="ru-RU"/>
              </w:rPr>
              <w:t>1146883,08</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306"/>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 медицинская помощь в условиях дневного стационара </w:t>
            </w:r>
            <w:r w:rsidRPr="009B332C">
              <w:rPr>
                <w:rFonts w:cs="Times New Roman"/>
                <w:bCs/>
                <w:sz w:val="24"/>
                <w:szCs w:val="24"/>
                <w:lang w:eastAsia="ru-RU"/>
              </w:rPr>
              <w:br/>
              <w:t>(сумма строк 34 + 39 + 46)</w:t>
            </w:r>
          </w:p>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0,068591</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23 192,7</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1 590,81</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2 059 256,64</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518"/>
        </w:trPr>
        <w:tc>
          <w:tcPr>
            <w:tcW w:w="708" w:type="dxa"/>
            <w:vMerge/>
          </w:tcPr>
          <w:p w:rsidR="002044F2" w:rsidRPr="009B332C" w:rsidRDefault="002044F2" w:rsidP="001B1F2B">
            <w:pPr>
              <w:tabs>
                <w:tab w:val="left" w:pos="0"/>
              </w:tabs>
              <w:spacing w:line="230" w:lineRule="auto"/>
              <w:contextualSpacing/>
              <w:jc w:val="center"/>
              <w:rPr>
                <w:rFonts w:cs="Times New Roman"/>
                <w:i/>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r w:rsidRPr="009B332C">
              <w:rPr>
                <w:rFonts w:cs="Times New Roman"/>
                <w:bCs/>
                <w:sz w:val="24"/>
                <w:szCs w:val="24"/>
                <w:lang w:eastAsia="ru-RU"/>
              </w:rPr>
              <w:br/>
              <w:t>(сумма строк 34.1 + 39.1 + 46.1)</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26.1</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0,009007</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79 186,3</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713,21</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923 233,07</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305"/>
        </w:trPr>
        <w:tc>
          <w:tcPr>
            <w:tcW w:w="708" w:type="dxa"/>
            <w:vMerge/>
          </w:tcPr>
          <w:p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при экстракорпоральном оплодотворении </w:t>
            </w:r>
            <w:r w:rsidRPr="009B332C">
              <w:rPr>
                <w:rFonts w:cs="Times New Roman"/>
                <w:bCs/>
                <w:sz w:val="24"/>
                <w:szCs w:val="24"/>
                <w:lang w:eastAsia="ru-RU"/>
              </w:rPr>
              <w:br/>
              <w:t>(сумма строк 34.2 + 39.2 + 46.2)</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26.2</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0,000556</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124 728,50</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69,38</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89 804,52</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447"/>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паллиативная медицинская помощь</w:t>
            </w:r>
            <w:r w:rsidR="00D1772F" w:rsidRPr="009B332C">
              <w:rPr>
                <w:rFonts w:cs="Times New Roman"/>
                <w:bCs/>
                <w:sz w:val="24"/>
                <w:szCs w:val="24"/>
                <w:vertAlign w:val="superscript"/>
                <w:lang w:eastAsia="ru-RU"/>
              </w:rPr>
              <w:t>3</w:t>
            </w:r>
            <w:r w:rsidRPr="009B332C">
              <w:rPr>
                <w:rFonts w:cs="Times New Roman"/>
                <w:bCs/>
                <w:sz w:val="24"/>
                <w:szCs w:val="24"/>
                <w:lang w:eastAsia="ru-RU"/>
              </w:rPr>
              <w:t xml:space="preserve"> (равно строке 38)</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27</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койко-дней</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229"/>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расходы на ведение дела СМО</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28</w:t>
            </w:r>
          </w:p>
        </w:tc>
        <w:tc>
          <w:tcPr>
            <w:tcW w:w="1625" w:type="dxa"/>
            <w:shd w:val="clear" w:color="auto" w:fill="auto"/>
            <w:noWrap/>
            <w:hideMark/>
          </w:tcPr>
          <w:p w:rsidR="002044F2" w:rsidRPr="009B332C" w:rsidRDefault="006E38D4"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117,32</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151 872,16</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04"/>
        </w:trPr>
        <w:tc>
          <w:tcPr>
            <w:tcW w:w="708" w:type="dxa"/>
            <w:vMerge/>
          </w:tcPr>
          <w:p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иные расходы (равно строке 39)</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29</w:t>
            </w:r>
          </w:p>
        </w:tc>
        <w:tc>
          <w:tcPr>
            <w:tcW w:w="1625" w:type="dxa"/>
            <w:shd w:val="clear" w:color="auto" w:fill="auto"/>
            <w:noWrap/>
            <w:hideMark/>
          </w:tcPr>
          <w:p w:rsidR="002044F2" w:rsidRPr="009B332C" w:rsidRDefault="006E38D4"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717"/>
        </w:trPr>
        <w:tc>
          <w:tcPr>
            <w:tcW w:w="708"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предоставляемая в рамках базовой программы ОМС застрахованным лицам (из строки 22)</w:t>
            </w:r>
          </w:p>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30</w:t>
            </w:r>
          </w:p>
        </w:tc>
        <w:tc>
          <w:tcPr>
            <w:tcW w:w="1625"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13 956,7</w:t>
            </w:r>
            <w:r w:rsidR="00EC7327" w:rsidRPr="009B332C">
              <w:rPr>
                <w:rFonts w:cs="Times New Roman"/>
                <w:bCs/>
                <w:sz w:val="24"/>
                <w:szCs w:val="24"/>
                <w:lang w:eastAsia="ru-RU"/>
              </w:rPr>
              <w:t>2</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417" w:type="dxa"/>
          </w:tcPr>
          <w:p w:rsidR="002044F2" w:rsidRPr="009B332C" w:rsidRDefault="002044F2" w:rsidP="001B1F2B">
            <w:pPr>
              <w:tabs>
                <w:tab w:val="left" w:pos="0"/>
              </w:tabs>
              <w:spacing w:line="230" w:lineRule="auto"/>
              <w:ind w:firstLine="0"/>
              <w:contextualSpacing/>
              <w:jc w:val="center"/>
              <w:rPr>
                <w:rFonts w:cs="Times New Roman"/>
                <w:bCs/>
                <w:spacing w:val="-4"/>
                <w:sz w:val="24"/>
                <w:szCs w:val="24"/>
                <w:lang w:eastAsia="ru-RU"/>
              </w:rPr>
            </w:pPr>
            <w:r w:rsidRPr="009B332C">
              <w:rPr>
                <w:rFonts w:cs="Times New Roman"/>
                <w:bCs/>
                <w:spacing w:val="-4"/>
                <w:sz w:val="24"/>
                <w:szCs w:val="24"/>
                <w:lang w:eastAsia="ru-RU"/>
              </w:rPr>
              <w:t>18 066 530,54</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30"/>
        </w:trPr>
        <w:tc>
          <w:tcPr>
            <w:tcW w:w="708" w:type="dxa"/>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3.1.1.</w:t>
            </w:r>
          </w:p>
        </w:tc>
        <w:tc>
          <w:tcPr>
            <w:tcW w:w="2833" w:type="dxa"/>
            <w:gridSpan w:val="2"/>
          </w:tcPr>
          <w:p w:rsidR="002044F2" w:rsidRPr="009B332C" w:rsidRDefault="00D1772F" w:rsidP="001B1F2B">
            <w:pPr>
              <w:tabs>
                <w:tab w:val="left" w:pos="0"/>
              </w:tabs>
              <w:spacing w:line="230" w:lineRule="auto"/>
              <w:ind w:firstLine="0"/>
              <w:contextualSpacing/>
              <w:rPr>
                <w:rFonts w:cs="Times New Roman"/>
                <w:bCs/>
                <w:sz w:val="24"/>
                <w:szCs w:val="24"/>
                <w:lang w:eastAsia="ru-RU"/>
              </w:rPr>
            </w:pPr>
            <w:r>
              <w:rPr>
                <w:rFonts w:cs="Times New Roman"/>
                <w:bCs/>
                <w:sz w:val="24"/>
                <w:szCs w:val="24"/>
                <w:lang w:eastAsia="ru-RU"/>
              </w:rPr>
              <w:t>С</w:t>
            </w:r>
            <w:r w:rsidR="002044F2" w:rsidRPr="009B332C">
              <w:rPr>
                <w:rFonts w:cs="Times New Roman"/>
                <w:bCs/>
                <w:sz w:val="24"/>
                <w:szCs w:val="24"/>
                <w:lang w:eastAsia="ru-RU"/>
              </w:rPr>
              <w:t xml:space="preserve">корая, в том числе скорая специализированная, медицинская помощь </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31</w:t>
            </w:r>
          </w:p>
        </w:tc>
        <w:tc>
          <w:tcPr>
            <w:tcW w:w="1625"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0,29</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2 884,70</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836,56</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1 082 904,84</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425"/>
        </w:trPr>
        <w:tc>
          <w:tcPr>
            <w:tcW w:w="708" w:type="dxa"/>
            <w:vMerge w:val="restart"/>
            <w:tcMar>
              <w:left w:w="51" w:type="dxa"/>
              <w:right w:w="51"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3.1.2.</w:t>
            </w:r>
          </w:p>
        </w:tc>
        <w:tc>
          <w:tcPr>
            <w:tcW w:w="2833" w:type="dxa"/>
            <w:gridSpan w:val="2"/>
            <w:vMerge w:val="restart"/>
          </w:tcPr>
          <w:p w:rsidR="002044F2" w:rsidRPr="009B332C" w:rsidRDefault="00D1772F" w:rsidP="001B1F2B">
            <w:pPr>
              <w:tabs>
                <w:tab w:val="left" w:pos="0"/>
              </w:tabs>
              <w:spacing w:line="230" w:lineRule="auto"/>
              <w:ind w:firstLine="0"/>
              <w:contextualSpacing/>
              <w:rPr>
                <w:rFonts w:cs="Times New Roman"/>
                <w:bCs/>
                <w:i/>
                <w:iCs/>
                <w:color w:val="000080"/>
                <w:sz w:val="24"/>
                <w:szCs w:val="24"/>
                <w:lang w:eastAsia="ru-RU"/>
              </w:rPr>
            </w:pPr>
            <w:r>
              <w:rPr>
                <w:rFonts w:cs="Times New Roman"/>
                <w:bCs/>
                <w:sz w:val="24"/>
                <w:szCs w:val="24"/>
                <w:lang w:eastAsia="ru-RU"/>
              </w:rPr>
              <w:t>П</w:t>
            </w:r>
            <w:r w:rsidR="002044F2" w:rsidRPr="009B332C">
              <w:rPr>
                <w:rFonts w:cs="Times New Roman"/>
                <w:bCs/>
                <w:sz w:val="24"/>
                <w:szCs w:val="24"/>
                <w:lang w:eastAsia="ru-RU"/>
              </w:rPr>
              <w:t>ервичная медико-санитар</w:t>
            </w:r>
            <w:r w:rsidR="002044F2" w:rsidRPr="009B332C">
              <w:rPr>
                <w:rFonts w:cs="Times New Roman"/>
                <w:bCs/>
                <w:sz w:val="24"/>
                <w:szCs w:val="24"/>
                <w:lang w:eastAsia="ru-RU"/>
              </w:rPr>
              <w:softHyphen/>
              <w:t xml:space="preserve">ная помощь в амбулаторных условиях </w:t>
            </w:r>
            <w:r w:rsidR="002044F2" w:rsidRPr="009B332C">
              <w:rPr>
                <w:rFonts w:cs="Times New Roman"/>
                <w:bCs/>
                <w:sz w:val="24"/>
                <w:szCs w:val="24"/>
                <w:lang w:eastAsia="ru-RU"/>
              </w:rPr>
              <w:br/>
              <w:t>(сумма строк)</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32.1</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w:t>
            </w:r>
            <w:r w:rsidRPr="009B332C">
              <w:rPr>
                <w:rFonts w:cs="Times New Roman"/>
                <w:bCs/>
                <w:sz w:val="24"/>
                <w:szCs w:val="24"/>
                <w:lang w:eastAsia="ru-RU"/>
              </w:rPr>
              <w:softHyphen/>
              <w:t>лактических медицинских осмотров</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0,272</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2 015,9</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548,33</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709 790,33</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32.2</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комплексных посещений для проведения диспан</w:t>
            </w:r>
            <w:r w:rsidRPr="009B332C">
              <w:rPr>
                <w:rFonts w:cs="Times New Roman"/>
                <w:bCs/>
                <w:sz w:val="24"/>
                <w:szCs w:val="24"/>
                <w:lang w:eastAsia="ru-RU"/>
              </w:rPr>
              <w:softHyphen/>
              <w:t>серизации</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0,263</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2 492,5</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655,53</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848 559,16</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в том числе комплексных посещений для проведения углубленной диспансериза</w:t>
            </w:r>
            <w:r w:rsidRPr="009B332C">
              <w:rPr>
                <w:rFonts w:cs="Times New Roman"/>
                <w:bCs/>
                <w:sz w:val="24"/>
                <w:szCs w:val="24"/>
                <w:lang w:eastAsia="ru-RU"/>
              </w:rPr>
              <w:softHyphen/>
            </w:r>
            <w:r w:rsidRPr="009B332C">
              <w:rPr>
                <w:rFonts w:cs="Times New Roman"/>
                <w:bCs/>
                <w:sz w:val="24"/>
                <w:szCs w:val="24"/>
                <w:lang w:eastAsia="ru-RU"/>
              </w:rPr>
              <w:lastRenderedPageBreak/>
              <w:t>ции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lastRenderedPageBreak/>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1 017,5</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32.3</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с иными целями</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2,395</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329,0</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787,9</w:t>
            </w:r>
            <w:r w:rsidR="00EF28B8" w:rsidRPr="009B332C">
              <w:rPr>
                <w:rFonts w:cs="Times New Roman"/>
                <w:bCs/>
                <w:sz w:val="24"/>
                <w:szCs w:val="24"/>
                <w:lang w:eastAsia="ru-RU"/>
              </w:rPr>
              <w:t>6</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1 019 983,24</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930"/>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32.4</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0,54</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713,7</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385,4</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498 885,58</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261"/>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обращений </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1,7877</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1 617,</w:t>
            </w:r>
            <w:r w:rsidR="003F7AD2" w:rsidRPr="009B332C">
              <w:rPr>
                <w:rFonts w:cs="Times New Roman"/>
                <w:bCs/>
                <w:sz w:val="24"/>
                <w:szCs w:val="24"/>
                <w:lang w:eastAsia="ru-RU"/>
              </w:rPr>
              <w:t>84</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2 892,</w:t>
            </w:r>
            <w:r w:rsidR="003F7AD2" w:rsidRPr="009B332C">
              <w:rPr>
                <w:rFonts w:cs="Times New Roman"/>
                <w:bCs/>
                <w:sz w:val="24"/>
                <w:szCs w:val="24"/>
                <w:lang w:eastAsia="ru-RU"/>
              </w:rPr>
              <w:t>22</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3743882,92</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12"/>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32.5.1</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КТ</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0,04632</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2 542,0</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117,75</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152 418,32</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47"/>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32.5.2</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МРТ</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0,02634</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3 575,0</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94,16</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121 893,2</w:t>
            </w:r>
            <w:r w:rsidR="003F7AD2" w:rsidRPr="009B332C">
              <w:rPr>
                <w:rFonts w:cs="Times New Roman"/>
                <w:bCs/>
                <w:sz w:val="24"/>
                <w:szCs w:val="24"/>
                <w:lang w:eastAsia="ru-RU"/>
              </w:rPr>
              <w:t>0</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510"/>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32.5.3</w:t>
            </w:r>
          </w:p>
        </w:tc>
        <w:tc>
          <w:tcPr>
            <w:tcW w:w="1625" w:type="dxa"/>
            <w:shd w:val="clear" w:color="auto" w:fill="auto"/>
            <w:hideMark/>
          </w:tcPr>
          <w:p w:rsidR="005A2685"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УЗИ сердечно-сосудистой системы</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0,08286</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492,1</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40,78</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52 782,65</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32.5.4</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ческихдиагности</w:t>
            </w:r>
            <w:r w:rsidRPr="009B332C">
              <w:rPr>
                <w:rFonts w:cs="Times New Roman"/>
                <w:bCs/>
                <w:sz w:val="24"/>
                <w:szCs w:val="24"/>
                <w:lang w:eastAsia="ru-RU"/>
              </w:rPr>
              <w:softHyphen/>
              <w:t>ческих исследований</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0,02994</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923,3</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27,64</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35 783,41</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450"/>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32.5.5</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0,00092</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8 174,2</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7,52</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9 735,47</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375"/>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32.5.6</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 xml:space="preserve">томических исследований </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0,01321</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2 021,3</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26,7</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34 564,23</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375"/>
        </w:trPr>
        <w:tc>
          <w:tcPr>
            <w:tcW w:w="708" w:type="dxa"/>
            <w:vMerge/>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32.5.7</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тестирований на выявление новой коронавирус</w:t>
            </w:r>
            <w:r w:rsidRPr="009B332C">
              <w:rPr>
                <w:rFonts w:cs="Times New Roman"/>
                <w:bCs/>
                <w:sz w:val="24"/>
                <w:szCs w:val="24"/>
                <w:lang w:eastAsia="ru-RU"/>
              </w:rPr>
              <w:softHyphen/>
              <w:t>ной инфекции</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0,182</w:t>
            </w:r>
            <w:r w:rsidR="003F7AD2" w:rsidRPr="009B332C">
              <w:rPr>
                <w:rFonts w:cs="Times New Roman"/>
                <w:bCs/>
                <w:sz w:val="24"/>
                <w:szCs w:val="24"/>
                <w:lang w:eastAsia="ru-RU"/>
              </w:rPr>
              <w:t>09</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600,5</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109,59</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141</w:t>
            </w:r>
            <w:r w:rsidR="003F7AD2" w:rsidRPr="009B332C">
              <w:rPr>
                <w:rFonts w:cs="Times New Roman"/>
                <w:bCs/>
                <w:sz w:val="24"/>
                <w:szCs w:val="24"/>
                <w:lang w:eastAsia="ru-RU"/>
              </w:rPr>
              <w:t> 544,45</w:t>
            </w:r>
          </w:p>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375"/>
        </w:trPr>
        <w:tc>
          <w:tcPr>
            <w:tcW w:w="708" w:type="dxa"/>
          </w:tcPr>
          <w:p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tcPr>
          <w:p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32.6</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w:t>
            </w:r>
            <w:r w:rsidR="006E38D4">
              <w:rPr>
                <w:rFonts w:cs="Times New Roman"/>
                <w:bCs/>
                <w:sz w:val="24"/>
                <w:szCs w:val="24"/>
                <w:lang w:eastAsia="ru-RU"/>
              </w:rPr>
              <w:t>ых</w:t>
            </w:r>
            <w:r w:rsidRPr="009B332C">
              <w:rPr>
                <w:rFonts w:cs="Times New Roman"/>
                <w:bCs/>
                <w:sz w:val="24"/>
                <w:szCs w:val="24"/>
                <w:lang w:eastAsia="ru-RU"/>
              </w:rPr>
              <w:t xml:space="preserve"> посещени</w:t>
            </w:r>
            <w:r w:rsidR="006E38D4">
              <w:rPr>
                <w:rFonts w:cs="Times New Roman"/>
                <w:bCs/>
                <w:sz w:val="24"/>
                <w:szCs w:val="24"/>
                <w:lang w:eastAsia="ru-RU"/>
              </w:rPr>
              <w:t>й</w:t>
            </w:r>
            <w:r w:rsidRPr="009B332C">
              <w:rPr>
                <w:rFonts w:cs="Times New Roman"/>
                <w:bCs/>
                <w:sz w:val="24"/>
                <w:szCs w:val="24"/>
                <w:lang w:eastAsia="ru-RU"/>
              </w:rPr>
              <w:t xml:space="preserve"> по профилю </w:t>
            </w:r>
            <w:r w:rsidR="00586880">
              <w:rPr>
                <w:rFonts w:cs="Times New Roman"/>
                <w:bCs/>
                <w:sz w:val="24"/>
                <w:szCs w:val="24"/>
                <w:lang w:eastAsia="ru-RU"/>
              </w:rPr>
              <w:t>«</w:t>
            </w:r>
            <w:r w:rsidRPr="009B332C">
              <w:rPr>
                <w:rFonts w:cs="Times New Roman"/>
                <w:bCs/>
                <w:sz w:val="24"/>
                <w:szCs w:val="24"/>
                <w:lang w:eastAsia="ru-RU"/>
              </w:rPr>
              <w:t>Медицинская реабилитация</w:t>
            </w:r>
            <w:r w:rsidR="00586880">
              <w:rPr>
                <w:rFonts w:cs="Times New Roman"/>
                <w:bCs/>
                <w:sz w:val="24"/>
                <w:szCs w:val="24"/>
                <w:lang w:eastAsia="ru-RU"/>
              </w:rPr>
              <w:t>»</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0,00287</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18 438,4</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52,92</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68 498,66</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r>
      <w:tr w:rsidR="002044F2" w:rsidRPr="00D616F6" w:rsidTr="009B332C">
        <w:trPr>
          <w:trHeight w:val="555"/>
        </w:trPr>
        <w:tc>
          <w:tcPr>
            <w:tcW w:w="708" w:type="dxa"/>
            <w:vMerge w:val="restart"/>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3.1.3.</w:t>
            </w:r>
          </w:p>
        </w:tc>
        <w:tc>
          <w:tcPr>
            <w:tcW w:w="2833" w:type="dxa"/>
            <w:gridSpan w:val="2"/>
          </w:tcPr>
          <w:p w:rsidR="002044F2" w:rsidRPr="009B332C" w:rsidRDefault="006E38D4" w:rsidP="001B1F2B">
            <w:pPr>
              <w:tabs>
                <w:tab w:val="left" w:pos="0"/>
              </w:tabs>
              <w:spacing w:line="230" w:lineRule="auto"/>
              <w:ind w:firstLine="0"/>
              <w:contextualSpacing/>
              <w:rPr>
                <w:rFonts w:cs="Times New Roman"/>
                <w:bCs/>
                <w:sz w:val="24"/>
                <w:szCs w:val="24"/>
                <w:lang w:eastAsia="ru-RU"/>
              </w:rPr>
            </w:pPr>
            <w:r>
              <w:rPr>
                <w:rFonts w:cs="Times New Roman"/>
                <w:bCs/>
                <w:sz w:val="24"/>
                <w:szCs w:val="24"/>
                <w:lang w:eastAsia="ru-RU"/>
              </w:rPr>
              <w:t>С</w:t>
            </w:r>
            <w:r w:rsidR="002044F2" w:rsidRPr="009B332C">
              <w:rPr>
                <w:rFonts w:cs="Times New Roman"/>
                <w:bCs/>
                <w:sz w:val="24"/>
                <w:szCs w:val="24"/>
                <w:lang w:eastAsia="ru-RU"/>
              </w:rPr>
              <w:t xml:space="preserve">пециализированная, в том числе высокотехнологичная, медицинская помощь в условиях круглосуточного стационара </w:t>
            </w:r>
          </w:p>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0,166336</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w:t>
            </w:r>
            <w:r w:rsidR="003F7AD2" w:rsidRPr="009B332C">
              <w:rPr>
                <w:rFonts w:cs="Times New Roman"/>
                <w:bCs/>
                <w:sz w:val="24"/>
                <w:szCs w:val="24"/>
                <w:lang w:eastAsia="ru-RU"/>
              </w:rPr>
              <w:t> </w:t>
            </w:r>
            <w:r w:rsidRPr="009B332C">
              <w:rPr>
                <w:rFonts w:cs="Times New Roman"/>
                <w:bCs/>
                <w:sz w:val="24"/>
                <w:szCs w:val="24"/>
                <w:lang w:eastAsia="ru-RU"/>
              </w:rPr>
              <w:t>31</w:t>
            </w:r>
            <w:r w:rsidR="003F7AD2" w:rsidRPr="009B332C">
              <w:rPr>
                <w:rFonts w:cs="Times New Roman"/>
                <w:bCs/>
                <w:sz w:val="24"/>
                <w:szCs w:val="24"/>
                <w:lang w:eastAsia="ru-RU"/>
              </w:rPr>
              <w:t>6,0</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w:t>
            </w:r>
            <w:r w:rsidR="003F7AD2" w:rsidRPr="009B332C">
              <w:rPr>
                <w:rFonts w:cs="Times New Roman"/>
                <w:bCs/>
                <w:sz w:val="24"/>
                <w:szCs w:val="24"/>
                <w:lang w:eastAsia="ru-RU"/>
              </w:rPr>
              <w:t> 207,0</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8034769,17</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447"/>
        </w:trPr>
        <w:tc>
          <w:tcPr>
            <w:tcW w:w="708" w:type="dxa"/>
            <w:vMerge/>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33.1</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0,009488</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101 250,1</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960,67</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1 243 553,73</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409"/>
        </w:trPr>
        <w:tc>
          <w:tcPr>
            <w:tcW w:w="708" w:type="dxa"/>
            <w:vMerge/>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реабилитация в специализированных медицинских организациях и реабилитационных отделениях медицинских организаций </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33.2</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0,004443</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38 662,5</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171,77</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222 348,04</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431"/>
        </w:trPr>
        <w:tc>
          <w:tcPr>
            <w:tcW w:w="708" w:type="dxa"/>
            <w:vMerge/>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высокотехнологичная медицинская помощь</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33.3</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w:t>
            </w:r>
            <w:r w:rsidR="003F7AD2" w:rsidRPr="009B332C">
              <w:rPr>
                <w:rFonts w:cs="Times New Roman"/>
                <w:bCs/>
                <w:sz w:val="24"/>
                <w:szCs w:val="24"/>
                <w:lang w:eastAsia="ru-RU"/>
              </w:rPr>
              <w:t>624</w:t>
            </w:r>
          </w:p>
        </w:tc>
        <w:tc>
          <w:tcPr>
            <w:tcW w:w="1562" w:type="dxa"/>
            <w:shd w:val="clear" w:color="auto" w:fill="auto"/>
            <w:hideMark/>
          </w:tcPr>
          <w:p w:rsidR="002044F2" w:rsidRPr="009B332C" w:rsidRDefault="003F7AD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191594,23</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3F7AD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885,99</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3F7AD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1146883,08</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164"/>
        </w:trPr>
        <w:tc>
          <w:tcPr>
            <w:tcW w:w="708" w:type="dxa"/>
            <w:vMerge w:val="restart"/>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3.1.4.</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34</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0,068591</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23 192,7</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1 590,81</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2 059 256,64</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419"/>
        </w:trPr>
        <w:tc>
          <w:tcPr>
            <w:tcW w:w="708" w:type="dxa"/>
            <w:vMerge/>
          </w:tcPr>
          <w:p w:rsidR="002044F2" w:rsidRPr="009B332C" w:rsidRDefault="002044F2" w:rsidP="001B1F2B">
            <w:pPr>
              <w:tabs>
                <w:tab w:val="left" w:pos="0"/>
              </w:tabs>
              <w:spacing w:line="230" w:lineRule="auto"/>
              <w:contextualSpacing/>
              <w:jc w:val="center"/>
              <w:rPr>
                <w:rFonts w:cs="Times New Roman"/>
                <w:i/>
                <w:spacing w:val="-6"/>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34.1</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0,009007</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79 186,3</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713,21</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923 233,07</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383"/>
        </w:trPr>
        <w:tc>
          <w:tcPr>
            <w:tcW w:w="708" w:type="dxa"/>
            <w:vMerge/>
          </w:tcPr>
          <w:p w:rsidR="002044F2" w:rsidRPr="009B332C" w:rsidRDefault="002044F2" w:rsidP="001B1F2B">
            <w:pPr>
              <w:tabs>
                <w:tab w:val="left" w:pos="0"/>
              </w:tabs>
              <w:spacing w:line="230" w:lineRule="auto"/>
              <w:contextualSpacing/>
              <w:jc w:val="center"/>
              <w:rPr>
                <w:rFonts w:cs="Times New Roman"/>
                <w:i/>
                <w:iCs/>
                <w:spacing w:val="-6"/>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при экстракорпоральном оплодотворении</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34.2</w:t>
            </w:r>
          </w:p>
        </w:tc>
        <w:tc>
          <w:tcPr>
            <w:tcW w:w="1625" w:type="dxa"/>
            <w:shd w:val="clear" w:color="auto" w:fill="auto"/>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0,000556</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124 728,50</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69,38</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89 804,52</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rsidTr="009B332C">
        <w:trPr>
          <w:trHeight w:val="304"/>
        </w:trPr>
        <w:tc>
          <w:tcPr>
            <w:tcW w:w="708"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lastRenderedPageBreak/>
              <w:t>3.2.</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по видам и заболеваниям, не установленным базовой программой</w:t>
            </w:r>
          </w:p>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35</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247"/>
        </w:trPr>
        <w:tc>
          <w:tcPr>
            <w:tcW w:w="708" w:type="dxa"/>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3.2.1.</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Скорая медицинская помощь</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36</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val="restart"/>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3.2.2.</w:t>
            </w:r>
          </w:p>
        </w:tc>
        <w:tc>
          <w:tcPr>
            <w:tcW w:w="2833" w:type="dxa"/>
            <w:gridSpan w:val="2"/>
            <w:vMerge w:val="restart"/>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амбулаторных условиях</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37.1</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профилакти</w:t>
            </w:r>
            <w:r w:rsidRPr="009B332C">
              <w:rPr>
                <w:rFonts w:cs="Times New Roman"/>
                <w:bCs/>
                <w:sz w:val="24"/>
                <w:szCs w:val="24"/>
                <w:lang w:eastAsia="ru-RU"/>
              </w:rPr>
              <w:softHyphen/>
              <w:t>ческих медицинских осмотров</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37.2</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комплексных посещений для проведения диспан</w:t>
            </w:r>
            <w:r w:rsidRPr="009B332C">
              <w:rPr>
                <w:rFonts w:cs="Times New Roman"/>
                <w:bCs/>
                <w:sz w:val="24"/>
                <w:szCs w:val="24"/>
                <w:lang w:eastAsia="ru-RU"/>
              </w:rPr>
              <w:softHyphen/>
              <w:t>серизации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341"/>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37.3</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с иными целями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37.4</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паллиативной медицинской помощи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37.4.1</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паллиативной медицинской помощи без учета посе</w:t>
            </w:r>
            <w:r w:rsidRPr="009B332C">
              <w:rPr>
                <w:rFonts w:cs="Times New Roman"/>
                <w:bCs/>
                <w:sz w:val="24"/>
                <w:szCs w:val="24"/>
                <w:lang w:eastAsia="ru-RU"/>
              </w:rPr>
              <w:softHyphen/>
              <w:t>щений на дому патро</w:t>
            </w:r>
            <w:r w:rsidRPr="009B332C">
              <w:rPr>
                <w:rFonts w:cs="Times New Roman"/>
                <w:bCs/>
                <w:sz w:val="24"/>
                <w:szCs w:val="24"/>
                <w:lang w:eastAsia="ru-RU"/>
              </w:rPr>
              <w:softHyphen/>
              <w:t xml:space="preserve">нажными </w:t>
            </w:r>
            <w:r w:rsidRPr="009B332C">
              <w:rPr>
                <w:rFonts w:cs="Times New Roman"/>
                <w:bCs/>
                <w:sz w:val="24"/>
                <w:szCs w:val="24"/>
                <w:lang w:eastAsia="ru-RU"/>
              </w:rPr>
              <w:lastRenderedPageBreak/>
              <w:t>бригадами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lastRenderedPageBreak/>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37.4.2</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на дому выезд</w:t>
            </w:r>
            <w:r w:rsidRPr="009B332C">
              <w:rPr>
                <w:rFonts w:cs="Times New Roman"/>
                <w:bCs/>
                <w:sz w:val="24"/>
                <w:szCs w:val="24"/>
                <w:lang w:eastAsia="ru-RU"/>
              </w:rPr>
              <w:softHyphen/>
              <w:t>нымипатро</w:t>
            </w:r>
            <w:r w:rsidRPr="009B332C">
              <w:rPr>
                <w:rFonts w:cs="Times New Roman"/>
                <w:bCs/>
                <w:sz w:val="24"/>
                <w:szCs w:val="24"/>
                <w:lang w:eastAsia="ru-RU"/>
              </w:rPr>
              <w:softHyphen/>
              <w:t>нажнымибригадами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37.5</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247"/>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обращений </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265"/>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37.6.1</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КТ</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64"/>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37.6.2</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МРТ</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37.6.3</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УЗИ </w:t>
            </w:r>
          </w:p>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сердечно-сосудистой системы</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291"/>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37.6.4</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ческихдиагности</w:t>
            </w:r>
            <w:r w:rsidRPr="009B332C">
              <w:rPr>
                <w:rFonts w:cs="Times New Roman"/>
                <w:bCs/>
                <w:sz w:val="24"/>
                <w:szCs w:val="24"/>
                <w:lang w:eastAsia="ru-RU"/>
              </w:rPr>
              <w:softHyphen/>
              <w:t>ческих исследований</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37.6.5</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37.6.6</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 xml:space="preserve">томических исследований </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37.6.7</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тестирований на выявление новой </w:t>
            </w:r>
            <w:r w:rsidRPr="009B332C">
              <w:rPr>
                <w:rFonts w:cs="Times New Roman"/>
                <w:bCs/>
                <w:sz w:val="24"/>
                <w:szCs w:val="24"/>
                <w:lang w:eastAsia="ru-RU"/>
              </w:rPr>
              <w:lastRenderedPageBreak/>
              <w:t>коронавирус</w:t>
            </w:r>
            <w:r w:rsidRPr="009B332C">
              <w:rPr>
                <w:rFonts w:cs="Times New Roman"/>
                <w:bCs/>
                <w:sz w:val="24"/>
                <w:szCs w:val="24"/>
                <w:lang w:eastAsia="ru-RU"/>
              </w:rPr>
              <w:softHyphen/>
              <w:t>ной инфекции</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lastRenderedPageBreak/>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val="restart"/>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lastRenderedPageBreak/>
              <w:t>3.2.3.</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Специализированная медицинская помощь в стационарных условиях</w:t>
            </w:r>
          </w:p>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288"/>
        </w:trPr>
        <w:tc>
          <w:tcPr>
            <w:tcW w:w="708" w:type="dxa"/>
            <w:vMerge/>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38.1</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342"/>
        </w:trPr>
        <w:tc>
          <w:tcPr>
            <w:tcW w:w="708" w:type="dxa"/>
            <w:vMerge/>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медицинская реабилитация в стационарных условиях</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38.2</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331"/>
        </w:trPr>
        <w:tc>
          <w:tcPr>
            <w:tcW w:w="708" w:type="dxa"/>
            <w:vMerge/>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Borders>
              <w:bottom w:val="single" w:sz="4" w:space="0" w:color="auto"/>
            </w:tcBorders>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высокотехнологичная медицинская помощь</w:t>
            </w:r>
          </w:p>
        </w:tc>
        <w:tc>
          <w:tcPr>
            <w:tcW w:w="850"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38.3</w:t>
            </w:r>
          </w:p>
        </w:tc>
        <w:tc>
          <w:tcPr>
            <w:tcW w:w="1625" w:type="dxa"/>
            <w:tcBorders>
              <w:bottom w:val="single" w:sz="4" w:space="0" w:color="auto"/>
            </w:tcBorders>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11"/>
        </w:trPr>
        <w:tc>
          <w:tcPr>
            <w:tcW w:w="708" w:type="dxa"/>
            <w:vMerge w:val="restart"/>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3.2.4.</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39</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352"/>
        </w:trPr>
        <w:tc>
          <w:tcPr>
            <w:tcW w:w="708" w:type="dxa"/>
            <w:vMerge/>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39.1</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317"/>
        </w:trPr>
        <w:tc>
          <w:tcPr>
            <w:tcW w:w="708" w:type="dxa"/>
            <w:vMerge/>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при экстракорпоральном оплодотворении</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39.2</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25"/>
        </w:trPr>
        <w:tc>
          <w:tcPr>
            <w:tcW w:w="708" w:type="dxa"/>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Паллиативная медицинская помощь в стационарных условиях</w:t>
            </w:r>
            <w:r w:rsidR="00D1772F" w:rsidRPr="009B332C">
              <w:rPr>
                <w:rFonts w:cs="Times New Roman"/>
                <w:bCs/>
                <w:sz w:val="24"/>
                <w:szCs w:val="24"/>
                <w:vertAlign w:val="superscript"/>
                <w:lang w:eastAsia="ru-RU"/>
              </w:rPr>
              <w:t>3</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40</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койко-дней</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33"/>
        </w:trPr>
        <w:tc>
          <w:tcPr>
            <w:tcW w:w="708" w:type="dxa"/>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3.2.6.</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Иные расходы</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41</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64"/>
        </w:trPr>
        <w:tc>
          <w:tcPr>
            <w:tcW w:w="708" w:type="dxa"/>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 xml:space="preserve">Медицинская помощь по видам и заболеваниям, установленным базовой программой </w:t>
            </w:r>
            <w:r w:rsidRPr="009B332C">
              <w:rPr>
                <w:rFonts w:cs="Times New Roman"/>
                <w:bCs/>
                <w:sz w:val="24"/>
                <w:szCs w:val="24"/>
                <w:lang w:eastAsia="ru-RU"/>
              </w:rPr>
              <w:lastRenderedPageBreak/>
              <w:t>(дополнительное финансовое обеспечение)</w:t>
            </w:r>
          </w:p>
          <w:p w:rsidR="005A2685"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lastRenderedPageBreak/>
              <w:t>42</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210"/>
        </w:trPr>
        <w:tc>
          <w:tcPr>
            <w:tcW w:w="708" w:type="dxa"/>
            <w:tcBorders>
              <w:bottom w:val="single" w:sz="4" w:space="0" w:color="auto"/>
            </w:tcBorders>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lastRenderedPageBreak/>
              <w:t>3.3.1.</w:t>
            </w:r>
          </w:p>
        </w:tc>
        <w:tc>
          <w:tcPr>
            <w:tcW w:w="2833" w:type="dxa"/>
            <w:gridSpan w:val="2"/>
            <w:tcBorders>
              <w:bottom w:val="single" w:sz="4" w:space="0" w:color="auto"/>
            </w:tcBorders>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Скорая медицинская помощь</w:t>
            </w:r>
          </w:p>
        </w:tc>
        <w:tc>
          <w:tcPr>
            <w:tcW w:w="850"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43</w:t>
            </w:r>
          </w:p>
        </w:tc>
        <w:tc>
          <w:tcPr>
            <w:tcW w:w="1625" w:type="dxa"/>
            <w:tcBorders>
              <w:bottom w:val="single" w:sz="4" w:space="0" w:color="auto"/>
            </w:tcBorders>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val="restart"/>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3.3.2.</w:t>
            </w:r>
          </w:p>
        </w:tc>
        <w:tc>
          <w:tcPr>
            <w:tcW w:w="2833" w:type="dxa"/>
            <w:gridSpan w:val="2"/>
            <w:vMerge w:val="restart"/>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амбулаторных условиях</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44.1</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w:t>
            </w:r>
            <w:r w:rsidRPr="009B332C">
              <w:rPr>
                <w:rFonts w:cs="Times New Roman"/>
                <w:bCs/>
                <w:sz w:val="24"/>
                <w:szCs w:val="24"/>
                <w:lang w:eastAsia="ru-RU"/>
              </w:rPr>
              <w:softHyphen/>
              <w:t>лактических медицинских осмотров</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44.2</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комплексных посещений для проведения диспан</w:t>
            </w:r>
            <w:r w:rsidRPr="009B332C">
              <w:rPr>
                <w:rFonts w:cs="Times New Roman"/>
                <w:bCs/>
                <w:sz w:val="24"/>
                <w:szCs w:val="24"/>
                <w:lang w:eastAsia="ru-RU"/>
              </w:rPr>
              <w:softHyphen/>
              <w:t>серизации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44.3</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с иными целями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44.4</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87"/>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обращений </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91"/>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44.5.1</w:t>
            </w:r>
          </w:p>
        </w:tc>
        <w:tc>
          <w:tcPr>
            <w:tcW w:w="1625" w:type="dxa"/>
            <w:tcBorders>
              <w:bottom w:val="single" w:sz="4" w:space="0" w:color="auto"/>
            </w:tcBorders>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КТ</w:t>
            </w:r>
          </w:p>
        </w:tc>
        <w:tc>
          <w:tcPr>
            <w:tcW w:w="1500"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22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44.5.2</w:t>
            </w:r>
          </w:p>
        </w:tc>
        <w:tc>
          <w:tcPr>
            <w:tcW w:w="1625" w:type="dxa"/>
            <w:tcBorders>
              <w:bottom w:val="single" w:sz="4" w:space="0" w:color="auto"/>
            </w:tcBorders>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МРТ</w:t>
            </w:r>
          </w:p>
        </w:tc>
        <w:tc>
          <w:tcPr>
            <w:tcW w:w="1500"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44.5.3</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УЗИ сердечно-сосудистой системы</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78"/>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44.5.4</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ческихдиаг</w:t>
            </w:r>
            <w:r w:rsidRPr="009B332C">
              <w:rPr>
                <w:rFonts w:cs="Times New Roman"/>
                <w:bCs/>
                <w:sz w:val="24"/>
                <w:szCs w:val="24"/>
                <w:lang w:eastAsia="ru-RU"/>
              </w:rPr>
              <w:softHyphen/>
            </w:r>
            <w:r w:rsidRPr="009B332C">
              <w:rPr>
                <w:rFonts w:cs="Times New Roman"/>
                <w:bCs/>
                <w:sz w:val="24"/>
                <w:szCs w:val="24"/>
                <w:lang w:eastAsia="ru-RU"/>
              </w:rPr>
              <w:lastRenderedPageBreak/>
              <w:t>ностических исследований</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lastRenderedPageBreak/>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44.5.5</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44.5.6</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 xml:space="preserve">томических исследований </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503"/>
        </w:trPr>
        <w:tc>
          <w:tcPr>
            <w:tcW w:w="708" w:type="dxa"/>
            <w:vMerge/>
          </w:tcPr>
          <w:p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44.5.7</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тестирований на выявление новой коронавирус</w:t>
            </w:r>
            <w:r w:rsidRPr="009B332C">
              <w:rPr>
                <w:rFonts w:cs="Times New Roman"/>
                <w:bCs/>
                <w:sz w:val="24"/>
                <w:szCs w:val="24"/>
                <w:lang w:eastAsia="ru-RU"/>
              </w:rPr>
              <w:softHyphen/>
              <w:t>ной инфекции</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64"/>
        </w:trPr>
        <w:tc>
          <w:tcPr>
            <w:tcW w:w="708" w:type="dxa"/>
            <w:vMerge w:val="restart"/>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3.3.3.</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Специализированная медицинская помощь в стационарных условиях</w:t>
            </w:r>
          </w:p>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359"/>
        </w:trPr>
        <w:tc>
          <w:tcPr>
            <w:tcW w:w="708" w:type="dxa"/>
            <w:vMerge/>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45.1</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339"/>
        </w:trPr>
        <w:tc>
          <w:tcPr>
            <w:tcW w:w="708" w:type="dxa"/>
            <w:vMerge/>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медицинская реабилитация в стационарных условиях</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45.2</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401"/>
        </w:trPr>
        <w:tc>
          <w:tcPr>
            <w:tcW w:w="708" w:type="dxa"/>
            <w:vMerge/>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высокотехнологичная медицинская помощь</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45.3</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365"/>
        </w:trPr>
        <w:tc>
          <w:tcPr>
            <w:tcW w:w="708" w:type="dxa"/>
            <w:vMerge w:val="restart"/>
            <w:tcMar>
              <w:left w:w="57" w:type="dxa"/>
              <w:right w:w="57" w:type="dxa"/>
            </w:tcMar>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3.3.4.</w:t>
            </w: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p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46</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375"/>
        </w:trPr>
        <w:tc>
          <w:tcPr>
            <w:tcW w:w="708" w:type="dxa"/>
            <w:vMerge/>
          </w:tcPr>
          <w:p w:rsidR="002044F2" w:rsidRPr="009B332C" w:rsidRDefault="002044F2" w:rsidP="001B1F2B">
            <w:pPr>
              <w:tabs>
                <w:tab w:val="left" w:pos="0"/>
              </w:tabs>
              <w:spacing w:line="230" w:lineRule="auto"/>
              <w:contextualSpacing/>
              <w:jc w:val="center"/>
              <w:rPr>
                <w:rFonts w:cs="Times New Roman"/>
                <w:i/>
                <w:spacing w:val="-6"/>
                <w:sz w:val="24"/>
                <w:szCs w:val="24"/>
                <w:lang w:eastAsia="ru-RU"/>
              </w:rPr>
            </w:pPr>
          </w:p>
        </w:tc>
        <w:tc>
          <w:tcPr>
            <w:tcW w:w="2833" w:type="dxa"/>
            <w:gridSpan w:val="2"/>
          </w:tcPr>
          <w:p w:rsidR="005A2685"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 xml:space="preserve">медицинская помощь по </w:t>
            </w:r>
            <w:r w:rsidRPr="009B332C">
              <w:rPr>
                <w:rFonts w:cs="Times New Roman"/>
                <w:bCs/>
                <w:sz w:val="24"/>
                <w:szCs w:val="24"/>
                <w:lang w:eastAsia="ru-RU"/>
              </w:rPr>
              <w:lastRenderedPageBreak/>
              <w:t xml:space="preserve">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lastRenderedPageBreak/>
              <w:t>46.1</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lastRenderedPageBreak/>
              <w:t>лечения</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lastRenderedPageBreak/>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339"/>
        </w:trPr>
        <w:tc>
          <w:tcPr>
            <w:tcW w:w="708" w:type="dxa"/>
            <w:vMerge/>
          </w:tcPr>
          <w:p w:rsidR="002044F2" w:rsidRPr="009B332C" w:rsidRDefault="002044F2" w:rsidP="001B1F2B">
            <w:pPr>
              <w:tabs>
                <w:tab w:val="left" w:pos="0"/>
              </w:tabs>
              <w:spacing w:line="230" w:lineRule="auto"/>
              <w:contextualSpacing/>
              <w:jc w:val="center"/>
              <w:rPr>
                <w:rFonts w:cs="Times New Roman"/>
                <w:i/>
                <w:iCs/>
                <w:spacing w:val="-6"/>
                <w:sz w:val="24"/>
                <w:szCs w:val="24"/>
                <w:lang w:eastAsia="ru-RU"/>
              </w:rPr>
            </w:pPr>
          </w:p>
        </w:tc>
        <w:tc>
          <w:tcPr>
            <w:tcW w:w="2833" w:type="dxa"/>
            <w:gridSpan w:val="2"/>
          </w:tcPr>
          <w:p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при экстракорпоральном оплодотворении</w:t>
            </w:r>
          </w:p>
        </w:tc>
        <w:tc>
          <w:tcPr>
            <w:tcW w:w="85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46.2</w:t>
            </w:r>
          </w:p>
        </w:tc>
        <w:tc>
          <w:tcPr>
            <w:tcW w:w="1625" w:type="dxa"/>
            <w:shd w:val="clear" w:color="auto" w:fill="auto"/>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rsidTr="009B332C">
        <w:trPr>
          <w:trHeight w:val="130"/>
        </w:trPr>
        <w:tc>
          <w:tcPr>
            <w:tcW w:w="3541" w:type="dxa"/>
            <w:gridSpan w:val="3"/>
          </w:tcPr>
          <w:p w:rsidR="002044F2" w:rsidRPr="009B332C" w:rsidRDefault="002044F2" w:rsidP="001B1F2B">
            <w:pPr>
              <w:tabs>
                <w:tab w:val="left" w:pos="0"/>
              </w:tabs>
              <w:spacing w:line="230" w:lineRule="auto"/>
              <w:ind w:firstLine="34"/>
              <w:contextualSpacing/>
              <w:rPr>
                <w:rFonts w:cs="Times New Roman"/>
                <w:bCs/>
                <w:i/>
                <w:iCs/>
                <w:color w:val="000080"/>
                <w:sz w:val="24"/>
                <w:szCs w:val="24"/>
                <w:lang w:eastAsia="ru-RU"/>
              </w:rPr>
            </w:pPr>
            <w:r w:rsidRPr="009B332C">
              <w:rPr>
                <w:rFonts w:cs="Times New Roman"/>
                <w:bCs/>
                <w:sz w:val="24"/>
                <w:szCs w:val="24"/>
                <w:lang w:eastAsia="ru-RU"/>
              </w:rPr>
              <w:t>Итого (сумма строк 01, 21, 22)</w:t>
            </w:r>
          </w:p>
        </w:tc>
        <w:tc>
          <w:tcPr>
            <w:tcW w:w="85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47</w:t>
            </w:r>
          </w:p>
        </w:tc>
        <w:tc>
          <w:tcPr>
            <w:tcW w:w="1625"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134" w:type="dxa"/>
          </w:tcPr>
          <w:p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18101,47</w:t>
            </w:r>
          </w:p>
        </w:tc>
        <w:tc>
          <w:tcPr>
            <w:tcW w:w="1474" w:type="dxa"/>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23217211,52</w:t>
            </w:r>
          </w:p>
        </w:tc>
        <w:tc>
          <w:tcPr>
            <w:tcW w:w="1134" w:type="dxa"/>
            <w:shd w:val="clear" w:color="auto" w:fill="auto"/>
            <w:noWrap/>
          </w:tcPr>
          <w:p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100</w:t>
            </w:r>
          </w:p>
        </w:tc>
      </w:tr>
    </w:tbl>
    <w:p w:rsidR="002044F2" w:rsidRPr="009B332C" w:rsidRDefault="002044F2" w:rsidP="001B1F2B">
      <w:pPr>
        <w:tabs>
          <w:tab w:val="left" w:pos="0"/>
        </w:tabs>
        <w:spacing w:line="230" w:lineRule="auto"/>
        <w:contextualSpacing/>
        <w:jc w:val="both"/>
        <w:rPr>
          <w:rFonts w:cs="Times New Roman"/>
          <w:sz w:val="24"/>
          <w:szCs w:val="24"/>
        </w:rPr>
      </w:pPr>
    </w:p>
    <w:p w:rsidR="00A867BD" w:rsidRPr="003F3C54" w:rsidRDefault="00912706" w:rsidP="001B1F2B">
      <w:pPr>
        <w:tabs>
          <w:tab w:val="left" w:pos="0"/>
        </w:tabs>
        <w:spacing w:line="230" w:lineRule="auto"/>
        <w:contextualSpacing/>
        <w:jc w:val="both"/>
        <w:rPr>
          <w:rFonts w:cs="Times New Roman"/>
          <w:szCs w:val="28"/>
        </w:rPr>
      </w:pPr>
      <w:r w:rsidRPr="009B332C">
        <w:rPr>
          <w:rFonts w:cs="Times New Roman"/>
          <w:szCs w:val="28"/>
          <w:vertAlign w:val="superscript"/>
        </w:rPr>
        <w:t>1</w:t>
      </w:r>
      <w:r w:rsidR="00A867BD" w:rsidRPr="003F3C54">
        <w:rPr>
          <w:rFonts w:cs="Times New Roman"/>
          <w:szCs w:val="28"/>
        </w:rPr>
        <w:t> Без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p>
    <w:p w:rsidR="00A867BD" w:rsidRPr="003F3C54" w:rsidRDefault="00912706" w:rsidP="001B1F2B">
      <w:pPr>
        <w:spacing w:line="230" w:lineRule="auto"/>
        <w:contextualSpacing/>
        <w:jc w:val="both"/>
        <w:rPr>
          <w:rFonts w:cs="Times New Roman"/>
          <w:szCs w:val="28"/>
        </w:rPr>
      </w:pPr>
      <w:r w:rsidRPr="009B332C">
        <w:rPr>
          <w:rFonts w:cs="Times New Roman"/>
          <w:szCs w:val="28"/>
          <w:vertAlign w:val="superscript"/>
        </w:rPr>
        <w:t>2</w:t>
      </w:r>
      <w:r w:rsidR="00A867BD" w:rsidRPr="003F3C54">
        <w:rPr>
          <w:rFonts w:cs="Times New Roman"/>
          <w:szCs w:val="28"/>
        </w:rPr>
        <w:t> 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A867BD" w:rsidRPr="003F3C54" w:rsidRDefault="00912706" w:rsidP="001B1F2B">
      <w:pPr>
        <w:spacing w:line="230" w:lineRule="auto"/>
        <w:contextualSpacing/>
        <w:jc w:val="both"/>
        <w:rPr>
          <w:rFonts w:cs="Times New Roman"/>
          <w:szCs w:val="28"/>
        </w:rPr>
      </w:pPr>
      <w:r w:rsidRPr="009B332C">
        <w:rPr>
          <w:rFonts w:cs="Times New Roman"/>
          <w:szCs w:val="28"/>
          <w:vertAlign w:val="superscript"/>
        </w:rPr>
        <w:t>3</w:t>
      </w:r>
      <w:r w:rsidR="00A867BD" w:rsidRPr="003F3C54">
        <w:rPr>
          <w:rFonts w:cs="Times New Roman"/>
          <w:szCs w:val="28"/>
        </w:rPr>
        <w:t> В случае включения паллиативной медицинской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rsidR="00A867BD" w:rsidRPr="003F3C54" w:rsidRDefault="00A867BD" w:rsidP="001B1F2B">
      <w:pPr>
        <w:spacing w:line="230" w:lineRule="auto"/>
        <w:contextualSpacing/>
        <w:jc w:val="both"/>
        <w:rPr>
          <w:rFonts w:cs="Times New Roman"/>
          <w:szCs w:val="28"/>
        </w:rPr>
      </w:pPr>
    </w:p>
    <w:p w:rsidR="00A867BD" w:rsidRPr="003F3C54" w:rsidRDefault="00A867BD" w:rsidP="001B1F2B">
      <w:pPr>
        <w:keepNext/>
        <w:spacing w:line="230" w:lineRule="auto"/>
        <w:ind w:firstLine="0"/>
        <w:contextualSpacing/>
        <w:jc w:val="center"/>
        <w:rPr>
          <w:rFonts w:cs="Times New Roman"/>
          <w:szCs w:val="28"/>
        </w:rPr>
      </w:pPr>
      <w:r w:rsidRPr="003F3C54">
        <w:rPr>
          <w:rFonts w:cs="Times New Roman"/>
          <w:szCs w:val="28"/>
        </w:rPr>
        <w:t>Список сокращений</w:t>
      </w:r>
      <w:r w:rsidR="006E38D4">
        <w:rPr>
          <w:rFonts w:cs="Times New Roman"/>
          <w:szCs w:val="28"/>
        </w:rPr>
        <w:t>,</w:t>
      </w:r>
      <w:r w:rsidR="006E38D4" w:rsidRPr="003F3C54">
        <w:rPr>
          <w:rFonts w:cs="Times New Roman"/>
          <w:szCs w:val="28"/>
        </w:rPr>
        <w:t>используемых</w:t>
      </w:r>
      <w:r w:rsidR="006E38D4">
        <w:rPr>
          <w:rFonts w:cs="Times New Roman"/>
          <w:szCs w:val="28"/>
        </w:rPr>
        <w:t xml:space="preserve"> в таблице</w:t>
      </w:r>
    </w:p>
    <w:p w:rsidR="00A867BD" w:rsidRPr="003F3C54" w:rsidRDefault="00A867BD" w:rsidP="001B1F2B">
      <w:pPr>
        <w:keepNext/>
        <w:spacing w:line="230" w:lineRule="auto"/>
        <w:contextualSpacing/>
        <w:jc w:val="center"/>
        <w:rPr>
          <w:rFonts w:cs="Times New Roman"/>
          <w:szCs w:val="28"/>
        </w:rPr>
      </w:pPr>
    </w:p>
    <w:p w:rsidR="00A867BD" w:rsidRPr="003F3C54" w:rsidRDefault="00A867BD" w:rsidP="001B1F2B">
      <w:pPr>
        <w:keepNext/>
        <w:spacing w:line="230" w:lineRule="auto"/>
        <w:contextualSpacing/>
        <w:jc w:val="both"/>
        <w:rPr>
          <w:rFonts w:cs="Times New Roman"/>
          <w:szCs w:val="28"/>
        </w:rPr>
      </w:pPr>
      <w:r w:rsidRPr="003F3C54">
        <w:rPr>
          <w:rFonts w:cs="Times New Roman"/>
          <w:szCs w:val="28"/>
        </w:rPr>
        <w:t xml:space="preserve">КТ – </w:t>
      </w:r>
      <w:r w:rsidRPr="003F3C54">
        <w:rPr>
          <w:rFonts w:eastAsia="Calibri" w:cs="Times New Roman"/>
          <w:szCs w:val="28"/>
        </w:rPr>
        <w:t>компьютерная томография</w:t>
      </w:r>
    </w:p>
    <w:p w:rsidR="00A867BD" w:rsidRPr="003F3C54" w:rsidRDefault="00A867BD" w:rsidP="001B1F2B">
      <w:pPr>
        <w:spacing w:line="230" w:lineRule="auto"/>
        <w:contextualSpacing/>
        <w:jc w:val="both"/>
        <w:rPr>
          <w:rFonts w:cs="Times New Roman"/>
          <w:szCs w:val="28"/>
        </w:rPr>
      </w:pPr>
      <w:r w:rsidRPr="003F3C54">
        <w:rPr>
          <w:rFonts w:cs="Times New Roman"/>
          <w:szCs w:val="28"/>
        </w:rPr>
        <w:t xml:space="preserve">МРТ – </w:t>
      </w:r>
      <w:r w:rsidRPr="003F3C54">
        <w:rPr>
          <w:rFonts w:eastAsia="Calibri" w:cs="Times New Roman"/>
          <w:szCs w:val="28"/>
        </w:rPr>
        <w:t>магнитно-резонансная томография</w:t>
      </w:r>
    </w:p>
    <w:p w:rsidR="00A867BD" w:rsidRPr="003F3C54" w:rsidRDefault="00A867BD" w:rsidP="001B1F2B">
      <w:pPr>
        <w:spacing w:line="230" w:lineRule="auto"/>
        <w:contextualSpacing/>
        <w:jc w:val="both"/>
        <w:rPr>
          <w:rFonts w:cs="Times New Roman"/>
          <w:szCs w:val="28"/>
        </w:rPr>
      </w:pPr>
      <w:r w:rsidRPr="003F3C54">
        <w:rPr>
          <w:rFonts w:cs="Times New Roman"/>
          <w:szCs w:val="28"/>
        </w:rPr>
        <w:t>ОМС – обязательное медицинское страхование</w:t>
      </w:r>
    </w:p>
    <w:p w:rsidR="00A867BD" w:rsidRPr="003F3C54" w:rsidRDefault="00A867BD" w:rsidP="001B1F2B">
      <w:pPr>
        <w:spacing w:line="230" w:lineRule="auto"/>
        <w:contextualSpacing/>
        <w:jc w:val="both"/>
        <w:rPr>
          <w:rFonts w:cs="Times New Roman"/>
          <w:szCs w:val="28"/>
        </w:rPr>
      </w:pPr>
      <w:r w:rsidRPr="003F3C54">
        <w:rPr>
          <w:rFonts w:cs="Times New Roman"/>
          <w:szCs w:val="28"/>
        </w:rPr>
        <w:t>СМО – страховые медицинские организации</w:t>
      </w:r>
    </w:p>
    <w:p w:rsidR="00AE5C03" w:rsidRPr="003F3C54" w:rsidRDefault="00AE5C03" w:rsidP="001B1F2B">
      <w:pPr>
        <w:spacing w:line="230" w:lineRule="auto"/>
        <w:contextualSpacing/>
        <w:jc w:val="both"/>
        <w:rPr>
          <w:rFonts w:eastAsia="Calibri" w:cs="Times New Roman"/>
          <w:szCs w:val="28"/>
        </w:rPr>
      </w:pPr>
      <w:r w:rsidRPr="003F3C54">
        <w:rPr>
          <w:rFonts w:eastAsia="Calibri" w:cs="Times New Roman"/>
          <w:szCs w:val="28"/>
        </w:rPr>
        <w:t>УЗИ – ультразвуковое исследование</w:t>
      </w:r>
    </w:p>
    <w:p w:rsidR="00A867BD" w:rsidRPr="003F3C54" w:rsidRDefault="00A867BD" w:rsidP="001B1F2B">
      <w:pPr>
        <w:spacing w:line="230" w:lineRule="auto"/>
        <w:contextualSpacing/>
        <w:jc w:val="both"/>
        <w:rPr>
          <w:rFonts w:cs="Times New Roman"/>
          <w:szCs w:val="28"/>
        </w:rPr>
      </w:pPr>
      <w:r w:rsidRPr="003F3C54">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2022 год и на плановый период 2023 и 2024 годов</w:t>
      </w:r>
    </w:p>
    <w:p w:rsidR="00102C92" w:rsidRPr="003F3C54" w:rsidRDefault="00102C92" w:rsidP="00157CB6">
      <w:pPr>
        <w:widowControl w:val="0"/>
        <w:autoSpaceDE w:val="0"/>
        <w:autoSpaceDN w:val="0"/>
        <w:ind w:firstLine="0"/>
        <w:jc w:val="both"/>
        <w:rPr>
          <w:rFonts w:cs="Times New Roman"/>
          <w:szCs w:val="28"/>
          <w:lang w:eastAsia="ru-RU"/>
        </w:rPr>
        <w:sectPr w:rsidR="00102C92" w:rsidRPr="003F3C54" w:rsidSect="009B332C">
          <w:pgSz w:w="16838" w:h="11905" w:orient="landscape"/>
          <w:pgMar w:top="1985" w:right="1134" w:bottom="567" w:left="1134" w:header="709" w:footer="0" w:gutter="0"/>
          <w:pgNumType w:start="1"/>
          <w:cols w:space="720"/>
          <w:titlePg/>
          <w:docGrid w:linePitch="381"/>
        </w:sect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1</w:t>
      </w:r>
      <w:r w:rsidR="00544CE2" w:rsidRPr="003F3C54">
        <w:rPr>
          <w:rFonts w:cs="Times New Roman"/>
          <w:szCs w:val="28"/>
          <w:lang w:eastAsia="ru-RU"/>
        </w:rPr>
        <w:t>1</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CE076E" w:rsidRPr="003F3C54" w:rsidRDefault="00CE076E"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bookmarkStart w:id="16" w:name="P7169"/>
      <w:bookmarkEnd w:id="16"/>
      <w:r w:rsidRPr="003F3C54">
        <w:rPr>
          <w:rFonts w:cs="Times New Roman"/>
          <w:b/>
          <w:szCs w:val="28"/>
          <w:lang w:eastAsia="ru-RU"/>
        </w:rPr>
        <w:t>ИНФОРМАЦИЯ</w:t>
      </w:r>
    </w:p>
    <w:p w:rsidR="00CE076E"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 xml:space="preserve">о нормативах объема медицинской помощи и нормативахфинансовых затрат на единицу объема медицинской помощи,способах оплаты медицинской помощи, порядке и структуреформирования тарифов </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на оплату медицинской помощи, подушевыхнормативах финансового обеспечения, предусмотренныхТерриториальной программой государственных гарантийбесплатного оказания населению Ярославской областимедицинской помощи на 202</w:t>
      </w:r>
      <w:r w:rsidR="00181542" w:rsidRPr="003F3C54">
        <w:rPr>
          <w:rFonts w:cs="Times New Roman"/>
          <w:b/>
          <w:szCs w:val="28"/>
          <w:lang w:eastAsia="ru-RU"/>
        </w:rPr>
        <w:t>2</w:t>
      </w:r>
      <w:r w:rsidRPr="003F3C54">
        <w:rPr>
          <w:rFonts w:cs="Times New Roman"/>
          <w:b/>
          <w:szCs w:val="28"/>
          <w:lang w:eastAsia="ru-RU"/>
        </w:rPr>
        <w:t xml:space="preserve"> год и на плановый период202</w:t>
      </w:r>
      <w:r w:rsidR="00181542" w:rsidRPr="003F3C54">
        <w:rPr>
          <w:rFonts w:cs="Times New Roman"/>
          <w:b/>
          <w:szCs w:val="28"/>
          <w:lang w:eastAsia="ru-RU"/>
        </w:rPr>
        <w:t>3</w:t>
      </w:r>
      <w:r w:rsidRPr="003F3C54">
        <w:rPr>
          <w:rFonts w:cs="Times New Roman"/>
          <w:b/>
          <w:szCs w:val="28"/>
          <w:lang w:eastAsia="ru-RU"/>
        </w:rPr>
        <w:t xml:space="preserve"> и 202</w:t>
      </w:r>
      <w:r w:rsidR="00181542" w:rsidRPr="003F3C54">
        <w:rPr>
          <w:rFonts w:cs="Times New Roman"/>
          <w:b/>
          <w:szCs w:val="28"/>
          <w:lang w:eastAsia="ru-RU"/>
        </w:rPr>
        <w:t>4</w:t>
      </w:r>
      <w:r w:rsidRPr="003F3C54">
        <w:rPr>
          <w:rFonts w:cs="Times New Roman"/>
          <w:b/>
          <w:szCs w:val="28"/>
          <w:lang w:eastAsia="ru-RU"/>
        </w:rPr>
        <w:t xml:space="preserve"> годов</w:t>
      </w:r>
    </w:p>
    <w:p w:rsidR="00102C92" w:rsidRPr="003F3C54" w:rsidRDefault="00102C92" w:rsidP="00157CB6">
      <w:pPr>
        <w:widowControl w:val="0"/>
        <w:autoSpaceDE w:val="0"/>
        <w:autoSpaceDN w:val="0"/>
        <w:ind w:firstLine="0"/>
        <w:jc w:val="both"/>
        <w:rPr>
          <w:rFonts w:cs="Times New Roman"/>
          <w:b/>
          <w:szCs w:val="28"/>
          <w:lang w:eastAsia="ru-RU"/>
        </w:rPr>
      </w:pPr>
    </w:p>
    <w:p w:rsidR="00102C92" w:rsidRPr="009B332C" w:rsidRDefault="00102C92" w:rsidP="00157CB6">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1. Нормативы о</w:t>
      </w:r>
      <w:r w:rsidR="00181542" w:rsidRPr="009B332C">
        <w:rPr>
          <w:rFonts w:cs="Times New Roman"/>
          <w:szCs w:val="28"/>
          <w:lang w:eastAsia="ru-RU"/>
        </w:rPr>
        <w:t>бъема медицинской помощи на 2022</w:t>
      </w:r>
      <w:r w:rsidRPr="009B332C">
        <w:rPr>
          <w:rFonts w:cs="Times New Roman"/>
          <w:szCs w:val="28"/>
          <w:lang w:eastAsia="ru-RU"/>
        </w:rPr>
        <w:t xml:space="preserve"> год</w:t>
      </w:r>
    </w:p>
    <w:p w:rsidR="00102C92" w:rsidRPr="009B332C" w:rsidRDefault="00102C92" w:rsidP="00157CB6">
      <w:pPr>
        <w:widowControl w:val="0"/>
        <w:autoSpaceDE w:val="0"/>
        <w:autoSpaceDN w:val="0"/>
        <w:ind w:firstLine="0"/>
        <w:jc w:val="center"/>
        <w:rPr>
          <w:rFonts w:cs="Times New Roman"/>
          <w:szCs w:val="28"/>
          <w:lang w:eastAsia="ru-RU"/>
        </w:rPr>
      </w:pPr>
      <w:r w:rsidRPr="009B332C">
        <w:rPr>
          <w:rFonts w:cs="Times New Roman"/>
          <w:szCs w:val="28"/>
          <w:lang w:eastAsia="ru-RU"/>
        </w:rPr>
        <w:t>и плановый период 202</w:t>
      </w:r>
      <w:r w:rsidR="00181542" w:rsidRPr="009B332C">
        <w:rPr>
          <w:rFonts w:cs="Times New Roman"/>
          <w:szCs w:val="28"/>
          <w:lang w:eastAsia="ru-RU"/>
        </w:rPr>
        <w:t>3</w:t>
      </w:r>
      <w:r w:rsidRPr="009B332C">
        <w:rPr>
          <w:rFonts w:cs="Times New Roman"/>
          <w:szCs w:val="28"/>
          <w:lang w:eastAsia="ru-RU"/>
        </w:rPr>
        <w:t xml:space="preserve"> и 202</w:t>
      </w:r>
      <w:r w:rsidR="00181542" w:rsidRPr="009B332C">
        <w:rPr>
          <w:rFonts w:cs="Times New Roman"/>
          <w:szCs w:val="28"/>
          <w:lang w:eastAsia="ru-RU"/>
        </w:rPr>
        <w:t>4</w:t>
      </w:r>
      <w:r w:rsidRPr="009B332C">
        <w:rPr>
          <w:rFonts w:cs="Times New Roman"/>
          <w:szCs w:val="28"/>
          <w:lang w:eastAsia="ru-RU"/>
        </w:rPr>
        <w:t xml:space="preserve"> годов</w:t>
      </w:r>
    </w:p>
    <w:p w:rsidR="00102C92" w:rsidRPr="003F3C54" w:rsidRDefault="00102C92" w:rsidP="00157CB6">
      <w:pPr>
        <w:widowControl w:val="0"/>
        <w:autoSpaceDE w:val="0"/>
        <w:autoSpaceDN w:val="0"/>
        <w:ind w:firstLine="0"/>
        <w:jc w:val="both"/>
        <w:rPr>
          <w:rFonts w:cs="Times New Roman"/>
          <w:b/>
          <w:szCs w:val="28"/>
          <w:lang w:eastAsia="ru-RU"/>
        </w:rPr>
      </w:pP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 Нормативы объема медицинской помощи по ее видам в целом по</w:t>
      </w:r>
      <w:r w:rsidR="00CE076E">
        <w:rPr>
          <w:rFonts w:cs="Times New Roman"/>
          <w:szCs w:val="28"/>
          <w:lang w:eastAsia="ru-RU"/>
        </w:rPr>
        <w:t> </w:t>
      </w:r>
      <w:r w:rsidRPr="003F3C54">
        <w:rPr>
          <w:rFonts w:cs="Times New Roman"/>
          <w:szCs w:val="28"/>
          <w:lang w:eastAsia="ru-RU"/>
        </w:rPr>
        <w:t>Территориальной программе государственных гарантий бесплатного оказания населению Ярославской области медицинской помощи на 202</w:t>
      </w:r>
      <w:r w:rsidR="00181542" w:rsidRPr="003F3C54">
        <w:rPr>
          <w:rFonts w:cs="Times New Roman"/>
          <w:szCs w:val="28"/>
          <w:lang w:eastAsia="ru-RU"/>
        </w:rPr>
        <w:t>2</w:t>
      </w:r>
      <w:r w:rsidRPr="003F3C54">
        <w:rPr>
          <w:rFonts w:cs="Times New Roman"/>
          <w:szCs w:val="28"/>
          <w:lang w:eastAsia="ru-RU"/>
        </w:rPr>
        <w:t xml:space="preserve"> год и на плановый период 202</w:t>
      </w:r>
      <w:r w:rsidR="00181542" w:rsidRPr="003F3C54">
        <w:rPr>
          <w:rFonts w:cs="Times New Roman"/>
          <w:szCs w:val="28"/>
          <w:lang w:eastAsia="ru-RU"/>
        </w:rPr>
        <w:t>3</w:t>
      </w:r>
      <w:r w:rsidRPr="003F3C54">
        <w:rPr>
          <w:rFonts w:cs="Times New Roman"/>
          <w:szCs w:val="28"/>
          <w:lang w:eastAsia="ru-RU"/>
        </w:rPr>
        <w:t xml:space="preserve"> и 202</w:t>
      </w:r>
      <w:r w:rsidR="00181542" w:rsidRPr="003F3C54">
        <w:rPr>
          <w:rFonts w:cs="Times New Roman"/>
          <w:szCs w:val="28"/>
          <w:lang w:eastAsia="ru-RU"/>
        </w:rPr>
        <w:t>4</w:t>
      </w:r>
      <w:r w:rsidRPr="003F3C54">
        <w:rPr>
          <w:rFonts w:cs="Times New Roman"/>
          <w:szCs w:val="28"/>
          <w:lang w:eastAsia="ru-RU"/>
        </w:rPr>
        <w:t xml:space="preserve"> годов (далее </w:t>
      </w:r>
      <w:r w:rsidR="00CE076E">
        <w:rPr>
          <w:rFonts w:cs="Times New Roman"/>
          <w:szCs w:val="28"/>
          <w:lang w:eastAsia="ru-RU"/>
        </w:rPr>
        <w:t>–</w:t>
      </w:r>
      <w:r w:rsidRPr="003F3C54">
        <w:rPr>
          <w:rFonts w:cs="Times New Roman"/>
          <w:szCs w:val="28"/>
          <w:lang w:eastAsia="ru-RU"/>
        </w:rPr>
        <w:t xml:space="preserve"> Территориальная программа) рассчитываются в единицах объема на 1 жителя в год, по</w:t>
      </w:r>
      <w:r w:rsidR="00CE076E">
        <w:rPr>
          <w:rFonts w:cs="Times New Roman"/>
          <w:szCs w:val="28"/>
          <w:lang w:eastAsia="ru-RU"/>
        </w:rPr>
        <w:t> </w:t>
      </w:r>
      <w:r w:rsidRPr="003F3C54">
        <w:rPr>
          <w:rFonts w:cs="Times New Roman"/>
          <w:szCs w:val="28"/>
          <w:lang w:eastAsia="ru-RU"/>
        </w:rPr>
        <w:t xml:space="preserve">территориальной программе обязательного медицинского страхования (далее </w:t>
      </w:r>
      <w:r w:rsidR="00CE076E">
        <w:rPr>
          <w:rFonts w:cs="Times New Roman"/>
          <w:szCs w:val="28"/>
          <w:lang w:eastAsia="ru-RU"/>
        </w:rPr>
        <w:t>–</w:t>
      </w:r>
      <w:r w:rsidRPr="003F3C54">
        <w:rPr>
          <w:rFonts w:cs="Times New Roman"/>
          <w:szCs w:val="28"/>
          <w:lang w:eastAsia="ru-RU"/>
        </w:rPr>
        <w:t xml:space="preserve"> ОМС) Ярославской области </w:t>
      </w:r>
      <w:r w:rsidR="006E38D4">
        <w:rPr>
          <w:rFonts w:cs="Times New Roman"/>
          <w:szCs w:val="28"/>
          <w:lang w:eastAsia="ru-RU"/>
        </w:rPr>
        <w:t>–</w:t>
      </w:r>
      <w:r w:rsidRPr="003F3C54">
        <w:rPr>
          <w:rFonts w:cs="Times New Roman"/>
          <w:szCs w:val="28"/>
          <w:lang w:eastAsia="ru-RU"/>
        </w:rPr>
        <w:t xml:space="preserve"> на 1 застрахованное лицо. Нормативы объема медицинской помощи используются в целях планирования и</w:t>
      </w:r>
      <w:r w:rsidR="00CE076E">
        <w:rPr>
          <w:rFonts w:cs="Times New Roman"/>
          <w:szCs w:val="28"/>
          <w:lang w:eastAsia="ru-RU"/>
        </w:rPr>
        <w:t> </w:t>
      </w:r>
      <w:r w:rsidRPr="003F3C54">
        <w:rPr>
          <w:rFonts w:cs="Times New Roman"/>
          <w:szCs w:val="28"/>
          <w:lang w:eastAsia="ru-RU"/>
        </w:rPr>
        <w:t>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1.1.1. Для скорой медицинской помощи вне медицинской организации (включая медицинскую эвакуацию) в рамках базовой программы ОМС на</w:t>
      </w:r>
      <w:r w:rsidR="00CE076E">
        <w:rPr>
          <w:rFonts w:cs="Times New Roman"/>
          <w:szCs w:val="28"/>
          <w:lang w:eastAsia="ru-RU"/>
        </w:rPr>
        <w:t> </w:t>
      </w:r>
      <w:r w:rsidRPr="003F3C54">
        <w:rPr>
          <w:rFonts w:cs="Times New Roman"/>
          <w:szCs w:val="28"/>
          <w:lang w:eastAsia="ru-RU"/>
        </w:rPr>
        <w:t>202</w:t>
      </w:r>
      <w:r w:rsidR="00A9620D" w:rsidRPr="003F3C54">
        <w:rPr>
          <w:rFonts w:cs="Times New Roman"/>
          <w:szCs w:val="28"/>
          <w:lang w:eastAsia="ru-RU"/>
        </w:rPr>
        <w:t>2</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0,29 вызова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 Для медицинской помощи в амбулаторных условиях, оказываемой:</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w:t>
      </w:r>
      <w:r w:rsidR="00CE076E">
        <w:rPr>
          <w:rFonts w:cs="Times New Roman"/>
          <w:szCs w:val="28"/>
          <w:lang w:eastAsia="ru-RU"/>
        </w:rPr>
        <w:t> </w:t>
      </w:r>
      <w:r w:rsidRPr="003F3C54">
        <w:rPr>
          <w:rFonts w:cs="Times New Roman"/>
          <w:szCs w:val="28"/>
          <w:lang w:eastAsia="ru-RU"/>
        </w:rPr>
        <w:t>также посещения центров амбулаторной онкологической помощи):</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1.1.2.1.1. За счет бюджетных ассигнований соответствующих бюджетов на 202</w:t>
      </w:r>
      <w:r w:rsidR="00A9620D" w:rsidRPr="003F3C54">
        <w:rPr>
          <w:rFonts w:cs="Times New Roman"/>
          <w:szCs w:val="28"/>
          <w:lang w:eastAsia="ru-RU"/>
        </w:rPr>
        <w:t>2</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0,584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на 202</w:t>
      </w:r>
      <w:r w:rsidR="00A9620D" w:rsidRPr="003F3C54">
        <w:rPr>
          <w:rFonts w:cs="Times New Roman"/>
          <w:szCs w:val="28"/>
          <w:lang w:eastAsia="ru-RU"/>
        </w:rPr>
        <w:t>2</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0,02</w:t>
      </w:r>
      <w:r w:rsidR="00077E2E" w:rsidRPr="003F3C54">
        <w:rPr>
          <w:rFonts w:cs="Times New Roman"/>
          <w:szCs w:val="28"/>
          <w:lang w:eastAsia="ru-RU"/>
        </w:rPr>
        <w:t>24</w:t>
      </w:r>
      <w:r w:rsidRPr="003F3C54">
        <w:rPr>
          <w:rFonts w:cs="Times New Roman"/>
          <w:szCs w:val="28"/>
          <w:lang w:eastAsia="ru-RU"/>
        </w:rPr>
        <w:t xml:space="preserve"> посещения на 1 жителя, в том числе при осуществлении посещений на дому выездными бригадами </w:t>
      </w:r>
      <w:r w:rsidR="00CE076E">
        <w:rPr>
          <w:rFonts w:cs="Times New Roman"/>
          <w:szCs w:val="28"/>
          <w:lang w:eastAsia="ru-RU"/>
        </w:rPr>
        <w:t>–</w:t>
      </w:r>
      <w:r w:rsidRPr="003F3C54">
        <w:rPr>
          <w:rFonts w:cs="Times New Roman"/>
          <w:szCs w:val="28"/>
          <w:lang w:eastAsia="ru-RU"/>
        </w:rPr>
        <w:lastRenderedPageBreak/>
        <w:t>0,00</w:t>
      </w:r>
      <w:r w:rsidR="00077E2E" w:rsidRPr="003F3C54">
        <w:rPr>
          <w:rFonts w:cs="Times New Roman"/>
          <w:szCs w:val="28"/>
          <w:lang w:eastAsia="ru-RU"/>
        </w:rPr>
        <w:t>58</w:t>
      </w:r>
      <w:r w:rsidR="00CE076E">
        <w:rPr>
          <w:rFonts w:cs="Times New Roman"/>
          <w:szCs w:val="28"/>
          <w:lang w:eastAsia="ru-RU"/>
        </w:rPr>
        <w:t> </w:t>
      </w:r>
      <w:r w:rsidRPr="003F3C54">
        <w:rPr>
          <w:rFonts w:cs="Times New Roman"/>
          <w:szCs w:val="28"/>
          <w:lang w:eastAsia="ru-RU"/>
        </w:rPr>
        <w:t>посещения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на 202</w:t>
      </w:r>
      <w:r w:rsidR="00A9620D" w:rsidRPr="003F3C54">
        <w:rPr>
          <w:rFonts w:cs="Times New Roman"/>
          <w:szCs w:val="28"/>
          <w:lang w:eastAsia="ru-RU"/>
        </w:rPr>
        <w:t>3</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0,024 посещения на 1 жителя, в том числе при осуществлении посещений на дому выездными бригадами </w:t>
      </w:r>
      <w:r w:rsidR="00CE076E">
        <w:rPr>
          <w:rFonts w:cs="Times New Roman"/>
          <w:szCs w:val="28"/>
          <w:lang w:eastAsia="ru-RU"/>
        </w:rPr>
        <w:t>–</w:t>
      </w:r>
      <w:r w:rsidRPr="003F3C54">
        <w:rPr>
          <w:rFonts w:cs="Times New Roman"/>
          <w:szCs w:val="28"/>
          <w:lang w:eastAsia="ru-RU"/>
        </w:rPr>
        <w:t xml:space="preserve"> 0,00</w:t>
      </w:r>
      <w:r w:rsidR="00077E2E" w:rsidRPr="003F3C54">
        <w:rPr>
          <w:rFonts w:cs="Times New Roman"/>
          <w:szCs w:val="28"/>
          <w:lang w:eastAsia="ru-RU"/>
        </w:rPr>
        <w:t>64</w:t>
      </w:r>
      <w:r w:rsidR="00CB7371" w:rsidRPr="003F3C54">
        <w:rPr>
          <w:rFonts w:cs="Times New Roman"/>
          <w:szCs w:val="28"/>
          <w:lang w:eastAsia="ru-RU"/>
        </w:rPr>
        <w:t>0</w:t>
      </w:r>
      <w:r w:rsidR="00CE076E">
        <w:rPr>
          <w:rFonts w:cs="Times New Roman"/>
          <w:szCs w:val="28"/>
          <w:lang w:eastAsia="ru-RU"/>
        </w:rPr>
        <w:t> </w:t>
      </w:r>
      <w:r w:rsidRPr="003F3C54">
        <w:rPr>
          <w:rFonts w:cs="Times New Roman"/>
          <w:szCs w:val="28"/>
          <w:lang w:eastAsia="ru-RU"/>
        </w:rPr>
        <w:t>посещения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на 202</w:t>
      </w:r>
      <w:r w:rsidR="00A9620D" w:rsidRPr="003F3C54">
        <w:rPr>
          <w:rFonts w:cs="Times New Roman"/>
          <w:szCs w:val="28"/>
          <w:lang w:eastAsia="ru-RU"/>
        </w:rPr>
        <w:t>4</w:t>
      </w:r>
      <w:r w:rsidRPr="003F3C54">
        <w:rPr>
          <w:rFonts w:cs="Times New Roman"/>
          <w:szCs w:val="28"/>
          <w:lang w:eastAsia="ru-RU"/>
        </w:rPr>
        <w:t xml:space="preserve"> год </w:t>
      </w:r>
      <w:r w:rsidR="002C01E3">
        <w:rPr>
          <w:rFonts w:cs="Times New Roman"/>
          <w:szCs w:val="28"/>
          <w:lang w:eastAsia="ru-RU"/>
        </w:rPr>
        <w:t>–</w:t>
      </w:r>
      <w:r w:rsidRPr="003F3C54">
        <w:rPr>
          <w:rFonts w:cs="Times New Roman"/>
          <w:szCs w:val="28"/>
          <w:lang w:eastAsia="ru-RU"/>
        </w:rPr>
        <w:t xml:space="preserve"> 0,024 посещения на 1 жителя, в том числе при осуществлении посещений на дому выездными патронажными бригадами </w:t>
      </w:r>
      <w:r w:rsidR="00CE076E">
        <w:rPr>
          <w:rFonts w:cs="Times New Roman"/>
          <w:szCs w:val="28"/>
          <w:lang w:eastAsia="ru-RU"/>
        </w:rPr>
        <w:t>–</w:t>
      </w:r>
      <w:r w:rsidRPr="003F3C54">
        <w:rPr>
          <w:rFonts w:cs="Times New Roman"/>
          <w:szCs w:val="28"/>
          <w:lang w:eastAsia="ru-RU"/>
        </w:rPr>
        <w:t xml:space="preserve"> 0,0064 посещения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1.1.2.1.2. В рамках базовой программы ОМС на 202</w:t>
      </w:r>
      <w:r w:rsidR="00A9620D" w:rsidRPr="003F3C54">
        <w:rPr>
          <w:rFonts w:cs="Times New Roman"/>
          <w:szCs w:val="28"/>
          <w:lang w:eastAsia="ru-RU"/>
        </w:rPr>
        <w:t xml:space="preserve">2 </w:t>
      </w:r>
      <w:r w:rsidR="00CE076E">
        <w:rPr>
          <w:rFonts w:cs="Times New Roman"/>
          <w:szCs w:val="28"/>
          <w:lang w:eastAsia="ru-RU"/>
        </w:rPr>
        <w:t>–</w:t>
      </w:r>
      <w:r w:rsidR="00A9620D" w:rsidRPr="003F3C54">
        <w:rPr>
          <w:rFonts w:cs="Times New Roman"/>
          <w:szCs w:val="28"/>
          <w:lang w:eastAsia="ru-RU"/>
        </w:rPr>
        <w:t xml:space="preserve"> 2024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2,93</w:t>
      </w:r>
      <w:r w:rsidR="00CE076E">
        <w:rPr>
          <w:rFonts w:cs="Times New Roman"/>
          <w:szCs w:val="28"/>
          <w:lang w:eastAsia="ru-RU"/>
        </w:rPr>
        <w:t> </w:t>
      </w:r>
      <w:r w:rsidRPr="003F3C54">
        <w:rPr>
          <w:rFonts w:cs="Times New Roman"/>
          <w:szCs w:val="28"/>
          <w:lang w:eastAsia="ru-RU"/>
        </w:rPr>
        <w:t>посещения, из них:</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проведения профилактических медицинских осмотров на 202</w:t>
      </w:r>
      <w:r w:rsidR="00E470C9" w:rsidRPr="003F3C54">
        <w:rPr>
          <w:rFonts w:cs="Times New Roman"/>
          <w:szCs w:val="28"/>
          <w:lang w:eastAsia="ru-RU"/>
        </w:rPr>
        <w:t>2</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0,27</w:t>
      </w:r>
      <w:r w:rsidR="00D62C1A" w:rsidRPr="003F3C54">
        <w:rPr>
          <w:rFonts w:cs="Times New Roman"/>
          <w:szCs w:val="28"/>
          <w:lang w:eastAsia="ru-RU"/>
        </w:rPr>
        <w:t>2</w:t>
      </w:r>
      <w:r w:rsidRPr="003F3C54">
        <w:rPr>
          <w:rFonts w:cs="Times New Roman"/>
          <w:szCs w:val="28"/>
          <w:lang w:eastAsia="ru-RU"/>
        </w:rPr>
        <w:t xml:space="preserve"> комплексного посещения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проведения диспансеризации на 202</w:t>
      </w:r>
      <w:r w:rsidR="00E470C9" w:rsidRPr="003F3C54">
        <w:rPr>
          <w:rFonts w:cs="Times New Roman"/>
          <w:szCs w:val="28"/>
          <w:lang w:eastAsia="ru-RU"/>
        </w:rPr>
        <w:t>2</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0,26</w:t>
      </w:r>
      <w:r w:rsidR="00D62C1A" w:rsidRPr="003F3C54">
        <w:rPr>
          <w:rFonts w:cs="Times New Roman"/>
          <w:szCs w:val="28"/>
          <w:lang w:eastAsia="ru-RU"/>
        </w:rPr>
        <w:t>3</w:t>
      </w:r>
      <w:r w:rsidR="00CE076E">
        <w:rPr>
          <w:rFonts w:cs="Times New Roman"/>
          <w:szCs w:val="28"/>
          <w:lang w:eastAsia="ru-RU"/>
        </w:rPr>
        <w:t> </w:t>
      </w:r>
      <w:r w:rsidRPr="003F3C54">
        <w:rPr>
          <w:rFonts w:cs="Times New Roman"/>
          <w:szCs w:val="28"/>
          <w:lang w:eastAsia="ru-RU"/>
        </w:rPr>
        <w:t>комплексного посещения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 для посещений с иными целями </w:t>
      </w:r>
      <w:r w:rsidR="00A9620D" w:rsidRPr="003F3C54">
        <w:rPr>
          <w:rFonts w:cs="Times New Roman"/>
          <w:szCs w:val="28"/>
          <w:lang w:eastAsia="ru-RU"/>
        </w:rPr>
        <w:t>на 202</w:t>
      </w:r>
      <w:r w:rsidR="00E470C9" w:rsidRPr="003F3C54">
        <w:rPr>
          <w:rFonts w:cs="Times New Roman"/>
          <w:szCs w:val="28"/>
          <w:lang w:eastAsia="ru-RU"/>
        </w:rPr>
        <w:t>2</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2,395</w:t>
      </w:r>
      <w:r w:rsidR="00CE076E">
        <w:rPr>
          <w:rFonts w:cs="Times New Roman"/>
          <w:szCs w:val="28"/>
          <w:lang w:eastAsia="ru-RU"/>
        </w:rPr>
        <w:t> </w:t>
      </w:r>
      <w:r w:rsidRPr="003F3C54">
        <w:rPr>
          <w:rFonts w:cs="Times New Roman"/>
          <w:szCs w:val="28"/>
          <w:lang w:eastAsia="ru-RU"/>
        </w:rPr>
        <w:t>посещения на 1</w:t>
      </w:r>
      <w:r w:rsidR="00A9620D" w:rsidRPr="003F3C54">
        <w:rPr>
          <w:rFonts w:cs="Times New Roman"/>
          <w:szCs w:val="28"/>
        </w:rPr>
        <w:t> </w:t>
      </w:r>
      <w:r w:rsidRPr="003F3C54">
        <w:rPr>
          <w:rFonts w:cs="Times New Roman"/>
          <w:szCs w:val="28"/>
          <w:lang w:eastAsia="ru-RU"/>
        </w:rPr>
        <w:t>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1.1.2.2. В неотложной форме в рамках базовой программы ОМС на</w:t>
      </w:r>
      <w:r w:rsidR="00CE076E">
        <w:rPr>
          <w:rFonts w:cs="Times New Roman"/>
          <w:szCs w:val="28"/>
          <w:lang w:eastAsia="ru-RU"/>
        </w:rPr>
        <w:t> </w:t>
      </w:r>
      <w:r w:rsidRPr="003F3C54">
        <w:rPr>
          <w:rFonts w:cs="Times New Roman"/>
          <w:szCs w:val="28"/>
          <w:lang w:eastAsia="ru-RU"/>
        </w:rPr>
        <w:t>202</w:t>
      </w:r>
      <w:r w:rsidR="001E7C20" w:rsidRPr="003F3C54">
        <w:rPr>
          <w:rFonts w:cs="Times New Roman"/>
          <w:szCs w:val="28"/>
          <w:lang w:eastAsia="ru-RU"/>
        </w:rPr>
        <w:t>2</w:t>
      </w:r>
      <w:r w:rsidR="00CE076E">
        <w:rPr>
          <w:rFonts w:cs="Times New Roman"/>
          <w:szCs w:val="28"/>
          <w:lang w:eastAsia="ru-RU"/>
        </w:rPr>
        <w:t>–</w:t>
      </w:r>
      <w:r w:rsidRPr="003F3C54">
        <w:rPr>
          <w:rFonts w:cs="Times New Roman"/>
          <w:szCs w:val="28"/>
          <w:lang w:eastAsia="ru-RU"/>
        </w:rPr>
        <w:t xml:space="preserve"> 202</w:t>
      </w:r>
      <w:r w:rsidR="001E7C20"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0,54 посещения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1.1.2.3. </w:t>
      </w:r>
      <w:r w:rsidR="00E470C9" w:rsidRPr="003F3C54">
        <w:rPr>
          <w:rFonts w:cs="Times New Roman"/>
          <w:szCs w:val="28"/>
        </w:rPr>
        <w:t>Обращений</w:t>
      </w:r>
      <w:r w:rsidR="00E470C9" w:rsidRPr="003F3C54">
        <w:rPr>
          <w:rFonts w:cs="Times New Roman"/>
          <w:szCs w:val="28"/>
          <w:lang w:eastAsia="ru-RU"/>
        </w:rPr>
        <w:t xml:space="preserve"> в</w:t>
      </w:r>
      <w:r w:rsidRPr="003F3C54">
        <w:rPr>
          <w:rFonts w:cs="Times New Roman"/>
          <w:szCs w:val="28"/>
          <w:lang w:eastAsia="ru-RU"/>
        </w:rPr>
        <w:t xml:space="preserve"> связи с заболеваниями (обращений </w:t>
      </w:r>
      <w:r w:rsidR="0013177E">
        <w:rPr>
          <w:rFonts w:cs="Times New Roman"/>
          <w:szCs w:val="28"/>
          <w:lang w:eastAsia="ru-RU"/>
        </w:rPr>
        <w:t>–</w:t>
      </w:r>
      <w:r w:rsidRPr="003F3C54">
        <w:rPr>
          <w:rFonts w:cs="Times New Roman"/>
          <w:szCs w:val="28"/>
          <w:lang w:eastAsia="ru-RU"/>
        </w:rPr>
        <w:t xml:space="preserve"> законченных случаев лечения заболевания в амбулаторных условиях с кратностью посещений по поводу одного заболевания не менее 2):</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на 202</w:t>
      </w:r>
      <w:r w:rsidR="001E7C20" w:rsidRPr="003F3C54">
        <w:rPr>
          <w:rFonts w:cs="Times New Roman"/>
          <w:szCs w:val="28"/>
          <w:lang w:eastAsia="ru-RU"/>
        </w:rPr>
        <w:t>2</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0,12</w:t>
      </w:r>
      <w:r w:rsidR="00077E2E" w:rsidRPr="003F3C54">
        <w:rPr>
          <w:rFonts w:cs="Times New Roman"/>
          <w:szCs w:val="28"/>
          <w:lang w:eastAsia="ru-RU"/>
        </w:rPr>
        <w:t>8</w:t>
      </w:r>
      <w:r w:rsidR="00CB7371" w:rsidRPr="003F3C54">
        <w:rPr>
          <w:rFonts w:cs="Times New Roman"/>
          <w:szCs w:val="28"/>
          <w:lang w:eastAsia="ru-RU"/>
        </w:rPr>
        <w:t>0</w:t>
      </w:r>
      <w:r w:rsidRPr="003F3C54">
        <w:rPr>
          <w:rFonts w:cs="Times New Roman"/>
          <w:szCs w:val="28"/>
          <w:lang w:eastAsia="ru-RU"/>
        </w:rPr>
        <w:t xml:space="preserve"> обращения на 1 жителя;</w:t>
      </w:r>
    </w:p>
    <w:p w:rsidR="00102C92" w:rsidRPr="003F3C54" w:rsidRDefault="001E7C20" w:rsidP="00CE076E">
      <w:pPr>
        <w:widowControl w:val="0"/>
        <w:autoSpaceDE w:val="0"/>
        <w:autoSpaceDN w:val="0"/>
        <w:jc w:val="both"/>
        <w:rPr>
          <w:rFonts w:cs="Times New Roman"/>
          <w:szCs w:val="28"/>
          <w:lang w:eastAsia="ru-RU"/>
        </w:rPr>
      </w:pPr>
      <w:r w:rsidRPr="003F3C54">
        <w:rPr>
          <w:rFonts w:cs="Times New Roman"/>
          <w:szCs w:val="28"/>
          <w:lang w:eastAsia="ru-RU"/>
        </w:rPr>
        <w:t>на 2023</w:t>
      </w:r>
      <w:r w:rsidR="00D26896" w:rsidRPr="003F3C54">
        <w:rPr>
          <w:rFonts w:cs="Times New Roman"/>
          <w:szCs w:val="28"/>
          <w:lang w:eastAsia="ru-RU"/>
        </w:rPr>
        <w:t xml:space="preserve"> год </w:t>
      </w:r>
      <w:r w:rsidR="00CE076E">
        <w:rPr>
          <w:rFonts w:cs="Times New Roman"/>
          <w:szCs w:val="28"/>
          <w:lang w:eastAsia="ru-RU"/>
        </w:rPr>
        <w:t>–</w:t>
      </w:r>
      <w:r w:rsidR="00D26896" w:rsidRPr="003F3C54">
        <w:rPr>
          <w:rFonts w:cs="Times New Roman"/>
          <w:szCs w:val="28"/>
          <w:lang w:eastAsia="ru-RU"/>
        </w:rPr>
        <w:t xml:space="preserve"> 0,128</w:t>
      </w:r>
      <w:r w:rsidR="00CB7371" w:rsidRPr="003F3C54">
        <w:rPr>
          <w:rFonts w:cs="Times New Roman"/>
          <w:szCs w:val="28"/>
          <w:lang w:eastAsia="ru-RU"/>
        </w:rPr>
        <w:t>0</w:t>
      </w:r>
      <w:r w:rsidR="00102C92" w:rsidRPr="003F3C54">
        <w:rPr>
          <w:rFonts w:cs="Times New Roman"/>
          <w:szCs w:val="28"/>
          <w:lang w:eastAsia="ru-RU"/>
        </w:rPr>
        <w:t xml:space="preserve"> обращения на 1 жителя;</w:t>
      </w:r>
    </w:p>
    <w:p w:rsidR="00102C92" w:rsidRPr="003F3C54" w:rsidRDefault="001E7C20" w:rsidP="00CE076E">
      <w:pPr>
        <w:widowControl w:val="0"/>
        <w:autoSpaceDE w:val="0"/>
        <w:autoSpaceDN w:val="0"/>
        <w:jc w:val="both"/>
        <w:rPr>
          <w:rFonts w:cs="Times New Roman"/>
          <w:szCs w:val="28"/>
          <w:lang w:eastAsia="ru-RU"/>
        </w:rPr>
      </w:pPr>
      <w:r w:rsidRPr="003F3C54">
        <w:rPr>
          <w:rFonts w:cs="Times New Roman"/>
          <w:szCs w:val="28"/>
          <w:lang w:eastAsia="ru-RU"/>
        </w:rPr>
        <w:t>на 2024</w:t>
      </w:r>
      <w:r w:rsidR="00077E2E" w:rsidRPr="003F3C54">
        <w:rPr>
          <w:rFonts w:cs="Times New Roman"/>
          <w:szCs w:val="28"/>
          <w:lang w:eastAsia="ru-RU"/>
        </w:rPr>
        <w:t xml:space="preserve"> год </w:t>
      </w:r>
      <w:r w:rsidR="00CE076E">
        <w:rPr>
          <w:rFonts w:cs="Times New Roman"/>
          <w:szCs w:val="28"/>
          <w:lang w:eastAsia="ru-RU"/>
        </w:rPr>
        <w:t>–</w:t>
      </w:r>
      <w:r w:rsidR="00077E2E" w:rsidRPr="003F3C54">
        <w:rPr>
          <w:rFonts w:cs="Times New Roman"/>
          <w:szCs w:val="28"/>
          <w:lang w:eastAsia="ru-RU"/>
        </w:rPr>
        <w:t xml:space="preserve"> 0,128</w:t>
      </w:r>
      <w:r w:rsidR="00D26896" w:rsidRPr="003F3C54">
        <w:rPr>
          <w:rFonts w:cs="Times New Roman"/>
          <w:szCs w:val="28"/>
          <w:lang w:eastAsia="ru-RU"/>
        </w:rPr>
        <w:t>0</w:t>
      </w:r>
      <w:r w:rsidR="00102C92" w:rsidRPr="003F3C54">
        <w:rPr>
          <w:rFonts w:cs="Times New Roman"/>
          <w:szCs w:val="28"/>
          <w:lang w:eastAsia="ru-RU"/>
        </w:rPr>
        <w:t xml:space="preserve"> обращения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w:t>
      </w:r>
      <w:r w:rsidR="00D62C1A" w:rsidRPr="003F3C54">
        <w:rPr>
          <w:rFonts w:cs="Times New Roman"/>
          <w:szCs w:val="28"/>
          <w:lang w:eastAsia="ru-RU"/>
        </w:rPr>
        <w:t xml:space="preserve">ы ОМС на 1 застрахованное лицо </w:t>
      </w:r>
      <w:r w:rsidRPr="003F3C54">
        <w:rPr>
          <w:rFonts w:cs="Times New Roman"/>
          <w:szCs w:val="28"/>
          <w:lang w:eastAsia="ru-RU"/>
        </w:rPr>
        <w:t>на</w:t>
      </w:r>
      <w:r w:rsidR="00CE076E">
        <w:rPr>
          <w:rFonts w:cs="Times New Roman"/>
          <w:szCs w:val="28"/>
          <w:lang w:eastAsia="ru-RU"/>
        </w:rPr>
        <w:t> </w:t>
      </w:r>
      <w:r w:rsidRPr="003F3C54">
        <w:rPr>
          <w:rFonts w:cs="Times New Roman"/>
          <w:szCs w:val="28"/>
          <w:lang w:eastAsia="ru-RU"/>
        </w:rPr>
        <w:t>202</w:t>
      </w:r>
      <w:r w:rsidR="001E7C20" w:rsidRPr="003F3C54">
        <w:rPr>
          <w:rFonts w:cs="Times New Roman"/>
          <w:szCs w:val="28"/>
          <w:lang w:eastAsia="ru-RU"/>
        </w:rPr>
        <w:t>2</w:t>
      </w:r>
      <w:r w:rsidR="00CE076E">
        <w:rPr>
          <w:rFonts w:cs="Times New Roman"/>
          <w:szCs w:val="28"/>
          <w:lang w:eastAsia="ru-RU"/>
        </w:rPr>
        <w:t> –</w:t>
      </w:r>
      <w:r w:rsidRPr="003F3C54">
        <w:rPr>
          <w:rFonts w:cs="Times New Roman"/>
          <w:szCs w:val="28"/>
          <w:lang w:eastAsia="ru-RU"/>
        </w:rPr>
        <w:t xml:space="preserve"> 202</w:t>
      </w:r>
      <w:r w:rsidR="001E7C20"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1,7877 обращения, которое включает проведение следующих отдельных диагностических (лабораторных) исследований в</w:t>
      </w:r>
      <w:r w:rsidR="00CE076E">
        <w:rPr>
          <w:rFonts w:cs="Times New Roman"/>
          <w:szCs w:val="28"/>
          <w:lang w:eastAsia="ru-RU"/>
        </w:rPr>
        <w:t> </w:t>
      </w:r>
      <w:r w:rsidRPr="003F3C54">
        <w:rPr>
          <w:rFonts w:cs="Times New Roman"/>
          <w:szCs w:val="28"/>
          <w:lang w:eastAsia="ru-RU"/>
        </w:rPr>
        <w:t>рамках базовой программы ОМС на 202</w:t>
      </w:r>
      <w:r w:rsidR="00B81E80" w:rsidRPr="003F3C54">
        <w:rPr>
          <w:rFonts w:cs="Times New Roman"/>
          <w:szCs w:val="28"/>
          <w:lang w:eastAsia="ru-RU"/>
        </w:rPr>
        <w:t xml:space="preserve">2 </w:t>
      </w:r>
      <w:r w:rsidR="0013177E">
        <w:rPr>
          <w:rFonts w:cs="Times New Roman"/>
          <w:szCs w:val="28"/>
          <w:lang w:eastAsia="ru-RU"/>
        </w:rPr>
        <w:t>–</w:t>
      </w:r>
      <w:r w:rsidR="00B81E80" w:rsidRPr="003F3C54">
        <w:rPr>
          <w:rFonts w:cs="Times New Roman"/>
          <w:szCs w:val="28"/>
          <w:lang w:eastAsia="ru-RU"/>
        </w:rPr>
        <w:t xml:space="preserve"> 2024</w:t>
      </w:r>
      <w:r w:rsidRPr="003F3C54">
        <w:rPr>
          <w:rFonts w:cs="Times New Roman"/>
          <w:szCs w:val="28"/>
          <w:lang w:eastAsia="ru-RU"/>
        </w:rPr>
        <w:t xml:space="preserve"> годы:</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компьютерная томография </w:t>
      </w:r>
      <w:r w:rsidR="0013177E">
        <w:rPr>
          <w:rFonts w:cs="Times New Roman"/>
          <w:szCs w:val="28"/>
          <w:lang w:eastAsia="ru-RU"/>
        </w:rPr>
        <w:t>–</w:t>
      </w:r>
      <w:r w:rsidRPr="003F3C54">
        <w:rPr>
          <w:rFonts w:cs="Times New Roman"/>
          <w:szCs w:val="28"/>
          <w:lang w:eastAsia="ru-RU"/>
        </w:rPr>
        <w:t xml:space="preserve"> 0,046</w:t>
      </w:r>
      <w:r w:rsidR="00D62C1A" w:rsidRPr="003F3C54">
        <w:rPr>
          <w:rFonts w:cs="Times New Roman"/>
          <w:szCs w:val="28"/>
          <w:lang w:eastAsia="ru-RU"/>
        </w:rPr>
        <w:t>32</w:t>
      </w:r>
      <w:r w:rsidRPr="003F3C54">
        <w:rPr>
          <w:rFonts w:cs="Times New Roman"/>
          <w:szCs w:val="28"/>
          <w:lang w:eastAsia="ru-RU"/>
        </w:rPr>
        <w:t xml:space="preserve"> исследования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магнит</w:t>
      </w:r>
      <w:r w:rsidR="00D62C1A" w:rsidRPr="003F3C54">
        <w:rPr>
          <w:rFonts w:cs="Times New Roman"/>
          <w:szCs w:val="28"/>
          <w:lang w:eastAsia="ru-RU"/>
        </w:rPr>
        <w:t xml:space="preserve">но-резонансная томография </w:t>
      </w:r>
      <w:r w:rsidR="0013177E">
        <w:rPr>
          <w:rFonts w:cs="Times New Roman"/>
          <w:szCs w:val="28"/>
          <w:lang w:eastAsia="ru-RU"/>
        </w:rPr>
        <w:t>–</w:t>
      </w:r>
      <w:r w:rsidR="00D62C1A" w:rsidRPr="003F3C54">
        <w:rPr>
          <w:rFonts w:cs="Times New Roman"/>
          <w:szCs w:val="28"/>
          <w:lang w:eastAsia="ru-RU"/>
        </w:rPr>
        <w:t xml:space="preserve"> 0,026</w:t>
      </w:r>
      <w:r w:rsidRPr="003F3C54">
        <w:rPr>
          <w:rFonts w:cs="Times New Roman"/>
          <w:szCs w:val="28"/>
          <w:lang w:eastAsia="ru-RU"/>
        </w:rPr>
        <w:t>34 исследования на</w:t>
      </w:r>
      <w:r w:rsidR="00CE076E">
        <w:rPr>
          <w:rFonts w:cs="Times New Roman"/>
          <w:szCs w:val="28"/>
          <w:lang w:eastAsia="ru-RU"/>
        </w:rPr>
        <w:t> </w:t>
      </w:r>
      <w:r w:rsidRPr="003F3C54">
        <w:rPr>
          <w:rFonts w:cs="Times New Roman"/>
          <w:szCs w:val="28"/>
          <w:lang w:eastAsia="ru-RU"/>
        </w:rPr>
        <w:t>1</w:t>
      </w:r>
      <w:r w:rsidR="00B81E80" w:rsidRPr="003F3C54">
        <w:rPr>
          <w:rFonts w:cs="Times New Roman"/>
          <w:szCs w:val="28"/>
          <w:lang w:eastAsia="ru-RU"/>
        </w:rPr>
        <w:t> </w:t>
      </w:r>
      <w:r w:rsidRPr="003F3C54">
        <w:rPr>
          <w:rFonts w:cs="Times New Roman"/>
          <w:szCs w:val="28"/>
          <w:lang w:eastAsia="ru-RU"/>
        </w:rPr>
        <w:t>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ультразвуковое исследование сердечно-сосудистой системы </w:t>
      </w:r>
      <w:r w:rsidR="00CE076E">
        <w:rPr>
          <w:rFonts w:cs="Times New Roman"/>
          <w:szCs w:val="28"/>
          <w:lang w:eastAsia="ru-RU"/>
        </w:rPr>
        <w:t>–</w:t>
      </w:r>
      <w:r w:rsidR="00D62C1A" w:rsidRPr="003F3C54">
        <w:rPr>
          <w:rFonts w:cs="Times New Roman"/>
          <w:szCs w:val="28"/>
          <w:lang w:eastAsia="ru-RU"/>
        </w:rPr>
        <w:t>0,08286</w:t>
      </w:r>
      <w:r w:rsidR="00CE076E">
        <w:rPr>
          <w:rFonts w:cs="Times New Roman"/>
          <w:szCs w:val="28"/>
          <w:lang w:eastAsia="ru-RU"/>
        </w:rPr>
        <w:t> </w:t>
      </w:r>
      <w:r w:rsidRPr="003F3C54">
        <w:rPr>
          <w:rFonts w:cs="Times New Roman"/>
          <w:szCs w:val="28"/>
          <w:lang w:eastAsia="ru-RU"/>
        </w:rPr>
        <w:t>исследования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эндоскопическое</w:t>
      </w:r>
      <w:r w:rsidR="00AA63DA" w:rsidRPr="003F3C54">
        <w:rPr>
          <w:rFonts w:cs="Times New Roman"/>
          <w:szCs w:val="28"/>
          <w:lang w:eastAsia="ru-RU"/>
        </w:rPr>
        <w:t xml:space="preserve"> диагностическое исследование </w:t>
      </w:r>
      <w:r w:rsidR="00CE076E">
        <w:rPr>
          <w:rFonts w:cs="Times New Roman"/>
          <w:szCs w:val="28"/>
          <w:lang w:eastAsia="ru-RU"/>
        </w:rPr>
        <w:t>–</w:t>
      </w:r>
      <w:r w:rsidR="00D62C1A" w:rsidRPr="003F3C54">
        <w:rPr>
          <w:rFonts w:cs="Times New Roman"/>
          <w:szCs w:val="28"/>
          <w:lang w:eastAsia="ru-RU"/>
        </w:rPr>
        <w:t>0,02994</w:t>
      </w:r>
      <w:r w:rsidR="00CE076E">
        <w:rPr>
          <w:rFonts w:cs="Times New Roman"/>
          <w:szCs w:val="28"/>
          <w:lang w:eastAsia="ru-RU"/>
        </w:rPr>
        <w:t> </w:t>
      </w:r>
      <w:r w:rsidRPr="003F3C54">
        <w:rPr>
          <w:rFonts w:cs="Times New Roman"/>
          <w:szCs w:val="28"/>
          <w:lang w:eastAsia="ru-RU"/>
        </w:rPr>
        <w:t>исследования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молекулярно-генетическое исследование с целью диагностики онкологических заболеваний </w:t>
      </w:r>
      <w:r w:rsidR="00CE076E">
        <w:rPr>
          <w:rFonts w:cs="Times New Roman"/>
          <w:szCs w:val="28"/>
          <w:lang w:eastAsia="ru-RU"/>
        </w:rPr>
        <w:t>–</w:t>
      </w:r>
      <w:r w:rsidRPr="003F3C54">
        <w:rPr>
          <w:rFonts w:cs="Times New Roman"/>
          <w:szCs w:val="28"/>
          <w:lang w:eastAsia="ru-RU"/>
        </w:rPr>
        <w:t xml:space="preserve"> 0,00092 исследования на 1 застрахованное лицо;</w:t>
      </w:r>
    </w:p>
    <w:p w:rsidR="00CE076E" w:rsidRDefault="00102C92" w:rsidP="009B332C">
      <w:pPr>
        <w:widowControl w:val="0"/>
        <w:autoSpaceDE w:val="0"/>
        <w:autoSpaceDN w:val="0"/>
        <w:jc w:val="both"/>
        <w:rPr>
          <w:rFonts w:cs="Times New Roman"/>
          <w:szCs w:val="28"/>
          <w:lang w:eastAsia="ru-RU"/>
        </w:rPr>
      </w:pPr>
      <w:r w:rsidRPr="003F3C54">
        <w:rPr>
          <w:rFonts w:cs="Times New Roman"/>
          <w:szCs w:val="28"/>
          <w:lang w:eastAsia="ru-RU"/>
        </w:rPr>
        <w:t>патологоанатомическое исследование биопсийного (операционного) материала с целью диагностики онкологических заболеваний и подбора противоопух</w:t>
      </w:r>
      <w:r w:rsidR="004E2A92" w:rsidRPr="003F3C54">
        <w:rPr>
          <w:rFonts w:cs="Times New Roman"/>
          <w:szCs w:val="28"/>
          <w:lang w:eastAsia="ru-RU"/>
        </w:rPr>
        <w:t xml:space="preserve">олевой лекарственной терапии </w:t>
      </w:r>
      <w:r w:rsidR="00CE076E">
        <w:rPr>
          <w:rFonts w:cs="Times New Roman"/>
          <w:szCs w:val="28"/>
          <w:lang w:eastAsia="ru-RU"/>
        </w:rPr>
        <w:t>–</w:t>
      </w:r>
      <w:r w:rsidR="00D62C1A" w:rsidRPr="003F3C54">
        <w:rPr>
          <w:rFonts w:cs="Times New Roman"/>
          <w:szCs w:val="28"/>
          <w:lang w:eastAsia="ru-RU"/>
        </w:rPr>
        <w:t>0,01321</w:t>
      </w:r>
      <w:r w:rsidRPr="003F3C54">
        <w:rPr>
          <w:rFonts w:cs="Times New Roman"/>
          <w:szCs w:val="28"/>
          <w:lang w:eastAsia="ru-RU"/>
        </w:rPr>
        <w:t xml:space="preserve"> исследования на</w:t>
      </w:r>
      <w:r w:rsidR="00CE076E">
        <w:rPr>
          <w:rFonts w:cs="Times New Roman"/>
          <w:szCs w:val="28"/>
          <w:lang w:eastAsia="ru-RU"/>
        </w:rPr>
        <w:t> </w:t>
      </w:r>
      <w:r w:rsidRPr="003F3C54">
        <w:rPr>
          <w:rFonts w:cs="Times New Roman"/>
          <w:szCs w:val="28"/>
          <w:lang w:eastAsia="ru-RU"/>
        </w:rPr>
        <w:t>1</w:t>
      </w:r>
      <w:r w:rsidR="00AA63DA" w:rsidRPr="003F3C54">
        <w:rPr>
          <w:rFonts w:cs="Times New Roman"/>
          <w:szCs w:val="28"/>
          <w:lang w:eastAsia="ru-RU"/>
        </w:rPr>
        <w:t> </w:t>
      </w:r>
      <w:r w:rsidRPr="003F3C54">
        <w:rPr>
          <w:rFonts w:cs="Times New Roman"/>
          <w:szCs w:val="28"/>
          <w:lang w:eastAsia="ru-RU"/>
        </w:rPr>
        <w:t>застрахованное лицо;</w:t>
      </w:r>
    </w:p>
    <w:p w:rsidR="00CE076E" w:rsidRDefault="00D62C1A" w:rsidP="009B332C">
      <w:pPr>
        <w:widowControl w:val="0"/>
        <w:autoSpaceDE w:val="0"/>
        <w:autoSpaceDN w:val="0"/>
        <w:jc w:val="both"/>
        <w:rPr>
          <w:rFonts w:cs="Times New Roman"/>
          <w:szCs w:val="28"/>
          <w:lang w:eastAsia="ru-RU"/>
        </w:rPr>
      </w:pPr>
      <w:r w:rsidRPr="003F3C54">
        <w:rPr>
          <w:rFonts w:cs="Times New Roman"/>
          <w:szCs w:val="28"/>
          <w:lang w:eastAsia="ru-RU"/>
        </w:rPr>
        <w:t xml:space="preserve">тестирование на выявление новой коронавирусной инфекции </w:t>
      </w:r>
      <w:r w:rsidRPr="003F3C54">
        <w:rPr>
          <w:rFonts w:cs="Times New Roman"/>
          <w:szCs w:val="28"/>
          <w:lang w:eastAsia="ru-RU"/>
        </w:rPr>
        <w:lastRenderedPageBreak/>
        <w:t>(COVID</w:t>
      </w:r>
      <w:r w:rsidR="00CE076E">
        <w:rPr>
          <w:rFonts w:cs="Times New Roman"/>
          <w:szCs w:val="28"/>
          <w:lang w:eastAsia="ru-RU"/>
        </w:rPr>
        <w:noBreakHyphen/>
      </w:r>
      <w:r w:rsidRPr="003F3C54">
        <w:rPr>
          <w:rFonts w:cs="Times New Roman"/>
          <w:szCs w:val="28"/>
          <w:lang w:eastAsia="ru-RU"/>
        </w:rPr>
        <w:t xml:space="preserve">19) на 2022 год </w:t>
      </w:r>
      <w:r w:rsidR="00CE076E">
        <w:rPr>
          <w:rFonts w:cs="Times New Roman"/>
          <w:szCs w:val="28"/>
          <w:lang w:eastAsia="ru-RU"/>
        </w:rPr>
        <w:t>–</w:t>
      </w:r>
      <w:r w:rsidRPr="003F3C54">
        <w:rPr>
          <w:rFonts w:cs="Times New Roman"/>
          <w:szCs w:val="28"/>
          <w:lang w:eastAsia="ru-RU"/>
        </w:rPr>
        <w:t xml:space="preserve"> 0,182506 исследования на 1 застрахованное лицо, на 2023 год – 0,08987 исследования на 1 застрахованное лицо, на 2024 год – 0,07189 исследования на 1 застрахованное лицо.</w:t>
      </w:r>
    </w:p>
    <w:p w:rsidR="00D62C1A" w:rsidRPr="003F3C54" w:rsidRDefault="00D62C1A" w:rsidP="009B332C">
      <w:pPr>
        <w:widowControl w:val="0"/>
        <w:autoSpaceDE w:val="0"/>
        <w:autoSpaceDN w:val="0"/>
        <w:jc w:val="both"/>
        <w:rPr>
          <w:rFonts w:cs="Times New Roman"/>
          <w:szCs w:val="28"/>
          <w:lang w:eastAsia="ru-RU"/>
        </w:rPr>
      </w:pPr>
      <w:r w:rsidRPr="003F3C54">
        <w:rPr>
          <w:rFonts w:cs="Times New Roman"/>
          <w:szCs w:val="28"/>
          <w:lang w:eastAsia="ru-RU"/>
        </w:rPr>
        <w:t>1.1.2.4. В связи с обращениями по заболеванию при оказании медицинской помощи по профилю</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xml:space="preserve"> на</w:t>
      </w:r>
      <w:r w:rsidR="00CE076E">
        <w:rPr>
          <w:rFonts w:cs="Times New Roman"/>
          <w:szCs w:val="28"/>
          <w:lang w:eastAsia="ru-RU"/>
        </w:rPr>
        <w:t> </w:t>
      </w:r>
      <w:r w:rsidRPr="003F3C54">
        <w:rPr>
          <w:rFonts w:cs="Times New Roman"/>
          <w:szCs w:val="28"/>
          <w:lang w:eastAsia="ru-RU"/>
        </w:rPr>
        <w:t>2022</w:t>
      </w:r>
      <w:r w:rsidR="00CE076E">
        <w:rPr>
          <w:rFonts w:cs="Times New Roman"/>
          <w:szCs w:val="28"/>
          <w:lang w:eastAsia="ru-RU"/>
        </w:rPr>
        <w:t> </w:t>
      </w:r>
      <w:r w:rsidRPr="003F3C54">
        <w:rPr>
          <w:rFonts w:cs="Times New Roman"/>
          <w:szCs w:val="28"/>
          <w:lang w:eastAsia="ru-RU"/>
        </w:rPr>
        <w:t>год</w:t>
      </w:r>
      <w:r w:rsidR="00CE076E">
        <w:rPr>
          <w:rFonts w:cs="Times New Roman"/>
          <w:szCs w:val="28"/>
          <w:lang w:eastAsia="ru-RU"/>
        </w:rPr>
        <w:t> </w:t>
      </w:r>
      <w:r w:rsidRPr="003F3C54">
        <w:rPr>
          <w:rFonts w:cs="Times New Roman"/>
          <w:szCs w:val="28"/>
          <w:lang w:eastAsia="ru-RU"/>
        </w:rPr>
        <w:t>– 0,00287 комплексного посещения на 1 застрахованное лицо, на</w:t>
      </w:r>
      <w:r w:rsidR="00CE076E">
        <w:rPr>
          <w:rFonts w:cs="Times New Roman"/>
          <w:szCs w:val="28"/>
          <w:lang w:eastAsia="ru-RU"/>
        </w:rPr>
        <w:t> </w:t>
      </w:r>
      <w:r w:rsidRPr="003F3C54">
        <w:rPr>
          <w:rFonts w:cs="Times New Roman"/>
          <w:szCs w:val="28"/>
          <w:lang w:eastAsia="ru-RU"/>
        </w:rPr>
        <w:t>2023</w:t>
      </w:r>
      <w:r w:rsidR="00CE076E">
        <w:rPr>
          <w:rFonts w:cs="Times New Roman"/>
          <w:szCs w:val="28"/>
          <w:lang w:eastAsia="ru-RU"/>
        </w:rPr>
        <w:t xml:space="preserve"> – </w:t>
      </w:r>
      <w:r w:rsidRPr="003F3C54">
        <w:rPr>
          <w:rFonts w:cs="Times New Roman"/>
          <w:szCs w:val="28"/>
          <w:lang w:eastAsia="ru-RU"/>
        </w:rPr>
        <w:t>2024 годы – 0,00294 комплексного посещения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1.1.3. Для медицинской помощи в условиях дневных стационаров (для оказания медицинской помощи медицинскими организациями, за</w:t>
      </w:r>
      <w:r w:rsidR="00CE076E">
        <w:rPr>
          <w:rFonts w:cs="Times New Roman"/>
          <w:szCs w:val="28"/>
          <w:lang w:eastAsia="ru-RU"/>
        </w:rPr>
        <w:t> </w:t>
      </w:r>
      <w:r w:rsidRPr="003F3C54">
        <w:rPr>
          <w:rFonts w:cs="Times New Roman"/>
          <w:szCs w:val="28"/>
          <w:lang w:eastAsia="ru-RU"/>
        </w:rPr>
        <w:t>исключением федеральных медицинских организаций):</w:t>
      </w:r>
    </w:p>
    <w:p w:rsidR="00077E2E" w:rsidRPr="003F3C54" w:rsidRDefault="00077E2E"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на</w:t>
      </w:r>
      <w:r w:rsidR="00CE076E">
        <w:rPr>
          <w:rFonts w:cs="Times New Roman"/>
          <w:szCs w:val="28"/>
          <w:lang w:eastAsia="ru-RU"/>
        </w:rPr>
        <w:t> </w:t>
      </w:r>
      <w:r w:rsidRPr="003F3C54">
        <w:rPr>
          <w:rFonts w:cs="Times New Roman"/>
          <w:szCs w:val="28"/>
          <w:lang w:eastAsia="ru-RU"/>
        </w:rPr>
        <w:t>2022</w:t>
      </w:r>
      <w:r w:rsidR="00CE076E">
        <w:rPr>
          <w:rFonts w:cs="Times New Roman"/>
          <w:szCs w:val="28"/>
          <w:lang w:eastAsia="ru-RU"/>
        </w:rPr>
        <w:t> </w:t>
      </w:r>
      <w:r w:rsidRPr="003F3C54">
        <w:rPr>
          <w:rFonts w:cs="Times New Roman"/>
          <w:szCs w:val="28"/>
          <w:lang w:eastAsia="ru-RU"/>
        </w:rPr>
        <w:t>год – 0,00</w:t>
      </w:r>
      <w:r w:rsidR="00D26896" w:rsidRPr="003F3C54">
        <w:rPr>
          <w:rFonts w:cs="Times New Roman"/>
          <w:szCs w:val="28"/>
          <w:lang w:eastAsia="ru-RU"/>
        </w:rPr>
        <w:t>32</w:t>
      </w:r>
      <w:r w:rsidRPr="003F3C54">
        <w:rPr>
          <w:rFonts w:cs="Times New Roman"/>
          <w:szCs w:val="28"/>
          <w:lang w:eastAsia="ru-RU"/>
        </w:rPr>
        <w:t xml:space="preserve"> случая лечения на 1 жителя; 2023 год</w:t>
      </w:r>
      <w:r w:rsidR="0013177E">
        <w:rPr>
          <w:rFonts w:cs="Times New Roman"/>
          <w:szCs w:val="28"/>
          <w:lang w:eastAsia="ru-RU"/>
        </w:rPr>
        <w:t xml:space="preserve"> –</w:t>
      </w:r>
      <w:r w:rsidRPr="003F3C54">
        <w:rPr>
          <w:rFonts w:cs="Times New Roman"/>
          <w:szCs w:val="28"/>
          <w:lang w:eastAsia="ru-RU"/>
        </w:rPr>
        <w:t xml:space="preserve"> 0,00</w:t>
      </w:r>
      <w:r w:rsidR="00D26896" w:rsidRPr="003F3C54">
        <w:rPr>
          <w:rFonts w:cs="Times New Roman"/>
          <w:szCs w:val="28"/>
          <w:lang w:eastAsia="ru-RU"/>
        </w:rPr>
        <w:t>32</w:t>
      </w:r>
      <w:r w:rsidRPr="003F3C54">
        <w:rPr>
          <w:rFonts w:cs="Times New Roman"/>
          <w:szCs w:val="28"/>
          <w:lang w:eastAsia="ru-RU"/>
        </w:rPr>
        <w:t xml:space="preserve"> случая лечения на 1 жителя; 2024 год </w:t>
      </w:r>
      <w:r w:rsidR="0013177E">
        <w:rPr>
          <w:rFonts w:cs="Times New Roman"/>
          <w:szCs w:val="28"/>
          <w:lang w:eastAsia="ru-RU"/>
        </w:rPr>
        <w:t>–</w:t>
      </w:r>
      <w:r w:rsidRPr="003F3C54">
        <w:rPr>
          <w:rFonts w:cs="Times New Roman"/>
          <w:szCs w:val="28"/>
          <w:lang w:eastAsia="ru-RU"/>
        </w:rPr>
        <w:t xml:space="preserve"> 0,00</w:t>
      </w:r>
      <w:r w:rsidR="00D26896" w:rsidRPr="003F3C54">
        <w:rPr>
          <w:rFonts w:cs="Times New Roman"/>
          <w:szCs w:val="28"/>
          <w:lang w:eastAsia="ru-RU"/>
        </w:rPr>
        <w:t>32</w:t>
      </w:r>
      <w:r w:rsidRPr="003F3C54">
        <w:rPr>
          <w:rFonts w:cs="Times New Roman"/>
          <w:szCs w:val="28"/>
          <w:lang w:eastAsia="ru-RU"/>
        </w:rPr>
        <w:t xml:space="preserve"> случая лечения на 1 жителя (включая случаи оказания паллиативной медицинской помощи в условиях дневного стационара);</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(за исключением федеральных медицинских организаций) на 202</w:t>
      </w:r>
      <w:r w:rsidR="00647BE6" w:rsidRPr="003F3C54">
        <w:rPr>
          <w:rFonts w:cs="Times New Roman"/>
          <w:szCs w:val="28"/>
          <w:lang w:eastAsia="ru-RU"/>
        </w:rPr>
        <w:t>2</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0,06</w:t>
      </w:r>
      <w:r w:rsidR="00D62C1A" w:rsidRPr="003F3C54">
        <w:rPr>
          <w:rFonts w:cs="Times New Roman"/>
          <w:szCs w:val="28"/>
          <w:lang w:eastAsia="ru-RU"/>
        </w:rPr>
        <w:t>8591</w:t>
      </w:r>
      <w:r w:rsidRPr="003F3C54">
        <w:rPr>
          <w:rFonts w:cs="Times New Roman"/>
          <w:szCs w:val="28"/>
          <w:lang w:eastAsia="ru-RU"/>
        </w:rPr>
        <w:t xml:space="preserve"> случая лечения на</w:t>
      </w:r>
      <w:r w:rsidR="00CE076E">
        <w:rPr>
          <w:rFonts w:cs="Times New Roman"/>
          <w:szCs w:val="28"/>
          <w:lang w:eastAsia="ru-RU"/>
        </w:rPr>
        <w:t> </w:t>
      </w:r>
      <w:r w:rsidRPr="003F3C54">
        <w:rPr>
          <w:rFonts w:cs="Times New Roman"/>
          <w:szCs w:val="28"/>
          <w:lang w:eastAsia="ru-RU"/>
        </w:rPr>
        <w:t>1</w:t>
      </w:r>
      <w:r w:rsidR="00647BE6" w:rsidRPr="003F3C54">
        <w:rPr>
          <w:rFonts w:cs="Times New Roman"/>
          <w:szCs w:val="28"/>
          <w:lang w:eastAsia="ru-RU"/>
        </w:rPr>
        <w:t> </w:t>
      </w:r>
      <w:r w:rsidRPr="003F3C54">
        <w:rPr>
          <w:rFonts w:cs="Times New Roman"/>
          <w:szCs w:val="28"/>
          <w:lang w:eastAsia="ru-RU"/>
        </w:rPr>
        <w:t>застрахованное лицо, на 202</w:t>
      </w:r>
      <w:r w:rsidR="00647BE6" w:rsidRPr="003F3C54">
        <w:rPr>
          <w:rFonts w:cs="Times New Roman"/>
          <w:szCs w:val="28"/>
          <w:lang w:eastAsia="ru-RU"/>
        </w:rPr>
        <w:t>3</w:t>
      </w:r>
      <w:r w:rsidR="00D62C1A" w:rsidRPr="003F3C54">
        <w:rPr>
          <w:rFonts w:cs="Times New Roman"/>
          <w:szCs w:val="28"/>
          <w:lang w:eastAsia="ru-RU"/>
        </w:rPr>
        <w:t xml:space="preserve"> год </w:t>
      </w:r>
      <w:r w:rsidR="00CE076E">
        <w:rPr>
          <w:rFonts w:cs="Times New Roman"/>
          <w:szCs w:val="28"/>
          <w:lang w:eastAsia="ru-RU"/>
        </w:rPr>
        <w:t>–</w:t>
      </w:r>
      <w:r w:rsidR="00D62C1A" w:rsidRPr="003F3C54">
        <w:rPr>
          <w:rFonts w:cs="Times New Roman"/>
          <w:szCs w:val="28"/>
          <w:lang w:eastAsia="ru-RU"/>
        </w:rPr>
        <w:t xml:space="preserve"> 0,068605</w:t>
      </w:r>
      <w:r w:rsidRPr="003F3C54">
        <w:rPr>
          <w:rFonts w:cs="Times New Roman"/>
          <w:szCs w:val="28"/>
          <w:lang w:eastAsia="ru-RU"/>
        </w:rPr>
        <w:t xml:space="preserve"> случая лечения н</w:t>
      </w:r>
      <w:r w:rsidR="00647BE6" w:rsidRPr="003F3C54">
        <w:rPr>
          <w:rFonts w:cs="Times New Roman"/>
          <w:szCs w:val="28"/>
          <w:lang w:eastAsia="ru-RU"/>
        </w:rPr>
        <w:t>а</w:t>
      </w:r>
      <w:r w:rsidR="00CE076E">
        <w:rPr>
          <w:rFonts w:cs="Times New Roman"/>
          <w:szCs w:val="28"/>
          <w:lang w:eastAsia="ru-RU"/>
        </w:rPr>
        <w:t> </w:t>
      </w:r>
      <w:r w:rsidR="00647BE6" w:rsidRPr="003F3C54">
        <w:rPr>
          <w:rFonts w:cs="Times New Roman"/>
          <w:szCs w:val="28"/>
        </w:rPr>
        <w:t>1</w:t>
      </w:r>
      <w:r w:rsidR="00CE076E">
        <w:rPr>
          <w:rFonts w:cs="Times New Roman"/>
          <w:szCs w:val="28"/>
        </w:rPr>
        <w:t> </w:t>
      </w:r>
      <w:r w:rsidR="00647BE6" w:rsidRPr="003F3C54">
        <w:rPr>
          <w:rFonts w:cs="Times New Roman"/>
          <w:szCs w:val="28"/>
        </w:rPr>
        <w:t>застрахованное</w:t>
      </w:r>
      <w:r w:rsidR="00647BE6" w:rsidRPr="003F3C54">
        <w:rPr>
          <w:rFonts w:cs="Times New Roman"/>
          <w:szCs w:val="28"/>
          <w:lang w:eastAsia="ru-RU"/>
        </w:rPr>
        <w:t xml:space="preserve"> лицо, на 2024</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0,06</w:t>
      </w:r>
      <w:r w:rsidR="00D62C1A" w:rsidRPr="003F3C54">
        <w:rPr>
          <w:rFonts w:cs="Times New Roman"/>
          <w:szCs w:val="28"/>
          <w:lang w:eastAsia="ru-RU"/>
        </w:rPr>
        <w:t>8619</w:t>
      </w:r>
      <w:r w:rsidRPr="003F3C54">
        <w:rPr>
          <w:rFonts w:cs="Times New Roman"/>
          <w:szCs w:val="28"/>
          <w:lang w:eastAsia="ru-RU"/>
        </w:rPr>
        <w:t xml:space="preserve"> случая лечения на</w:t>
      </w:r>
      <w:r w:rsidR="00CE076E">
        <w:rPr>
          <w:rFonts w:cs="Times New Roman"/>
          <w:szCs w:val="28"/>
          <w:lang w:eastAsia="ru-RU"/>
        </w:rPr>
        <w:t> </w:t>
      </w:r>
      <w:r w:rsidRPr="003F3C54">
        <w:rPr>
          <w:rFonts w:cs="Times New Roman"/>
          <w:szCs w:val="28"/>
          <w:lang w:eastAsia="ru-RU"/>
        </w:rPr>
        <w:t>1</w:t>
      </w:r>
      <w:r w:rsidR="00647BE6" w:rsidRPr="003F3C54">
        <w:rPr>
          <w:rFonts w:cs="Times New Roman"/>
          <w:szCs w:val="28"/>
        </w:rPr>
        <w:t> </w:t>
      </w:r>
      <w:r w:rsidRPr="003F3C54">
        <w:rPr>
          <w:rFonts w:cs="Times New Roman"/>
          <w:szCs w:val="28"/>
          <w:lang w:eastAsia="ru-RU"/>
        </w:rPr>
        <w:t xml:space="preserve">застрахованное лицо, в том числе для медицинской помощи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на 202</w:t>
      </w:r>
      <w:r w:rsidR="00647BE6" w:rsidRPr="003F3C54">
        <w:rPr>
          <w:rFonts w:cs="Times New Roman"/>
          <w:szCs w:val="28"/>
          <w:lang w:eastAsia="ru-RU"/>
        </w:rPr>
        <w:t>2</w:t>
      </w:r>
      <w:r w:rsidR="00CE076E">
        <w:rPr>
          <w:rFonts w:cs="Times New Roman"/>
          <w:szCs w:val="28"/>
          <w:lang w:eastAsia="ru-RU"/>
        </w:rPr>
        <w:t>–</w:t>
      </w:r>
      <w:r w:rsidRPr="003F3C54">
        <w:rPr>
          <w:rFonts w:cs="Times New Roman"/>
          <w:szCs w:val="28"/>
          <w:lang w:eastAsia="ru-RU"/>
        </w:rPr>
        <w:t xml:space="preserve"> 202</w:t>
      </w:r>
      <w:r w:rsidR="00647BE6"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0,00</w:t>
      </w:r>
      <w:r w:rsidR="00D62C1A" w:rsidRPr="003F3C54">
        <w:rPr>
          <w:rFonts w:cs="Times New Roman"/>
          <w:szCs w:val="28"/>
          <w:lang w:eastAsia="ru-RU"/>
        </w:rPr>
        <w:t>9007</w:t>
      </w:r>
      <w:r w:rsidRPr="003F3C54">
        <w:rPr>
          <w:rFonts w:cs="Times New Roman"/>
          <w:szCs w:val="28"/>
          <w:lang w:eastAsia="ru-RU"/>
        </w:rPr>
        <w:t xml:space="preserve"> случая лечения на</w:t>
      </w:r>
      <w:r w:rsidR="00CE076E">
        <w:rPr>
          <w:rFonts w:cs="Times New Roman"/>
          <w:szCs w:val="28"/>
          <w:lang w:eastAsia="ru-RU"/>
        </w:rPr>
        <w:t> </w:t>
      </w:r>
      <w:r w:rsidRPr="003F3C54">
        <w:rPr>
          <w:rFonts w:cs="Times New Roman"/>
          <w:szCs w:val="28"/>
          <w:lang w:eastAsia="ru-RU"/>
        </w:rPr>
        <w:t>1</w:t>
      </w:r>
      <w:r w:rsidR="00647BE6" w:rsidRPr="003F3C54">
        <w:rPr>
          <w:rFonts w:cs="Times New Roman"/>
          <w:szCs w:val="28"/>
          <w:lang w:eastAsia="ru-RU"/>
        </w:rPr>
        <w:t> </w:t>
      </w:r>
      <w:r w:rsidRPr="003F3C54">
        <w:rPr>
          <w:rFonts w:cs="Times New Roman"/>
          <w:szCs w:val="28"/>
          <w:lang w:eastAsia="ru-RU"/>
        </w:rPr>
        <w:t>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бюджета Федерального фонда ОМС (федеральные медицинские организации)на 202</w:t>
      </w:r>
      <w:r w:rsidR="00647BE6" w:rsidRPr="003F3C54">
        <w:rPr>
          <w:rFonts w:cs="Times New Roman"/>
          <w:szCs w:val="28"/>
          <w:lang w:eastAsia="ru-RU"/>
        </w:rPr>
        <w:t>2</w:t>
      </w:r>
      <w:r w:rsidR="00E5687B" w:rsidRPr="003F3C54">
        <w:rPr>
          <w:rFonts w:cs="Times New Roman"/>
          <w:szCs w:val="28"/>
          <w:lang w:eastAsia="ru-RU"/>
        </w:rPr>
        <w:t xml:space="preserve">– 2024 </w:t>
      </w:r>
      <w:r w:rsidRPr="003F3C54">
        <w:rPr>
          <w:rFonts w:cs="Times New Roman"/>
          <w:szCs w:val="28"/>
          <w:lang w:eastAsia="ru-RU"/>
        </w:rPr>
        <w:t>год</w:t>
      </w:r>
      <w:r w:rsidR="00E5687B" w:rsidRPr="003F3C54">
        <w:rPr>
          <w:rFonts w:cs="Times New Roman"/>
          <w:szCs w:val="28"/>
          <w:lang w:eastAsia="ru-RU"/>
        </w:rPr>
        <w:t>ы</w:t>
      </w:r>
      <w:r w:rsidR="00CE076E">
        <w:rPr>
          <w:rFonts w:cs="Times New Roman"/>
          <w:szCs w:val="28"/>
          <w:lang w:eastAsia="ru-RU"/>
        </w:rPr>
        <w:t>–</w:t>
      </w:r>
      <w:r w:rsidRPr="003F3C54">
        <w:rPr>
          <w:rFonts w:cs="Times New Roman"/>
          <w:szCs w:val="28"/>
          <w:lang w:eastAsia="ru-RU"/>
        </w:rPr>
        <w:t xml:space="preserve"> 0,00</w:t>
      </w:r>
      <w:r w:rsidR="0097578F" w:rsidRPr="003F3C54">
        <w:rPr>
          <w:rFonts w:cs="Times New Roman"/>
          <w:szCs w:val="28"/>
          <w:lang w:eastAsia="ru-RU"/>
        </w:rPr>
        <w:t>2403</w:t>
      </w:r>
      <w:r w:rsidRPr="003F3C54">
        <w:rPr>
          <w:rFonts w:cs="Times New Roman"/>
          <w:szCs w:val="28"/>
          <w:lang w:eastAsia="ru-RU"/>
        </w:rPr>
        <w:t xml:space="preserve"> случая на</w:t>
      </w:r>
      <w:r w:rsidR="00CE076E">
        <w:rPr>
          <w:rFonts w:cs="Times New Roman"/>
          <w:szCs w:val="28"/>
          <w:lang w:eastAsia="ru-RU"/>
        </w:rPr>
        <w:t> </w:t>
      </w:r>
      <w:r w:rsidRPr="003F3C54">
        <w:rPr>
          <w:rFonts w:cs="Times New Roman"/>
          <w:szCs w:val="28"/>
          <w:lang w:eastAsia="ru-RU"/>
        </w:rPr>
        <w:t>1</w:t>
      </w:r>
      <w:r w:rsidR="00E5687B" w:rsidRPr="003F3C54">
        <w:rPr>
          <w:rFonts w:cs="Times New Roman"/>
          <w:szCs w:val="28"/>
          <w:lang w:eastAsia="ru-RU"/>
        </w:rPr>
        <w:t> </w:t>
      </w:r>
      <w:r w:rsidRPr="003F3C54">
        <w:rPr>
          <w:rFonts w:cs="Times New Roman"/>
          <w:szCs w:val="28"/>
          <w:lang w:eastAsia="ru-RU"/>
        </w:rPr>
        <w:t>застрахованное лицо</w:t>
      </w:r>
      <w:r w:rsidR="0013177E">
        <w:rPr>
          <w:rFonts w:cs="Times New Roman"/>
          <w:szCs w:val="28"/>
          <w:lang w:eastAsia="ru-RU"/>
        </w:rPr>
        <w:t>.</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1.1.4. Для специализированной медицинской помощи в стационарных условиях:</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w:t>
      </w:r>
    </w:p>
    <w:p w:rsidR="00BB637A" w:rsidRPr="003F3C54" w:rsidRDefault="00BB637A"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2022 год </w:t>
      </w:r>
      <w:r w:rsidR="00CE076E">
        <w:rPr>
          <w:rFonts w:cs="Times New Roman"/>
          <w:szCs w:val="28"/>
          <w:lang w:eastAsia="ru-RU"/>
        </w:rPr>
        <w:t>–</w:t>
      </w:r>
      <w:r w:rsidRPr="003F3C54">
        <w:rPr>
          <w:rFonts w:cs="Times New Roman"/>
          <w:szCs w:val="28"/>
          <w:lang w:eastAsia="ru-RU"/>
        </w:rPr>
        <w:t xml:space="preserve"> 0,012</w:t>
      </w:r>
      <w:r w:rsidR="00CB7371" w:rsidRPr="003F3C54">
        <w:rPr>
          <w:rFonts w:cs="Times New Roman"/>
          <w:szCs w:val="28"/>
          <w:lang w:eastAsia="ru-RU"/>
        </w:rPr>
        <w:t>133</w:t>
      </w:r>
      <w:r w:rsidRPr="003F3C54">
        <w:rPr>
          <w:rFonts w:cs="Times New Roman"/>
          <w:szCs w:val="28"/>
          <w:lang w:eastAsia="ru-RU"/>
        </w:rPr>
        <w:t xml:space="preserve"> случая госпитализации на 1 жителя;</w:t>
      </w:r>
    </w:p>
    <w:p w:rsidR="00BB637A" w:rsidRPr="003F3C54" w:rsidRDefault="00BB637A"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2023 год </w:t>
      </w:r>
      <w:r w:rsidR="00CE076E">
        <w:rPr>
          <w:rFonts w:cs="Times New Roman"/>
          <w:szCs w:val="28"/>
          <w:lang w:eastAsia="ru-RU"/>
        </w:rPr>
        <w:t>–</w:t>
      </w:r>
      <w:r w:rsidRPr="003F3C54">
        <w:rPr>
          <w:rFonts w:cs="Times New Roman"/>
          <w:szCs w:val="28"/>
          <w:lang w:eastAsia="ru-RU"/>
        </w:rPr>
        <w:t xml:space="preserve"> 0,012</w:t>
      </w:r>
      <w:r w:rsidR="00CB7371" w:rsidRPr="003F3C54">
        <w:rPr>
          <w:rFonts w:cs="Times New Roman"/>
          <w:szCs w:val="28"/>
          <w:lang w:eastAsia="ru-RU"/>
        </w:rPr>
        <w:t>293</w:t>
      </w:r>
      <w:r w:rsidRPr="003F3C54">
        <w:rPr>
          <w:rFonts w:cs="Times New Roman"/>
          <w:szCs w:val="28"/>
          <w:lang w:eastAsia="ru-RU"/>
        </w:rPr>
        <w:t xml:space="preserve"> случая госпитализации на 1 жителя;</w:t>
      </w:r>
    </w:p>
    <w:p w:rsidR="00BB637A" w:rsidRPr="003F3C54" w:rsidRDefault="00BB637A"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2024 год </w:t>
      </w:r>
      <w:r w:rsidR="00CE076E">
        <w:rPr>
          <w:rFonts w:cs="Times New Roman"/>
          <w:szCs w:val="28"/>
          <w:lang w:eastAsia="ru-RU"/>
        </w:rPr>
        <w:t>–</w:t>
      </w:r>
      <w:r w:rsidRPr="003F3C54">
        <w:rPr>
          <w:rFonts w:cs="Times New Roman"/>
          <w:szCs w:val="28"/>
          <w:lang w:eastAsia="ru-RU"/>
        </w:rPr>
        <w:t xml:space="preserve"> 0,012293 случая госпитализации на 1 жителя;</w:t>
      </w:r>
    </w:p>
    <w:p w:rsidR="00E84C05" w:rsidRPr="003F3C54" w:rsidRDefault="00E84C05"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(за исключением федеральных медицинских организаций) на 2022 год – 0,</w:t>
      </w:r>
      <w:r w:rsidR="00FD6547" w:rsidRPr="003F3C54">
        <w:rPr>
          <w:rFonts w:cs="Times New Roman"/>
          <w:szCs w:val="28"/>
          <w:lang w:eastAsia="ru-RU"/>
        </w:rPr>
        <w:t>166336 случая</w:t>
      </w:r>
      <w:r w:rsidRPr="003F3C54">
        <w:rPr>
          <w:rFonts w:cs="Times New Roman"/>
          <w:szCs w:val="28"/>
          <w:lang w:eastAsia="ru-RU"/>
        </w:rPr>
        <w:t xml:space="preserve"> госпитализации на</w:t>
      </w:r>
      <w:r w:rsidR="00CE076E">
        <w:rPr>
          <w:rFonts w:cs="Times New Roman"/>
          <w:szCs w:val="28"/>
          <w:lang w:eastAsia="ru-RU"/>
        </w:rPr>
        <w:t> </w:t>
      </w:r>
      <w:r w:rsidRPr="003F3C54">
        <w:rPr>
          <w:rFonts w:cs="Times New Roman"/>
          <w:szCs w:val="28"/>
          <w:lang w:eastAsia="ru-RU"/>
        </w:rPr>
        <w:t xml:space="preserve">1 застрахованное лицо, на 2023 год </w:t>
      </w:r>
      <w:r w:rsidR="00CE076E">
        <w:rPr>
          <w:rFonts w:cs="Times New Roman"/>
          <w:szCs w:val="28"/>
          <w:lang w:eastAsia="ru-RU"/>
        </w:rPr>
        <w:t>–</w:t>
      </w:r>
      <w:r w:rsidRPr="003F3C54">
        <w:rPr>
          <w:rFonts w:cs="Times New Roman"/>
          <w:szCs w:val="28"/>
          <w:lang w:eastAsia="ru-RU"/>
        </w:rPr>
        <w:t xml:space="preserve"> 0,166342 случая госпитализации на</w:t>
      </w:r>
      <w:r w:rsidR="00CE076E">
        <w:rPr>
          <w:rFonts w:cs="Times New Roman"/>
          <w:szCs w:val="28"/>
          <w:lang w:eastAsia="ru-RU"/>
        </w:rPr>
        <w:t> </w:t>
      </w:r>
      <w:r w:rsidRPr="003F3C54">
        <w:rPr>
          <w:rFonts w:cs="Times New Roman"/>
          <w:szCs w:val="28"/>
          <w:lang w:eastAsia="ru-RU"/>
        </w:rPr>
        <w:t>1</w:t>
      </w:r>
      <w:r w:rsidR="00E5687B" w:rsidRPr="003F3C54">
        <w:rPr>
          <w:rFonts w:cs="Times New Roman"/>
          <w:szCs w:val="28"/>
          <w:lang w:eastAsia="ru-RU"/>
        </w:rPr>
        <w:t> </w:t>
      </w:r>
      <w:r w:rsidRPr="003F3C54">
        <w:rPr>
          <w:rFonts w:cs="Times New Roman"/>
          <w:szCs w:val="28"/>
          <w:lang w:eastAsia="ru-RU"/>
        </w:rPr>
        <w:t>застрахованное лицо, на 2024 год – 0,166356 случая госпитализации на</w:t>
      </w:r>
      <w:r w:rsidR="00CE076E">
        <w:rPr>
          <w:rFonts w:cs="Times New Roman"/>
          <w:szCs w:val="28"/>
          <w:lang w:eastAsia="ru-RU"/>
        </w:rPr>
        <w:t> </w:t>
      </w:r>
      <w:r w:rsidRPr="003F3C54">
        <w:rPr>
          <w:rFonts w:cs="Times New Roman"/>
          <w:szCs w:val="28"/>
        </w:rPr>
        <w:t>1</w:t>
      </w:r>
      <w:r w:rsidR="0013177E">
        <w:rPr>
          <w:rFonts w:cs="Times New Roman"/>
          <w:szCs w:val="28"/>
        </w:rPr>
        <w:t> </w:t>
      </w:r>
      <w:r w:rsidRPr="003F3C54">
        <w:rPr>
          <w:rFonts w:cs="Times New Roman"/>
          <w:szCs w:val="28"/>
        </w:rPr>
        <w:t>застрахованное</w:t>
      </w:r>
      <w:r w:rsidRPr="003F3C54">
        <w:rPr>
          <w:rFonts w:cs="Times New Roman"/>
          <w:szCs w:val="28"/>
          <w:lang w:eastAsia="ru-RU"/>
        </w:rPr>
        <w:t xml:space="preserve"> лицо, в том числе для медицинской помощи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на 2022 </w:t>
      </w:r>
      <w:r w:rsidR="00CE076E">
        <w:rPr>
          <w:rFonts w:cs="Times New Roman"/>
          <w:szCs w:val="28"/>
          <w:lang w:eastAsia="ru-RU"/>
        </w:rPr>
        <w:t>–</w:t>
      </w:r>
      <w:r w:rsidRPr="003F3C54">
        <w:rPr>
          <w:rFonts w:cs="Times New Roman"/>
          <w:szCs w:val="28"/>
          <w:lang w:eastAsia="ru-RU"/>
        </w:rPr>
        <w:t xml:space="preserve"> 2024 годы </w:t>
      </w:r>
      <w:r w:rsidR="00CE076E">
        <w:rPr>
          <w:rFonts w:cs="Times New Roman"/>
          <w:szCs w:val="28"/>
          <w:lang w:eastAsia="ru-RU"/>
        </w:rPr>
        <w:t>–</w:t>
      </w:r>
      <w:r w:rsidRPr="003F3C54">
        <w:rPr>
          <w:rFonts w:cs="Times New Roman"/>
          <w:szCs w:val="28"/>
          <w:lang w:eastAsia="ru-RU"/>
        </w:rPr>
        <w:t xml:space="preserve"> 0,009488 случая госпитализации на</w:t>
      </w:r>
      <w:r w:rsidR="00CE076E">
        <w:rPr>
          <w:rFonts w:cs="Times New Roman"/>
          <w:szCs w:val="28"/>
          <w:lang w:eastAsia="ru-RU"/>
        </w:rPr>
        <w:t> </w:t>
      </w:r>
      <w:r w:rsidRPr="003F3C54">
        <w:rPr>
          <w:rFonts w:cs="Times New Roman"/>
          <w:szCs w:val="28"/>
          <w:lang w:eastAsia="ru-RU"/>
        </w:rPr>
        <w:t>1</w:t>
      </w:r>
      <w:r w:rsidR="00E5687B" w:rsidRPr="003F3C54">
        <w:rPr>
          <w:rFonts w:cs="Times New Roman"/>
          <w:szCs w:val="28"/>
          <w:lang w:eastAsia="ru-RU"/>
        </w:rPr>
        <w:t> </w:t>
      </w:r>
      <w:r w:rsidRPr="003F3C54">
        <w:rPr>
          <w:rFonts w:cs="Times New Roman"/>
          <w:szCs w:val="28"/>
          <w:lang w:eastAsia="ru-RU"/>
        </w:rPr>
        <w:t>застрахованное лицо;</w:t>
      </w:r>
    </w:p>
    <w:p w:rsidR="00E84C05" w:rsidRPr="003F3C54" w:rsidRDefault="00E84C05"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организации)на 2022 </w:t>
      </w:r>
      <w:r w:rsidR="00E5687B" w:rsidRPr="003F3C54">
        <w:rPr>
          <w:rFonts w:cs="Times New Roman"/>
          <w:szCs w:val="28"/>
          <w:lang w:eastAsia="ru-RU"/>
        </w:rPr>
        <w:t xml:space="preserve">– 2024 </w:t>
      </w:r>
      <w:r w:rsidRPr="003F3C54">
        <w:rPr>
          <w:rFonts w:cs="Times New Roman"/>
          <w:szCs w:val="28"/>
          <w:lang w:eastAsia="ru-RU"/>
        </w:rPr>
        <w:t>год</w:t>
      </w:r>
      <w:r w:rsidR="00E5687B" w:rsidRPr="003F3C54">
        <w:rPr>
          <w:rFonts w:cs="Times New Roman"/>
          <w:szCs w:val="28"/>
          <w:lang w:eastAsia="ru-RU"/>
        </w:rPr>
        <w:t>ы</w:t>
      </w:r>
      <w:r w:rsidR="00CE076E">
        <w:rPr>
          <w:rFonts w:cs="Times New Roman"/>
          <w:szCs w:val="28"/>
          <w:lang w:eastAsia="ru-RU"/>
        </w:rPr>
        <w:t>–</w:t>
      </w:r>
      <w:r w:rsidRPr="003F3C54">
        <w:rPr>
          <w:rFonts w:cs="Times New Roman"/>
          <w:szCs w:val="28"/>
          <w:lang w:eastAsia="ru-RU"/>
        </w:rPr>
        <w:t xml:space="preserve"> 0,01385</w:t>
      </w:r>
      <w:r w:rsidR="00E5687B" w:rsidRPr="003F3C54">
        <w:rPr>
          <w:rFonts w:cs="Times New Roman"/>
          <w:szCs w:val="28"/>
          <w:lang w:eastAsia="ru-RU"/>
        </w:rPr>
        <w:t xml:space="preserve"> случая на</w:t>
      </w:r>
      <w:r w:rsidR="00CE076E">
        <w:rPr>
          <w:rFonts w:cs="Times New Roman"/>
          <w:szCs w:val="28"/>
          <w:lang w:eastAsia="ru-RU"/>
        </w:rPr>
        <w:t> </w:t>
      </w:r>
      <w:r w:rsidR="00E5687B" w:rsidRPr="003F3C54">
        <w:rPr>
          <w:rFonts w:cs="Times New Roman"/>
          <w:szCs w:val="28"/>
          <w:lang w:eastAsia="ru-RU"/>
        </w:rPr>
        <w:t>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1.1.5. Для медицинской реабилитации в специализированных медицинских организациях, оказывающих медицинскую помощь </w:t>
      </w:r>
      <w:r w:rsidRPr="003F3C54">
        <w:rPr>
          <w:rFonts w:cs="Times New Roman"/>
          <w:szCs w:val="28"/>
          <w:lang w:eastAsia="ru-RU"/>
        </w:rPr>
        <w:lastRenderedPageBreak/>
        <w:t>по</w:t>
      </w:r>
      <w:r w:rsidR="00CE076E">
        <w:rPr>
          <w:rFonts w:cs="Times New Roman"/>
          <w:szCs w:val="28"/>
          <w:lang w:eastAsia="ru-RU"/>
        </w:rPr>
        <w:t> </w:t>
      </w:r>
      <w:r w:rsidR="00E5687B" w:rsidRPr="003F3C54">
        <w:rPr>
          <w:rFonts w:cs="Times New Roman"/>
          <w:szCs w:val="28"/>
          <w:lang w:eastAsia="ru-RU"/>
        </w:rPr>
        <w:t xml:space="preserve">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и реабилитационных отделениях медицинских организаций (за исключением федеральных медицинских организаций) в рамках базовой программы ОМС на 202</w:t>
      </w:r>
      <w:r w:rsidR="00647BE6" w:rsidRPr="003F3C54">
        <w:rPr>
          <w:rFonts w:cs="Times New Roman"/>
          <w:szCs w:val="28"/>
          <w:lang w:eastAsia="ru-RU"/>
        </w:rPr>
        <w:t>2</w:t>
      </w:r>
      <w:r w:rsidR="00CE076E">
        <w:rPr>
          <w:rFonts w:cs="Times New Roman"/>
          <w:szCs w:val="28"/>
          <w:lang w:eastAsia="ru-RU"/>
        </w:rPr>
        <w:t>–</w:t>
      </w:r>
      <w:r w:rsidRPr="003F3C54">
        <w:rPr>
          <w:rFonts w:cs="Times New Roman"/>
          <w:szCs w:val="28"/>
          <w:lang w:eastAsia="ru-RU"/>
        </w:rPr>
        <w:t xml:space="preserve"> 202</w:t>
      </w:r>
      <w:r w:rsidR="00647BE6"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0,00444</w:t>
      </w:r>
      <w:r w:rsidR="00E84C05" w:rsidRPr="003F3C54">
        <w:rPr>
          <w:rFonts w:cs="Times New Roman"/>
          <w:szCs w:val="28"/>
          <w:lang w:eastAsia="ru-RU"/>
        </w:rPr>
        <w:t>3</w:t>
      </w:r>
      <w:r w:rsidRPr="003F3C54">
        <w:rPr>
          <w:rFonts w:cs="Times New Roman"/>
          <w:szCs w:val="28"/>
          <w:lang w:eastAsia="ru-RU"/>
        </w:rPr>
        <w:t xml:space="preserve"> случая госпитализации на 1 застрахованное лицо (в том числе не менее 25 процентов для медицинской реабилитации детей в возрасте 0</w:t>
      </w:r>
      <w:r w:rsidR="00647BE6" w:rsidRPr="003F3C54">
        <w:rPr>
          <w:rFonts w:cs="Times New Roman"/>
          <w:szCs w:val="28"/>
          <w:lang w:eastAsia="ru-RU"/>
        </w:rPr>
        <w:t xml:space="preserve"> – </w:t>
      </w:r>
      <w:r w:rsidRPr="003F3C54">
        <w:rPr>
          <w:rFonts w:cs="Times New Roman"/>
          <w:szCs w:val="28"/>
          <w:lang w:eastAsia="ru-RU"/>
        </w:rPr>
        <w:t>17</w:t>
      </w:r>
      <w:r w:rsidR="00F2666F">
        <w:rPr>
          <w:rFonts w:cs="Times New Roman"/>
          <w:szCs w:val="28"/>
          <w:lang w:eastAsia="ru-RU"/>
        </w:rPr>
        <w:t> </w:t>
      </w:r>
      <w:r w:rsidRPr="003F3C54">
        <w:rPr>
          <w:rFonts w:cs="Times New Roman"/>
          <w:szCs w:val="28"/>
          <w:lang w:eastAsia="ru-RU"/>
        </w:rPr>
        <w:t>лет с учетом реальной потребности).</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w:t>
      </w:r>
      <w:r w:rsidR="00647BE6" w:rsidRPr="003F3C54">
        <w:rPr>
          <w:rFonts w:cs="Times New Roman"/>
          <w:szCs w:val="28"/>
          <w:lang w:eastAsia="ru-RU"/>
        </w:rPr>
        <w:t>2</w:t>
      </w:r>
      <w:r w:rsidR="00D36111">
        <w:rPr>
          <w:rFonts w:cs="Times New Roman"/>
          <w:szCs w:val="28"/>
          <w:lang w:eastAsia="ru-RU"/>
        </w:rPr>
        <w:t>–</w:t>
      </w:r>
      <w:r w:rsidRPr="003F3C54">
        <w:rPr>
          <w:rFonts w:cs="Times New Roman"/>
          <w:szCs w:val="28"/>
          <w:lang w:eastAsia="ru-RU"/>
        </w:rPr>
        <w:t xml:space="preserve"> 202</w:t>
      </w:r>
      <w:r w:rsidR="00647BE6" w:rsidRPr="003F3C54">
        <w:rPr>
          <w:rFonts w:cs="Times New Roman"/>
          <w:szCs w:val="28"/>
          <w:lang w:eastAsia="ru-RU"/>
        </w:rPr>
        <w:t>4</w:t>
      </w:r>
      <w:r w:rsidRPr="003F3C54">
        <w:rPr>
          <w:rFonts w:cs="Times New Roman"/>
          <w:szCs w:val="28"/>
          <w:lang w:eastAsia="ru-RU"/>
        </w:rPr>
        <w:t xml:space="preserve"> годы </w:t>
      </w:r>
      <w:r w:rsidR="00D36111">
        <w:rPr>
          <w:rFonts w:cs="Times New Roman"/>
          <w:szCs w:val="28"/>
          <w:lang w:eastAsia="ru-RU"/>
        </w:rPr>
        <w:t>–</w:t>
      </w:r>
      <w:r w:rsidRPr="003F3C54">
        <w:rPr>
          <w:rFonts w:cs="Times New Roman"/>
          <w:szCs w:val="28"/>
          <w:lang w:eastAsia="ru-RU"/>
        </w:rPr>
        <w:t xml:space="preserve"> 0,092 койко-дня на 1 жителя.</w:t>
      </w:r>
    </w:p>
    <w:p w:rsidR="00E84C05" w:rsidRPr="003F3C54" w:rsidRDefault="00E84C05" w:rsidP="00CE076E">
      <w:pPr>
        <w:widowControl w:val="0"/>
        <w:autoSpaceDE w:val="0"/>
        <w:autoSpaceDN w:val="0"/>
        <w:jc w:val="both"/>
        <w:rPr>
          <w:rFonts w:cs="Times New Roman"/>
          <w:szCs w:val="28"/>
          <w:lang w:eastAsia="ru-RU"/>
        </w:rPr>
      </w:pPr>
      <w:r w:rsidRPr="003F3C54">
        <w:rPr>
          <w:rFonts w:cs="Times New Roman"/>
          <w:szCs w:val="28"/>
          <w:lang w:eastAsia="ru-RU"/>
        </w:rPr>
        <w:t xml:space="preserve">1.1.7. Для оказания медицинской помощи медицинскими организациями (за исключением федеральных медицинских организаций) при экстракорпоральном оплодотворении на 2022 год </w:t>
      </w:r>
      <w:r w:rsidR="00D36111">
        <w:rPr>
          <w:rFonts w:cs="Times New Roman"/>
          <w:szCs w:val="28"/>
          <w:lang w:eastAsia="ru-RU"/>
        </w:rPr>
        <w:t>–</w:t>
      </w:r>
      <w:r w:rsidRPr="003F3C54">
        <w:rPr>
          <w:rFonts w:cs="Times New Roman"/>
          <w:szCs w:val="28"/>
          <w:lang w:eastAsia="ru-RU"/>
        </w:rPr>
        <w:t xml:space="preserve"> 0,000556 случая на</w:t>
      </w:r>
      <w:r w:rsidR="00D36111">
        <w:rPr>
          <w:rFonts w:cs="Times New Roman"/>
          <w:szCs w:val="28"/>
          <w:lang w:eastAsia="ru-RU"/>
        </w:rPr>
        <w:t> </w:t>
      </w:r>
      <w:r w:rsidRPr="003F3C54">
        <w:rPr>
          <w:rFonts w:cs="Times New Roman"/>
          <w:szCs w:val="28"/>
          <w:lang w:eastAsia="ru-RU"/>
        </w:rPr>
        <w:t>1</w:t>
      </w:r>
      <w:r w:rsidR="00D36111">
        <w:rPr>
          <w:rFonts w:cs="Times New Roman"/>
          <w:szCs w:val="28"/>
          <w:lang w:eastAsia="ru-RU"/>
        </w:rPr>
        <w:t> </w:t>
      </w:r>
      <w:r w:rsidRPr="003F3C54">
        <w:rPr>
          <w:rFonts w:cs="Times New Roman"/>
          <w:szCs w:val="28"/>
          <w:lang w:eastAsia="ru-RU"/>
        </w:rPr>
        <w:t xml:space="preserve">застрахованное лицо, на 2023 год </w:t>
      </w:r>
      <w:r w:rsidR="00D36111">
        <w:rPr>
          <w:rFonts w:cs="Times New Roman"/>
          <w:szCs w:val="28"/>
          <w:lang w:eastAsia="ru-RU"/>
        </w:rPr>
        <w:t>–</w:t>
      </w:r>
      <w:r w:rsidRPr="003F3C54">
        <w:rPr>
          <w:rFonts w:cs="Times New Roman"/>
          <w:szCs w:val="28"/>
          <w:lang w:eastAsia="ru-RU"/>
        </w:rPr>
        <w:t xml:space="preserve"> 0,000477 случая на 1 застрахованное лицо, на 2024 год </w:t>
      </w:r>
      <w:r w:rsidR="00D36111">
        <w:rPr>
          <w:rFonts w:cs="Times New Roman"/>
          <w:szCs w:val="28"/>
          <w:lang w:eastAsia="ru-RU"/>
        </w:rPr>
        <w:t>–</w:t>
      </w:r>
      <w:r w:rsidRPr="003F3C54">
        <w:rPr>
          <w:rFonts w:cs="Times New Roman"/>
          <w:szCs w:val="28"/>
          <w:lang w:eastAsia="ru-RU"/>
        </w:rPr>
        <w:t xml:space="preserve"> 0,000491 случая на 1 застрахованное лицо (средние нормативы).</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 Дифференцированные нормативы</w:t>
      </w:r>
      <w:r w:rsidR="000B2820" w:rsidRPr="003F3C54">
        <w:rPr>
          <w:rFonts w:cs="Times New Roman"/>
          <w:szCs w:val="28"/>
          <w:lang w:eastAsia="ru-RU"/>
        </w:rPr>
        <w:t xml:space="preserve"> объема медицинской помощи на</w:t>
      </w:r>
      <w:r w:rsidR="00D36111">
        <w:rPr>
          <w:rFonts w:cs="Times New Roman"/>
          <w:szCs w:val="28"/>
          <w:lang w:eastAsia="ru-RU"/>
        </w:rPr>
        <w:t> </w:t>
      </w:r>
      <w:r w:rsidR="000B2820" w:rsidRPr="003F3C54">
        <w:rPr>
          <w:rFonts w:cs="Times New Roman"/>
          <w:szCs w:val="28"/>
          <w:lang w:eastAsia="ru-RU"/>
        </w:rPr>
        <w:t>1 </w:t>
      </w:r>
      <w:r w:rsidRPr="003F3C54">
        <w:rPr>
          <w:rFonts w:cs="Times New Roman"/>
          <w:szCs w:val="28"/>
          <w:lang w:eastAsia="ru-RU"/>
        </w:rPr>
        <w:t>застрахованное лицо с учетом этапов оказания медицинской помощи в</w:t>
      </w:r>
      <w:r w:rsidR="00D36111">
        <w:rPr>
          <w:rFonts w:cs="Times New Roman"/>
          <w:szCs w:val="28"/>
          <w:lang w:eastAsia="ru-RU"/>
        </w:rPr>
        <w:t> </w:t>
      </w:r>
      <w:r w:rsidRPr="003F3C54">
        <w:rPr>
          <w:rFonts w:cs="Times New Roman"/>
          <w:szCs w:val="28"/>
          <w:lang w:eastAsia="ru-RU"/>
        </w:rPr>
        <w:t>соответствии с порядками оказания медицинской помощи по видам, формам и условиям оказания на 202</w:t>
      </w:r>
      <w:r w:rsidR="000B2820" w:rsidRPr="003F3C54">
        <w:rPr>
          <w:rFonts w:cs="Times New Roman"/>
          <w:szCs w:val="28"/>
          <w:lang w:eastAsia="ru-RU"/>
        </w:rPr>
        <w:t>2</w:t>
      </w:r>
      <w:r w:rsidRPr="003F3C54">
        <w:rPr>
          <w:rFonts w:cs="Times New Roman"/>
          <w:szCs w:val="28"/>
          <w:lang w:eastAsia="ru-RU"/>
        </w:rPr>
        <w:t xml:space="preserve"> год составляют:</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1.2.1. На первом уровне оказания медицинской помощи:</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с</w:t>
      </w:r>
      <w:r w:rsidR="00D36111">
        <w:rPr>
          <w:rFonts w:cs="Times New Roman"/>
          <w:szCs w:val="28"/>
          <w:lang w:eastAsia="ru-RU"/>
        </w:rPr>
        <w:t> </w:t>
      </w:r>
      <w:r w:rsidRPr="003F3C54">
        <w:rPr>
          <w:rFonts w:cs="Times New Roman"/>
          <w:szCs w:val="28"/>
          <w:lang w:eastAsia="ru-RU"/>
        </w:rPr>
        <w:t xml:space="preserve">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w:t>
      </w:r>
      <w:r w:rsidR="003F7AD2" w:rsidRPr="003F3C54">
        <w:rPr>
          <w:rFonts w:cs="Times New Roman"/>
          <w:szCs w:val="28"/>
          <w:lang w:eastAsia="ru-RU"/>
        </w:rPr>
        <w:t>–0,905</w:t>
      </w:r>
      <w:r w:rsidR="00D36111">
        <w:rPr>
          <w:rFonts w:cs="Times New Roman"/>
          <w:szCs w:val="28"/>
          <w:lang w:eastAsia="ru-RU"/>
        </w:rPr>
        <w:t> </w:t>
      </w:r>
      <w:r w:rsidRPr="003F3C54">
        <w:rPr>
          <w:rFonts w:cs="Times New Roman"/>
          <w:szCs w:val="28"/>
          <w:lang w:eastAsia="ru-RU"/>
        </w:rPr>
        <w:t xml:space="preserve">посещения на 1 застрахованное лицо, за счет бюджетных ассигнований консолидированного бюджета Ярославской области </w:t>
      </w:r>
      <w:r w:rsidR="0013177E">
        <w:rPr>
          <w:rFonts w:cs="Times New Roman"/>
          <w:szCs w:val="28"/>
          <w:lang w:eastAsia="ru-RU"/>
        </w:rPr>
        <w:t>–</w:t>
      </w:r>
      <w:r w:rsidRPr="003F3C54">
        <w:rPr>
          <w:rFonts w:cs="Times New Roman"/>
          <w:szCs w:val="28"/>
          <w:lang w:eastAsia="ru-RU"/>
        </w:rPr>
        <w:t xml:space="preserve"> 0,17693 посещения на</w:t>
      </w:r>
      <w:r w:rsidR="00D36111">
        <w:rPr>
          <w:rFonts w:cs="Times New Roman"/>
          <w:szCs w:val="28"/>
          <w:lang w:eastAsia="ru-RU"/>
        </w:rPr>
        <w:t> </w:t>
      </w:r>
      <w:r w:rsidRPr="003F3C54">
        <w:rPr>
          <w:rFonts w:cs="Times New Roman"/>
          <w:szCs w:val="28"/>
          <w:lang w:eastAsia="ru-RU"/>
        </w:rPr>
        <w:t>1</w:t>
      </w:r>
      <w:r w:rsidR="00D36111">
        <w:rPr>
          <w:rFonts w:cs="Times New Roman"/>
          <w:szCs w:val="28"/>
          <w:lang w:eastAsia="ru-RU"/>
        </w:rPr>
        <w:t> </w:t>
      </w:r>
      <w:r w:rsidRPr="003F3C54">
        <w:rPr>
          <w:rFonts w:cs="Times New Roman"/>
          <w:szCs w:val="28"/>
          <w:lang w:eastAsia="ru-RU"/>
        </w:rPr>
        <w:t>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связи с заболеваниями, в рамках базовой программы ОМС </w:t>
      </w:r>
      <w:r w:rsidR="00D36111">
        <w:rPr>
          <w:rFonts w:cs="Times New Roman"/>
          <w:szCs w:val="28"/>
          <w:lang w:eastAsia="ru-RU"/>
        </w:rPr>
        <w:t>–</w:t>
      </w:r>
      <w:r w:rsidRPr="003F3C54">
        <w:rPr>
          <w:rFonts w:cs="Times New Roman"/>
          <w:szCs w:val="28"/>
          <w:lang w:eastAsia="ru-RU"/>
        </w:rPr>
        <w:t xml:space="preserve"> 0,5</w:t>
      </w:r>
      <w:r w:rsidR="003F7AD2" w:rsidRPr="003F3C54">
        <w:rPr>
          <w:rFonts w:cs="Times New Roman"/>
          <w:szCs w:val="28"/>
          <w:lang w:eastAsia="ru-RU"/>
        </w:rPr>
        <w:t>084</w:t>
      </w:r>
      <w:r w:rsidR="00D3611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D36111">
        <w:rPr>
          <w:rFonts w:cs="Times New Roman"/>
          <w:szCs w:val="28"/>
          <w:lang w:eastAsia="ru-RU"/>
        </w:rPr>
        <w:t> </w:t>
      </w:r>
      <w:r w:rsidRPr="003F3C54">
        <w:rPr>
          <w:rFonts w:cs="Times New Roman"/>
          <w:szCs w:val="28"/>
          <w:lang w:eastAsia="ru-RU"/>
        </w:rPr>
        <w:t xml:space="preserve">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0,023562</w:t>
      </w:r>
      <w:r w:rsidR="00D36111">
        <w:rPr>
          <w:rFonts w:cs="Times New Roman"/>
          <w:szCs w:val="28"/>
          <w:lang w:eastAsia="ru-RU"/>
        </w:rPr>
        <w:t> </w:t>
      </w:r>
      <w:r w:rsidRPr="003F3C54">
        <w:rPr>
          <w:rFonts w:cs="Times New Roman"/>
          <w:szCs w:val="28"/>
          <w:lang w:eastAsia="ru-RU"/>
        </w:rPr>
        <w:t>обращения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неотложной форме, в рамках базовой программы ОМС </w:t>
      </w:r>
      <w:r w:rsidR="00D36111">
        <w:rPr>
          <w:rFonts w:cs="Times New Roman"/>
          <w:szCs w:val="28"/>
          <w:lang w:eastAsia="ru-RU"/>
        </w:rPr>
        <w:t>–</w:t>
      </w:r>
      <w:r w:rsidRPr="003F3C54">
        <w:rPr>
          <w:rFonts w:cs="Times New Roman"/>
          <w:szCs w:val="28"/>
          <w:lang w:eastAsia="ru-RU"/>
        </w:rPr>
        <w:t xml:space="preserve"> 0,14</w:t>
      </w:r>
      <w:r w:rsidR="003F7AD2" w:rsidRPr="003F3C54">
        <w:rPr>
          <w:rFonts w:cs="Times New Roman"/>
          <w:szCs w:val="28"/>
          <w:lang w:eastAsia="ru-RU"/>
        </w:rPr>
        <w:t>3</w:t>
      </w:r>
      <w:r w:rsidRPr="003F3C54">
        <w:rPr>
          <w:rFonts w:cs="Times New Roman"/>
          <w:szCs w:val="28"/>
          <w:lang w:eastAsia="ru-RU"/>
        </w:rPr>
        <w:t xml:space="preserve"> посещения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0,0004 посещения на</w:t>
      </w:r>
      <w:r w:rsidR="00D36111">
        <w:rPr>
          <w:rFonts w:cs="Times New Roman"/>
          <w:szCs w:val="28"/>
          <w:lang w:eastAsia="ru-RU"/>
        </w:rPr>
        <w:t> </w:t>
      </w:r>
      <w:r w:rsidRPr="003F3C54">
        <w:rPr>
          <w:rFonts w:cs="Times New Roman"/>
          <w:szCs w:val="28"/>
          <w:lang w:eastAsia="ru-RU"/>
        </w:rPr>
        <w:t>1</w:t>
      </w:r>
      <w:r w:rsidR="00D36111">
        <w:rPr>
          <w:rFonts w:cs="Times New Roman"/>
          <w:szCs w:val="28"/>
          <w:lang w:eastAsia="ru-RU"/>
        </w:rPr>
        <w:t> </w:t>
      </w:r>
      <w:r w:rsidRPr="003F3C54">
        <w:rPr>
          <w:rFonts w:cs="Times New Roman"/>
          <w:szCs w:val="28"/>
          <w:lang w:eastAsia="ru-RU"/>
        </w:rPr>
        <w:t>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w:t>
      </w:r>
      <w:r w:rsidR="00D36111">
        <w:rPr>
          <w:rFonts w:cs="Times New Roman"/>
          <w:szCs w:val="28"/>
          <w:lang w:eastAsia="ru-RU"/>
        </w:rPr>
        <w:t> –</w:t>
      </w:r>
      <w:r w:rsidRPr="003F3C54">
        <w:rPr>
          <w:rFonts w:cs="Times New Roman"/>
          <w:szCs w:val="28"/>
          <w:lang w:eastAsia="ru-RU"/>
        </w:rPr>
        <w:t xml:space="preserve"> 0,0</w:t>
      </w:r>
      <w:r w:rsidR="003F7AD2" w:rsidRPr="003F3C54">
        <w:rPr>
          <w:rFonts w:cs="Times New Roman"/>
          <w:szCs w:val="28"/>
          <w:lang w:eastAsia="ru-RU"/>
        </w:rPr>
        <w:t>16612</w:t>
      </w:r>
      <w:r w:rsidRPr="003F3C54">
        <w:rPr>
          <w:rFonts w:cs="Times New Roman"/>
          <w:szCs w:val="28"/>
          <w:lang w:eastAsia="ru-RU"/>
        </w:rPr>
        <w:t xml:space="preserve"> случая госпитализации (законченного случая лечения в</w:t>
      </w:r>
      <w:r w:rsidR="00D36111">
        <w:rPr>
          <w:rFonts w:cs="Times New Roman"/>
          <w:szCs w:val="28"/>
          <w:lang w:eastAsia="ru-RU"/>
        </w:rPr>
        <w:t> </w:t>
      </w:r>
      <w:r w:rsidRPr="003F3C54">
        <w:rPr>
          <w:rFonts w:cs="Times New Roman"/>
          <w:szCs w:val="28"/>
          <w:lang w:eastAsia="ru-RU"/>
        </w:rPr>
        <w:t>стационарных условиях)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lastRenderedPageBreak/>
        <w:t>- для паллиативной медицинской помощи в стационарных условиях за</w:t>
      </w:r>
      <w:r w:rsidR="00D36111">
        <w:rPr>
          <w:rFonts w:cs="Times New Roman"/>
          <w:szCs w:val="28"/>
          <w:lang w:eastAsia="ru-RU"/>
        </w:rPr>
        <w:t> </w:t>
      </w:r>
      <w:r w:rsidRPr="003F3C54">
        <w:rPr>
          <w:rFonts w:cs="Times New Roman"/>
          <w:szCs w:val="28"/>
          <w:lang w:eastAsia="ru-RU"/>
        </w:rPr>
        <w:t xml:space="preserve">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0,040617 койко-дня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 для медицинской помощи в стационарных условиях (федеральные медицинские организации за счет бюджета Федерального фонда ОМС) </w:t>
      </w:r>
      <w:r w:rsidR="00D36111">
        <w:rPr>
          <w:rFonts w:cs="Times New Roman"/>
          <w:szCs w:val="28"/>
          <w:lang w:eastAsia="ru-RU"/>
        </w:rPr>
        <w:t>–</w:t>
      </w:r>
      <w:r w:rsidRPr="003F3C54">
        <w:rPr>
          <w:rFonts w:cs="Times New Roman"/>
          <w:szCs w:val="28"/>
          <w:lang w:eastAsia="ru-RU"/>
        </w:rPr>
        <w:t xml:space="preserve"> 0,000173 случая госпитализации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1.2.2. На втором уровне оказания медицинской помощи:</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с</w:t>
      </w:r>
      <w:r w:rsidR="00D36111">
        <w:rPr>
          <w:rFonts w:cs="Times New Roman"/>
          <w:szCs w:val="28"/>
          <w:lang w:eastAsia="ru-RU"/>
        </w:rPr>
        <w:t> </w:t>
      </w:r>
      <w:r w:rsidRPr="003F3C54">
        <w:rPr>
          <w:rFonts w:cs="Times New Roman"/>
          <w:szCs w:val="28"/>
          <w:lang w:eastAsia="ru-RU"/>
        </w:rPr>
        <w:t>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w:t>
      </w:r>
      <w:r w:rsidR="003F7AD2" w:rsidRPr="003F3C54">
        <w:rPr>
          <w:rFonts w:cs="Times New Roman"/>
          <w:szCs w:val="28"/>
          <w:lang w:eastAsia="ru-RU"/>
        </w:rPr>
        <w:t xml:space="preserve">ках базовой программы ОМС </w:t>
      </w:r>
      <w:r w:rsidR="00D36111">
        <w:rPr>
          <w:rFonts w:cs="Times New Roman"/>
          <w:szCs w:val="28"/>
          <w:lang w:eastAsia="ru-RU"/>
        </w:rPr>
        <w:t>–</w:t>
      </w:r>
      <w:r w:rsidR="003F7AD2" w:rsidRPr="003F3C54">
        <w:rPr>
          <w:rFonts w:cs="Times New Roman"/>
          <w:szCs w:val="28"/>
          <w:lang w:eastAsia="ru-RU"/>
        </w:rPr>
        <w:t xml:space="preserve"> 1,445</w:t>
      </w:r>
      <w:r w:rsidR="00D36111">
        <w:rPr>
          <w:rFonts w:cs="Times New Roman"/>
          <w:szCs w:val="28"/>
          <w:lang w:eastAsia="ru-RU"/>
        </w:rPr>
        <w:t> </w:t>
      </w:r>
      <w:r w:rsidRPr="003F3C54">
        <w:rPr>
          <w:rFonts w:cs="Times New Roman"/>
          <w:szCs w:val="28"/>
          <w:lang w:eastAsia="ru-RU"/>
        </w:rPr>
        <w:t>посещения на 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0,35027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rPr>
        <w:t> </w:t>
      </w:r>
      <w:r w:rsidRPr="003F3C54">
        <w:rPr>
          <w:rFonts w:cs="Times New Roman"/>
          <w:szCs w:val="28"/>
          <w:lang w:eastAsia="ru-RU"/>
        </w:rPr>
        <w:t>жителя, из них для паллиативной медицинской помощи, в том числе на</w:t>
      </w:r>
      <w:r w:rsidR="00D36111">
        <w:rPr>
          <w:rFonts w:cs="Times New Roman"/>
          <w:szCs w:val="28"/>
          <w:lang w:eastAsia="ru-RU"/>
        </w:rPr>
        <w:t> </w:t>
      </w:r>
      <w:r w:rsidRPr="003F3C54">
        <w:rPr>
          <w:rFonts w:cs="Times New Roman"/>
          <w:szCs w:val="28"/>
          <w:lang w:eastAsia="ru-RU"/>
        </w:rPr>
        <w:t xml:space="preserve">дому, </w:t>
      </w:r>
      <w:r w:rsidR="00D36111" w:rsidRPr="00D36111">
        <w:rPr>
          <w:rFonts w:cs="Times New Roman"/>
          <w:szCs w:val="28"/>
          <w:lang w:eastAsia="ru-RU"/>
        </w:rPr>
        <w:t>–</w:t>
      </w:r>
      <w:r w:rsidRPr="003F3C54">
        <w:rPr>
          <w:rFonts w:cs="Times New Roman"/>
          <w:szCs w:val="28"/>
          <w:lang w:eastAsia="ru-RU"/>
        </w:rPr>
        <w:t xml:space="preserve"> 0,014285 посещения на 1 жителя, в том числе при осуществлении посещений на дому выездными патронажными бригадами </w:t>
      </w:r>
      <w:r w:rsidR="00D36111">
        <w:rPr>
          <w:rFonts w:cs="Times New Roman"/>
          <w:szCs w:val="28"/>
          <w:lang w:eastAsia="ru-RU"/>
        </w:rPr>
        <w:t>–</w:t>
      </w:r>
      <w:r w:rsidRPr="003F3C54">
        <w:rPr>
          <w:rFonts w:cs="Times New Roman"/>
          <w:szCs w:val="28"/>
          <w:lang w:eastAsia="ru-RU"/>
        </w:rPr>
        <w:t xml:space="preserve"> 0,0048</w:t>
      </w:r>
      <w:r w:rsidR="00D36111">
        <w:rPr>
          <w:rFonts w:cs="Times New Roman"/>
          <w:szCs w:val="28"/>
          <w:lang w:eastAsia="ru-RU"/>
        </w:rPr>
        <w:t> </w:t>
      </w:r>
      <w:r w:rsidRPr="003F3C54">
        <w:rPr>
          <w:rFonts w:cs="Times New Roman"/>
          <w:szCs w:val="28"/>
          <w:lang w:eastAsia="ru-RU"/>
        </w:rPr>
        <w:t>посещения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связи с заболеваниями, в рамках базовой программы ОМС </w:t>
      </w:r>
      <w:r w:rsidR="003F7AD2" w:rsidRPr="003F3C54">
        <w:rPr>
          <w:rFonts w:cs="Times New Roman"/>
          <w:szCs w:val="28"/>
          <w:lang w:eastAsia="ru-RU"/>
        </w:rPr>
        <w:t>–1,0070</w:t>
      </w:r>
      <w:r w:rsidR="00D3611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D36111">
        <w:rPr>
          <w:rFonts w:cs="Times New Roman"/>
          <w:szCs w:val="28"/>
          <w:lang w:eastAsia="ru-RU"/>
        </w:rPr>
        <w:t> </w:t>
      </w:r>
      <w:r w:rsidRPr="003F3C54">
        <w:rPr>
          <w:rFonts w:cs="Times New Roman"/>
          <w:szCs w:val="28"/>
          <w:lang w:eastAsia="ru-RU"/>
        </w:rPr>
        <w:t xml:space="preserve">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0,101722</w:t>
      </w:r>
      <w:r w:rsidR="00D36111">
        <w:rPr>
          <w:rFonts w:cs="Times New Roman"/>
          <w:szCs w:val="28"/>
          <w:lang w:eastAsia="ru-RU"/>
        </w:rPr>
        <w:t> </w:t>
      </w:r>
      <w:r w:rsidRPr="003F3C54">
        <w:rPr>
          <w:rFonts w:cs="Times New Roman"/>
          <w:szCs w:val="28"/>
          <w:lang w:eastAsia="ru-RU"/>
        </w:rPr>
        <w:t>обращения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неотложной форме, в рамках базовой программы ОМС </w:t>
      </w:r>
      <w:r w:rsidR="00D36111">
        <w:rPr>
          <w:rFonts w:cs="Times New Roman"/>
          <w:szCs w:val="28"/>
          <w:lang w:eastAsia="ru-RU"/>
        </w:rPr>
        <w:t>–</w:t>
      </w:r>
      <w:r w:rsidRPr="003F3C54">
        <w:rPr>
          <w:rFonts w:cs="Times New Roman"/>
          <w:szCs w:val="28"/>
          <w:lang w:eastAsia="ru-RU"/>
        </w:rPr>
        <w:t xml:space="preserve"> 0,</w:t>
      </w:r>
      <w:r w:rsidR="003F7AD2" w:rsidRPr="003F3C54">
        <w:rPr>
          <w:rFonts w:cs="Times New Roman"/>
          <w:szCs w:val="28"/>
          <w:lang w:eastAsia="ru-RU"/>
        </w:rPr>
        <w:t>278</w:t>
      </w:r>
      <w:r w:rsidRPr="003F3C54">
        <w:rPr>
          <w:rFonts w:cs="Times New Roman"/>
          <w:szCs w:val="28"/>
          <w:lang w:eastAsia="ru-RU"/>
        </w:rPr>
        <w:t xml:space="preserve"> посещения на 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0,00166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w:t>
      </w:r>
      <w:r w:rsidR="00D36111">
        <w:rPr>
          <w:rFonts w:cs="Times New Roman"/>
          <w:szCs w:val="28"/>
          <w:lang w:eastAsia="ru-RU"/>
        </w:rPr>
        <w:t> –</w:t>
      </w:r>
      <w:r w:rsidRPr="003F3C54">
        <w:rPr>
          <w:rFonts w:cs="Times New Roman"/>
          <w:szCs w:val="28"/>
          <w:lang w:eastAsia="ru-RU"/>
        </w:rPr>
        <w:t xml:space="preserve"> 0,08</w:t>
      </w:r>
      <w:r w:rsidR="003F7AD2" w:rsidRPr="003F3C54">
        <w:rPr>
          <w:rFonts w:cs="Times New Roman"/>
          <w:szCs w:val="28"/>
          <w:lang w:eastAsia="ru-RU"/>
        </w:rPr>
        <w:t>8523</w:t>
      </w:r>
      <w:r w:rsidRPr="003F3C54">
        <w:rPr>
          <w:rFonts w:cs="Times New Roman"/>
          <w:szCs w:val="28"/>
          <w:lang w:eastAsia="ru-RU"/>
        </w:rPr>
        <w:t xml:space="preserve"> случая госпитализации (законченного случая лечения в</w:t>
      </w:r>
      <w:r w:rsidR="00D36111">
        <w:rPr>
          <w:rFonts w:cs="Times New Roman"/>
          <w:szCs w:val="28"/>
          <w:lang w:eastAsia="ru-RU"/>
        </w:rPr>
        <w:t> </w:t>
      </w:r>
      <w:r w:rsidRPr="003F3C54">
        <w:rPr>
          <w:rFonts w:cs="Times New Roman"/>
          <w:szCs w:val="28"/>
          <w:lang w:eastAsia="ru-RU"/>
        </w:rPr>
        <w:t>стационарных условиях) на 1 застрахованное лицо, в том числе для медицинской реабилитации в реабилитационных отделениях медицинских организаций (за исключением федеральных медицинских организаций) в</w:t>
      </w:r>
      <w:r w:rsidR="00D36111">
        <w:rPr>
          <w:rFonts w:cs="Times New Roman"/>
          <w:szCs w:val="28"/>
          <w:lang w:eastAsia="ru-RU"/>
        </w:rPr>
        <w:t> </w:t>
      </w:r>
      <w:r w:rsidRPr="003F3C54">
        <w:rPr>
          <w:rFonts w:cs="Times New Roman"/>
          <w:szCs w:val="28"/>
          <w:lang w:eastAsia="ru-RU"/>
        </w:rPr>
        <w:t xml:space="preserve">рамках базовой программы ОМС </w:t>
      </w:r>
      <w:r w:rsidR="00D36111">
        <w:rPr>
          <w:rFonts w:cs="Times New Roman"/>
          <w:szCs w:val="28"/>
          <w:lang w:eastAsia="ru-RU"/>
        </w:rPr>
        <w:t>–</w:t>
      </w:r>
      <w:r w:rsidRPr="003F3C54">
        <w:rPr>
          <w:rFonts w:cs="Times New Roman"/>
          <w:szCs w:val="28"/>
          <w:lang w:eastAsia="ru-RU"/>
        </w:rPr>
        <w:t xml:space="preserve"> 0,00</w:t>
      </w:r>
      <w:r w:rsidR="003F7AD2" w:rsidRPr="003F3C54">
        <w:rPr>
          <w:rFonts w:cs="Times New Roman"/>
          <w:szCs w:val="28"/>
          <w:lang w:eastAsia="ru-RU"/>
        </w:rPr>
        <w:t>3712</w:t>
      </w:r>
      <w:r w:rsidRPr="003F3C54">
        <w:rPr>
          <w:rFonts w:cs="Times New Roman"/>
          <w:szCs w:val="28"/>
          <w:lang w:eastAsia="ru-RU"/>
        </w:rPr>
        <w:t xml:space="preserve"> случая госпитализации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0,0111 случая госпитализации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паллиативной медицинской помощи в стационарных условиях за</w:t>
      </w:r>
      <w:r w:rsidR="00D36111">
        <w:rPr>
          <w:rFonts w:cs="Times New Roman"/>
          <w:szCs w:val="28"/>
          <w:lang w:eastAsia="ru-RU"/>
        </w:rPr>
        <w:t> </w:t>
      </w:r>
      <w:r w:rsidRPr="003F3C54">
        <w:rPr>
          <w:rFonts w:cs="Times New Roman"/>
          <w:szCs w:val="28"/>
          <w:lang w:eastAsia="ru-RU"/>
        </w:rPr>
        <w:t xml:space="preserve">счет бюджетных ассигнований консолидированного бюджета Ярославской области </w:t>
      </w:r>
      <w:r w:rsidR="0013177E">
        <w:rPr>
          <w:rFonts w:cs="Times New Roman"/>
          <w:szCs w:val="28"/>
          <w:lang w:eastAsia="ru-RU"/>
        </w:rPr>
        <w:t>–</w:t>
      </w:r>
      <w:r w:rsidRPr="003F3C54">
        <w:rPr>
          <w:rFonts w:cs="Times New Roman"/>
          <w:szCs w:val="28"/>
          <w:lang w:eastAsia="ru-RU"/>
        </w:rPr>
        <w:t xml:space="preserve"> 0,044748 койко-дня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1.2.3. На третьем уровне оказания медицинской помощи:</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 для медицинской помощи в амбулаторных условиях, оказываемой </w:t>
      </w:r>
      <w:r w:rsidRPr="003F3C54">
        <w:rPr>
          <w:rFonts w:cs="Times New Roman"/>
          <w:szCs w:val="28"/>
          <w:lang w:eastAsia="ru-RU"/>
        </w:rPr>
        <w:lastRenderedPageBreak/>
        <w:t>с</w:t>
      </w:r>
      <w:r w:rsidR="00D36111">
        <w:rPr>
          <w:rFonts w:cs="Times New Roman"/>
          <w:szCs w:val="28"/>
          <w:lang w:eastAsia="ru-RU"/>
        </w:rPr>
        <w:t> </w:t>
      </w:r>
      <w:r w:rsidRPr="003F3C54">
        <w:rPr>
          <w:rFonts w:cs="Times New Roman"/>
          <w:szCs w:val="28"/>
          <w:lang w:eastAsia="ru-RU"/>
        </w:rPr>
        <w:t xml:space="preserve">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w:t>
      </w:r>
      <w:r w:rsidR="00D36111">
        <w:rPr>
          <w:rFonts w:cs="Times New Roman"/>
          <w:szCs w:val="28"/>
          <w:lang w:eastAsia="ru-RU"/>
        </w:rPr>
        <w:t>–</w:t>
      </w:r>
      <w:r w:rsidRPr="003F3C54">
        <w:rPr>
          <w:rFonts w:cs="Times New Roman"/>
          <w:szCs w:val="28"/>
          <w:lang w:eastAsia="ru-RU"/>
        </w:rPr>
        <w:t xml:space="preserve"> 0,</w:t>
      </w:r>
      <w:r w:rsidR="003F7AD2" w:rsidRPr="003F3C54">
        <w:rPr>
          <w:rFonts w:cs="Times New Roman"/>
          <w:szCs w:val="28"/>
          <w:lang w:eastAsia="ru-RU"/>
        </w:rPr>
        <w:t>58</w:t>
      </w:r>
      <w:r w:rsidR="0013177E">
        <w:rPr>
          <w:rFonts w:cs="Times New Roman"/>
          <w:szCs w:val="28"/>
          <w:lang w:eastAsia="ru-RU"/>
        </w:rPr>
        <w:t> </w:t>
      </w:r>
      <w:r w:rsidRPr="003F3C54">
        <w:rPr>
          <w:rFonts w:cs="Times New Roman"/>
          <w:szCs w:val="28"/>
          <w:lang w:eastAsia="ru-RU"/>
        </w:rPr>
        <w:t>посещения на 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0,0568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жителя, из них для паллиативной медицинской помощи, в том числе на</w:t>
      </w:r>
      <w:r w:rsidR="00D36111">
        <w:rPr>
          <w:rFonts w:cs="Times New Roman"/>
          <w:szCs w:val="28"/>
          <w:lang w:eastAsia="ru-RU"/>
        </w:rPr>
        <w:t> </w:t>
      </w:r>
      <w:r w:rsidRPr="003F3C54">
        <w:rPr>
          <w:rFonts w:cs="Times New Roman"/>
          <w:szCs w:val="28"/>
          <w:lang w:eastAsia="ru-RU"/>
        </w:rPr>
        <w:t xml:space="preserve">дому, </w:t>
      </w:r>
      <w:r w:rsidR="00D36111" w:rsidRPr="00D36111">
        <w:rPr>
          <w:rFonts w:cs="Times New Roman"/>
          <w:szCs w:val="28"/>
          <w:lang w:eastAsia="ru-RU"/>
        </w:rPr>
        <w:t>–</w:t>
      </w:r>
      <w:r w:rsidRPr="003F3C54">
        <w:rPr>
          <w:rFonts w:cs="Times New Roman"/>
          <w:szCs w:val="28"/>
          <w:lang w:eastAsia="ru-RU"/>
        </w:rPr>
        <w:t xml:space="preserve"> 0,006515 посещения на 1 жителя, в том числе при осуществлении посещений на дому выездными патронажными бригадами </w:t>
      </w:r>
      <w:r w:rsidR="00D36111" w:rsidRPr="00D36111">
        <w:rPr>
          <w:rFonts w:cs="Times New Roman"/>
          <w:szCs w:val="28"/>
          <w:lang w:eastAsia="ru-RU"/>
        </w:rPr>
        <w:t>–</w:t>
      </w:r>
      <w:r w:rsidRPr="003F3C54">
        <w:rPr>
          <w:rFonts w:cs="Times New Roman"/>
          <w:szCs w:val="28"/>
          <w:lang w:eastAsia="ru-RU"/>
        </w:rPr>
        <w:t xml:space="preserve"> 0,00016</w:t>
      </w:r>
      <w:r w:rsidR="00D36111">
        <w:rPr>
          <w:rFonts w:cs="Times New Roman"/>
          <w:szCs w:val="28"/>
          <w:lang w:eastAsia="ru-RU"/>
        </w:rPr>
        <w:t> </w:t>
      </w:r>
      <w:r w:rsidRPr="003F3C54">
        <w:rPr>
          <w:rFonts w:cs="Times New Roman"/>
          <w:szCs w:val="28"/>
          <w:lang w:eastAsia="ru-RU"/>
        </w:rPr>
        <w:t>посещения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связи с заболеваниями, в рамках базовой программы ОМС </w:t>
      </w:r>
      <w:r w:rsidR="003F7AD2" w:rsidRPr="003F3C54">
        <w:rPr>
          <w:rFonts w:cs="Times New Roman"/>
          <w:szCs w:val="28"/>
          <w:lang w:eastAsia="ru-RU"/>
        </w:rPr>
        <w:t>–0,2723</w:t>
      </w:r>
      <w:r w:rsidR="00D3611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D36111">
        <w:rPr>
          <w:rFonts w:cs="Times New Roman"/>
          <w:szCs w:val="28"/>
          <w:lang w:eastAsia="ru-RU"/>
        </w:rPr>
        <w:t> </w:t>
      </w:r>
      <w:r w:rsidRPr="003F3C54">
        <w:rPr>
          <w:rFonts w:cs="Times New Roman"/>
          <w:szCs w:val="28"/>
          <w:lang w:eastAsia="ru-RU"/>
        </w:rPr>
        <w:t xml:space="preserve">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0,002716</w:t>
      </w:r>
      <w:r w:rsidR="0013177E">
        <w:rPr>
          <w:rFonts w:cs="Times New Roman"/>
          <w:szCs w:val="28"/>
          <w:lang w:eastAsia="ru-RU"/>
        </w:rPr>
        <w:t> </w:t>
      </w:r>
      <w:r w:rsidRPr="003F3C54">
        <w:rPr>
          <w:rFonts w:cs="Times New Roman"/>
          <w:szCs w:val="28"/>
          <w:lang w:eastAsia="ru-RU"/>
        </w:rPr>
        <w:t>обращения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неотложной форме, в рамках базовой программы ОМС </w:t>
      </w:r>
      <w:r w:rsidR="00D36111">
        <w:rPr>
          <w:rFonts w:cs="Times New Roman"/>
          <w:szCs w:val="28"/>
          <w:lang w:eastAsia="ru-RU"/>
        </w:rPr>
        <w:t>–</w:t>
      </w:r>
      <w:r w:rsidRPr="003F3C54">
        <w:rPr>
          <w:rFonts w:cs="Times New Roman"/>
          <w:szCs w:val="28"/>
          <w:lang w:eastAsia="ru-RU"/>
        </w:rPr>
        <w:t xml:space="preserve"> 0,1</w:t>
      </w:r>
      <w:r w:rsidR="003F7AD2" w:rsidRPr="003F3C54">
        <w:rPr>
          <w:rFonts w:cs="Times New Roman"/>
          <w:szCs w:val="28"/>
          <w:lang w:eastAsia="ru-RU"/>
        </w:rPr>
        <w:t>19</w:t>
      </w:r>
      <w:r w:rsidRPr="003F3C54">
        <w:rPr>
          <w:rFonts w:cs="Times New Roman"/>
          <w:szCs w:val="28"/>
          <w:lang w:eastAsia="ru-RU"/>
        </w:rPr>
        <w:t xml:space="preserve"> посещения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0,00418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w:t>
      </w:r>
      <w:r w:rsidR="00D36111">
        <w:rPr>
          <w:rFonts w:cs="Times New Roman"/>
          <w:szCs w:val="28"/>
          <w:lang w:eastAsia="ru-RU"/>
        </w:rPr>
        <w:t> –</w:t>
      </w:r>
      <w:r w:rsidRPr="003F3C54">
        <w:rPr>
          <w:rFonts w:cs="Times New Roman"/>
          <w:szCs w:val="28"/>
          <w:lang w:eastAsia="ru-RU"/>
        </w:rPr>
        <w:t xml:space="preserve"> 0,</w:t>
      </w:r>
      <w:r w:rsidR="003F7AD2" w:rsidRPr="003F3C54">
        <w:rPr>
          <w:rFonts w:cs="Times New Roman"/>
          <w:szCs w:val="28"/>
          <w:lang w:eastAsia="ru-RU"/>
        </w:rPr>
        <w:t>061201</w:t>
      </w:r>
      <w:r w:rsidRPr="003F3C54">
        <w:rPr>
          <w:rFonts w:cs="Times New Roman"/>
          <w:szCs w:val="28"/>
          <w:lang w:eastAsia="ru-RU"/>
        </w:rPr>
        <w:t xml:space="preserve"> случая госпитализации (законченного случая лечения в</w:t>
      </w:r>
      <w:r w:rsidR="00D36111">
        <w:rPr>
          <w:rFonts w:cs="Times New Roman"/>
          <w:szCs w:val="28"/>
          <w:lang w:eastAsia="ru-RU"/>
        </w:rPr>
        <w:t> </w:t>
      </w:r>
      <w:r w:rsidRPr="003F3C54">
        <w:rPr>
          <w:rFonts w:cs="Times New Roman"/>
          <w:szCs w:val="28"/>
          <w:lang w:eastAsia="ru-RU"/>
        </w:rPr>
        <w:t xml:space="preserve">стационарных условиях)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0,001076</w:t>
      </w:r>
      <w:r w:rsidR="00D36111">
        <w:rPr>
          <w:rFonts w:cs="Times New Roman"/>
          <w:szCs w:val="28"/>
          <w:lang w:eastAsia="ru-RU"/>
        </w:rPr>
        <w:t> </w:t>
      </w:r>
      <w:r w:rsidRPr="003F3C54">
        <w:rPr>
          <w:rFonts w:cs="Times New Roman"/>
          <w:szCs w:val="28"/>
          <w:lang w:eastAsia="ru-RU"/>
        </w:rPr>
        <w:t>случая госпитализации на 1 жителя, в том числе для медицинской реабилитации в реабилитационных отделениях медицинских организаций (за</w:t>
      </w:r>
      <w:r w:rsidR="00D36111">
        <w:rPr>
          <w:rFonts w:cs="Times New Roman"/>
          <w:szCs w:val="28"/>
          <w:lang w:eastAsia="ru-RU"/>
        </w:rPr>
        <w:t> </w:t>
      </w:r>
      <w:r w:rsidRPr="003F3C54">
        <w:rPr>
          <w:rFonts w:cs="Times New Roman"/>
          <w:szCs w:val="28"/>
          <w:lang w:eastAsia="ru-RU"/>
        </w:rPr>
        <w:t xml:space="preserve">исключением федеральных медицинских организаций) врамках базовой программы ОМС </w:t>
      </w:r>
      <w:r w:rsidR="00D36111">
        <w:rPr>
          <w:rFonts w:cs="Times New Roman"/>
          <w:szCs w:val="28"/>
          <w:lang w:eastAsia="ru-RU"/>
        </w:rPr>
        <w:t>–</w:t>
      </w:r>
      <w:r w:rsidRPr="003F3C54">
        <w:rPr>
          <w:rFonts w:cs="Times New Roman"/>
          <w:szCs w:val="28"/>
          <w:lang w:eastAsia="ru-RU"/>
        </w:rPr>
        <w:t xml:space="preserve"> 0,00</w:t>
      </w:r>
      <w:r w:rsidR="003F7AD2" w:rsidRPr="003F3C54">
        <w:rPr>
          <w:rFonts w:cs="Times New Roman"/>
          <w:szCs w:val="28"/>
          <w:lang w:eastAsia="ru-RU"/>
        </w:rPr>
        <w:t>0731</w:t>
      </w:r>
      <w:r w:rsidRPr="003F3C54">
        <w:rPr>
          <w:rFonts w:cs="Times New Roman"/>
          <w:szCs w:val="28"/>
          <w:lang w:eastAsia="ru-RU"/>
        </w:rPr>
        <w:t xml:space="preserve"> случая госпитализации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паллиативной медицинской помощи в стационарных условиях за</w:t>
      </w:r>
      <w:r w:rsidR="00D36111">
        <w:rPr>
          <w:rFonts w:cs="Times New Roman"/>
          <w:szCs w:val="28"/>
          <w:lang w:eastAsia="ru-RU"/>
        </w:rPr>
        <w:t> </w:t>
      </w:r>
      <w:r w:rsidRPr="003F3C54">
        <w:rPr>
          <w:rFonts w:cs="Times New Roman"/>
          <w:szCs w:val="28"/>
          <w:lang w:eastAsia="ru-RU"/>
        </w:rPr>
        <w:t xml:space="preserve">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0,006635 койко-дня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 Дифференцированные нормативы объема медицинской помощи на</w:t>
      </w:r>
      <w:r w:rsidR="0013177E">
        <w:rPr>
          <w:rFonts w:cs="Times New Roman"/>
          <w:szCs w:val="28"/>
          <w:lang w:eastAsia="ru-RU"/>
        </w:rPr>
        <w:t> </w:t>
      </w:r>
      <w:r w:rsidRPr="003F3C54">
        <w:rPr>
          <w:rFonts w:cs="Times New Roman"/>
          <w:szCs w:val="28"/>
          <w:lang w:eastAsia="ru-RU"/>
        </w:rPr>
        <w:t>1</w:t>
      </w:r>
      <w:r w:rsidR="000B2820" w:rsidRPr="003F3C54">
        <w:rPr>
          <w:rFonts w:cs="Times New Roman"/>
          <w:szCs w:val="28"/>
        </w:rPr>
        <w:t> </w:t>
      </w:r>
      <w:r w:rsidRPr="003F3C54">
        <w:rPr>
          <w:rFonts w:cs="Times New Roman"/>
          <w:szCs w:val="28"/>
          <w:lang w:eastAsia="ru-RU"/>
        </w:rPr>
        <w:t>жителя и нормативы объема медицинской помощи на 1 застрахованное лицо с учетом этапов оказания медицинской помощи в соответствии с</w:t>
      </w:r>
      <w:r w:rsidR="007314E1">
        <w:rPr>
          <w:rFonts w:cs="Times New Roman"/>
          <w:szCs w:val="28"/>
          <w:lang w:eastAsia="ru-RU"/>
        </w:rPr>
        <w:t> </w:t>
      </w:r>
      <w:r w:rsidRPr="003F3C54">
        <w:rPr>
          <w:rFonts w:cs="Times New Roman"/>
          <w:szCs w:val="28"/>
          <w:lang w:eastAsia="ru-RU"/>
        </w:rPr>
        <w:t>порядками оказания медицинской помощи по видам, формам и условиям оказания медицинской помощи на плановый период 202</w:t>
      </w:r>
      <w:r w:rsidR="000B2820" w:rsidRPr="003F3C54">
        <w:rPr>
          <w:rFonts w:cs="Times New Roman"/>
          <w:szCs w:val="28"/>
          <w:lang w:eastAsia="ru-RU"/>
        </w:rPr>
        <w:t>3</w:t>
      </w:r>
      <w:r w:rsidRPr="003F3C54">
        <w:rPr>
          <w:rFonts w:cs="Times New Roman"/>
          <w:szCs w:val="28"/>
          <w:lang w:eastAsia="ru-RU"/>
        </w:rPr>
        <w:t xml:space="preserve"> и 202</w:t>
      </w:r>
      <w:r w:rsidR="000B2820" w:rsidRPr="003F3C54">
        <w:rPr>
          <w:rFonts w:cs="Times New Roman"/>
          <w:szCs w:val="28"/>
          <w:lang w:eastAsia="ru-RU"/>
        </w:rPr>
        <w:t>4</w:t>
      </w:r>
      <w:r w:rsidRPr="003F3C54">
        <w:rPr>
          <w:rFonts w:cs="Times New Roman"/>
          <w:szCs w:val="28"/>
          <w:lang w:eastAsia="ru-RU"/>
        </w:rPr>
        <w:t xml:space="preserve"> годов составляют:</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1.3.1. На первом уровне оказания медицинской помощи:</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с</w:t>
      </w:r>
      <w:r w:rsidR="007314E1">
        <w:rPr>
          <w:rFonts w:cs="Times New Roman"/>
          <w:szCs w:val="28"/>
          <w:lang w:eastAsia="ru-RU"/>
        </w:rPr>
        <w:t> </w:t>
      </w:r>
      <w:r w:rsidRPr="003F3C54">
        <w:rPr>
          <w:rFonts w:cs="Times New Roman"/>
          <w:szCs w:val="28"/>
          <w:lang w:eastAsia="ru-RU"/>
        </w:rPr>
        <w:t xml:space="preserve">профилактическими и иными целями (включая посещения центров здоровья, посещения в связи с диспансеризацией, посещения среднего </w:t>
      </w:r>
      <w:r w:rsidRPr="003F3C54">
        <w:rPr>
          <w:rFonts w:cs="Times New Roman"/>
          <w:szCs w:val="28"/>
          <w:lang w:eastAsia="ru-RU"/>
        </w:rPr>
        <w:lastRenderedPageBreak/>
        <w:t>медицинского персонала):</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в рамках базовой программы ОМС на 2022, 2023 годы </w:t>
      </w:r>
      <w:r w:rsidR="007314E1">
        <w:rPr>
          <w:rFonts w:cs="Times New Roman"/>
          <w:szCs w:val="28"/>
          <w:lang w:eastAsia="ru-RU"/>
        </w:rPr>
        <w:t>–</w:t>
      </w:r>
      <w:r w:rsidRPr="003F3C54">
        <w:rPr>
          <w:rFonts w:cs="Times New Roman"/>
          <w:szCs w:val="28"/>
          <w:lang w:eastAsia="ru-RU"/>
        </w:rPr>
        <w:t xml:space="preserve"> 0,</w:t>
      </w:r>
      <w:r w:rsidR="003F7AD2" w:rsidRPr="003F3C54">
        <w:rPr>
          <w:rFonts w:cs="Times New Roman"/>
          <w:szCs w:val="28"/>
          <w:lang w:eastAsia="ru-RU"/>
        </w:rPr>
        <w:t>905</w:t>
      </w:r>
      <w:r w:rsidR="007314E1">
        <w:rPr>
          <w:rFonts w:cs="Times New Roman"/>
          <w:szCs w:val="28"/>
          <w:lang w:eastAsia="ru-RU"/>
        </w:rPr>
        <w:t> </w:t>
      </w:r>
      <w:r w:rsidRPr="003F3C54">
        <w:rPr>
          <w:rFonts w:cs="Times New Roman"/>
          <w:szCs w:val="28"/>
          <w:lang w:eastAsia="ru-RU"/>
        </w:rPr>
        <w:t>посещения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за счет бюджетных ассигнований консолидированного бюджета Ярославской области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0,17693 посещения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7314E1">
        <w:rPr>
          <w:rFonts w:cs="Times New Roman"/>
          <w:szCs w:val="28"/>
          <w:lang w:eastAsia="ru-RU"/>
        </w:rPr>
        <w:t> </w:t>
      </w:r>
      <w:r w:rsidRPr="003F3C54">
        <w:rPr>
          <w:rFonts w:cs="Times New Roman"/>
          <w:szCs w:val="28"/>
          <w:lang w:eastAsia="ru-RU"/>
        </w:rPr>
        <w:t>связи с заболеваниями:</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в рамках базовой программы ОМС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0,5</w:t>
      </w:r>
      <w:r w:rsidR="003F7AD2" w:rsidRPr="003F3C54">
        <w:rPr>
          <w:rFonts w:cs="Times New Roman"/>
          <w:szCs w:val="28"/>
          <w:lang w:eastAsia="ru-RU"/>
        </w:rPr>
        <w:t>084</w:t>
      </w:r>
      <w:r w:rsidR="007314E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7314E1">
        <w:rPr>
          <w:rFonts w:cs="Times New Roman"/>
          <w:szCs w:val="28"/>
          <w:lang w:eastAsia="ru-RU"/>
        </w:rPr>
        <w:t> </w:t>
      </w:r>
      <w:r w:rsidRPr="003F3C54">
        <w:rPr>
          <w:rFonts w:cs="Times New Roman"/>
          <w:szCs w:val="28"/>
          <w:lang w:eastAsia="ru-RU"/>
        </w:rPr>
        <w:t>амбулаторных условиях с кратностью посещений по поводу одного заболевания не менее 2)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за счет бюджетных ассигнований консолидированного бюджета Ярославской области на 2022 год </w:t>
      </w:r>
      <w:r w:rsidR="007314E1">
        <w:rPr>
          <w:rFonts w:cs="Times New Roman"/>
          <w:szCs w:val="28"/>
          <w:lang w:eastAsia="ru-RU"/>
        </w:rPr>
        <w:t>–</w:t>
      </w:r>
      <w:r w:rsidRPr="003F3C54">
        <w:rPr>
          <w:rFonts w:cs="Times New Roman"/>
          <w:szCs w:val="28"/>
          <w:lang w:eastAsia="ru-RU"/>
        </w:rPr>
        <w:t xml:space="preserve"> 0,023677 обращения на 1 жителя, на</w:t>
      </w:r>
      <w:r w:rsidR="007314E1">
        <w:rPr>
          <w:rFonts w:cs="Times New Roman"/>
          <w:szCs w:val="28"/>
          <w:lang w:eastAsia="ru-RU"/>
        </w:rPr>
        <w:t> </w:t>
      </w:r>
      <w:r w:rsidRPr="003F3C54">
        <w:rPr>
          <w:rFonts w:cs="Times New Roman"/>
          <w:szCs w:val="28"/>
          <w:lang w:eastAsia="ru-RU"/>
        </w:rPr>
        <w:t>2023</w:t>
      </w:r>
      <w:r w:rsidR="007314E1">
        <w:rPr>
          <w:rFonts w:cs="Times New Roman"/>
          <w:szCs w:val="28"/>
          <w:lang w:eastAsia="ru-RU"/>
        </w:rPr>
        <w:t> </w:t>
      </w:r>
      <w:r w:rsidRPr="003F3C54">
        <w:rPr>
          <w:rFonts w:cs="Times New Roman"/>
          <w:szCs w:val="28"/>
          <w:lang w:eastAsia="ru-RU"/>
        </w:rPr>
        <w:t xml:space="preserve">год </w:t>
      </w:r>
      <w:r w:rsidR="007314E1">
        <w:rPr>
          <w:rFonts w:cs="Times New Roman"/>
          <w:szCs w:val="28"/>
          <w:lang w:eastAsia="ru-RU"/>
        </w:rPr>
        <w:t>–</w:t>
      </w:r>
      <w:r w:rsidRPr="003F3C54">
        <w:rPr>
          <w:rFonts w:cs="Times New Roman"/>
          <w:szCs w:val="28"/>
          <w:lang w:eastAsia="ru-RU"/>
        </w:rPr>
        <w:t xml:space="preserve"> 0,0238 обращения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7314E1">
        <w:rPr>
          <w:rFonts w:cs="Times New Roman"/>
          <w:szCs w:val="28"/>
          <w:lang w:eastAsia="ru-RU"/>
        </w:rPr>
        <w:t> </w:t>
      </w:r>
      <w:r w:rsidRPr="003F3C54">
        <w:rPr>
          <w:rFonts w:cs="Times New Roman"/>
          <w:szCs w:val="28"/>
          <w:lang w:eastAsia="ru-RU"/>
        </w:rPr>
        <w:t>неотложной форме:</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в рамках базовой программы ОМС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0,14</w:t>
      </w:r>
      <w:r w:rsidR="0024392C" w:rsidRPr="003F3C54">
        <w:rPr>
          <w:rFonts w:cs="Times New Roman"/>
          <w:szCs w:val="28"/>
          <w:lang w:eastAsia="ru-RU"/>
        </w:rPr>
        <w:t>3</w:t>
      </w:r>
      <w:r w:rsidR="007314E1">
        <w:rPr>
          <w:rFonts w:cs="Times New Roman"/>
          <w:szCs w:val="28"/>
          <w:lang w:eastAsia="ru-RU"/>
        </w:rPr>
        <w:t> </w:t>
      </w:r>
      <w:r w:rsidRPr="003F3C54">
        <w:rPr>
          <w:rFonts w:cs="Times New Roman"/>
          <w:szCs w:val="28"/>
          <w:lang w:eastAsia="ru-RU"/>
        </w:rPr>
        <w:t>посещения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за счет бюджетных ассигнований консолидированного бюджета Ярославской области на 2022, 2023 годы </w:t>
      </w:r>
      <w:r w:rsidR="007314E1">
        <w:rPr>
          <w:rFonts w:cs="Times New Roman"/>
          <w:szCs w:val="28"/>
          <w:lang w:eastAsia="ru-RU"/>
        </w:rPr>
        <w:t>–</w:t>
      </w:r>
      <w:r w:rsidRPr="003F3C54">
        <w:rPr>
          <w:rFonts w:cs="Times New Roman"/>
          <w:szCs w:val="28"/>
          <w:lang w:eastAsia="ru-RU"/>
        </w:rPr>
        <w:t xml:space="preserve"> 0,0004 посещения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016612</w:t>
      </w:r>
      <w:r w:rsidRPr="003F3C54">
        <w:rPr>
          <w:rFonts w:cs="Times New Roman"/>
          <w:szCs w:val="28"/>
          <w:lang w:eastAsia="ru-RU"/>
        </w:rPr>
        <w:t xml:space="preserve"> случая госпитализации (законченного случая лечения в стационарных условиях)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паллиативной медицинской помощи в стационарных условиях за</w:t>
      </w:r>
      <w:r w:rsidR="007314E1">
        <w:rPr>
          <w:rFonts w:cs="Times New Roman"/>
          <w:szCs w:val="28"/>
          <w:lang w:eastAsia="ru-RU"/>
        </w:rPr>
        <w:t> </w:t>
      </w:r>
      <w:r w:rsidRPr="003F3C54">
        <w:rPr>
          <w:rFonts w:cs="Times New Roman"/>
          <w:szCs w:val="28"/>
          <w:lang w:eastAsia="ru-RU"/>
        </w:rPr>
        <w:t>счет бюджетных ассигнований консолидированного бюджета Ярославской области на 202</w:t>
      </w:r>
      <w:r w:rsidR="000B2820" w:rsidRPr="003F3C54">
        <w:rPr>
          <w:rFonts w:cs="Times New Roman"/>
          <w:szCs w:val="28"/>
          <w:lang w:eastAsia="ru-RU"/>
        </w:rPr>
        <w:t>3</w:t>
      </w:r>
      <w:r w:rsidRPr="003F3C54">
        <w:rPr>
          <w:rFonts w:cs="Times New Roman"/>
          <w:szCs w:val="28"/>
          <w:lang w:eastAsia="ru-RU"/>
        </w:rPr>
        <w:t xml:space="preserve"> год </w:t>
      </w:r>
      <w:r w:rsidR="007314E1">
        <w:rPr>
          <w:rFonts w:cs="Times New Roman"/>
          <w:szCs w:val="28"/>
          <w:lang w:eastAsia="ru-RU"/>
        </w:rPr>
        <w:t>–</w:t>
      </w:r>
      <w:r w:rsidRPr="003F3C54">
        <w:rPr>
          <w:rFonts w:cs="Times New Roman"/>
          <w:szCs w:val="28"/>
          <w:lang w:eastAsia="ru-RU"/>
        </w:rPr>
        <w:t xml:space="preserve"> 0,040602 койко-дня на 1 жителя, на 202</w:t>
      </w:r>
      <w:r w:rsidR="000B2820" w:rsidRPr="003F3C54">
        <w:rPr>
          <w:rFonts w:cs="Times New Roman"/>
          <w:szCs w:val="28"/>
          <w:lang w:eastAsia="ru-RU"/>
        </w:rPr>
        <w:t>4</w:t>
      </w:r>
      <w:r w:rsidRPr="003F3C54">
        <w:rPr>
          <w:rFonts w:cs="Times New Roman"/>
          <w:szCs w:val="28"/>
          <w:lang w:eastAsia="ru-RU"/>
        </w:rPr>
        <w:t xml:space="preserve"> год </w:t>
      </w:r>
      <w:r w:rsidR="007314E1">
        <w:rPr>
          <w:rFonts w:cs="Times New Roman"/>
          <w:szCs w:val="28"/>
          <w:lang w:eastAsia="ru-RU"/>
        </w:rPr>
        <w:t>–</w:t>
      </w:r>
      <w:r w:rsidRPr="003F3C54">
        <w:rPr>
          <w:rFonts w:cs="Times New Roman"/>
          <w:szCs w:val="28"/>
          <w:lang w:eastAsia="ru-RU"/>
        </w:rPr>
        <w:t xml:space="preserve"> 0,040595</w:t>
      </w:r>
      <w:r w:rsidR="007314E1">
        <w:rPr>
          <w:rFonts w:cs="Times New Roman"/>
          <w:szCs w:val="28"/>
          <w:lang w:eastAsia="ru-RU"/>
        </w:rPr>
        <w:t> </w:t>
      </w:r>
      <w:r w:rsidRPr="003F3C54">
        <w:rPr>
          <w:rFonts w:cs="Times New Roman"/>
          <w:szCs w:val="28"/>
          <w:lang w:eastAsia="ru-RU"/>
        </w:rPr>
        <w:t>койко-дня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 для медицинской помощи в стационарных условиях (федеральные медицинские организации за счет бюджета Федерального фонда ОМС) </w:t>
      </w:r>
      <w:r w:rsidR="007314E1" w:rsidRPr="007314E1">
        <w:rPr>
          <w:rFonts w:cs="Times New Roman"/>
          <w:szCs w:val="28"/>
          <w:lang w:eastAsia="ru-RU"/>
        </w:rPr>
        <w:t>–</w:t>
      </w:r>
      <w:r w:rsidRPr="003F3C54">
        <w:rPr>
          <w:rFonts w:cs="Times New Roman"/>
          <w:szCs w:val="28"/>
          <w:lang w:eastAsia="ru-RU"/>
        </w:rPr>
        <w:t xml:space="preserve"> 0,000173 случая госпитализации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 На втором уровне оказания медицинской помощи:</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 Для медицинской помощи в амбулаторных условиях, оказываемой:</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1.3.2.1.1.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1,4</w:t>
      </w:r>
      <w:r w:rsidR="0024392C" w:rsidRPr="003F3C54">
        <w:rPr>
          <w:rFonts w:cs="Times New Roman"/>
          <w:szCs w:val="28"/>
          <w:lang w:eastAsia="ru-RU"/>
        </w:rPr>
        <w:t>45</w:t>
      </w:r>
      <w:r w:rsidR="007314E1">
        <w:rPr>
          <w:rFonts w:cs="Times New Roman"/>
          <w:szCs w:val="28"/>
          <w:lang w:eastAsia="ru-RU"/>
        </w:rPr>
        <w:t> </w:t>
      </w:r>
      <w:r w:rsidRPr="003F3C54">
        <w:rPr>
          <w:rFonts w:cs="Times New Roman"/>
          <w:szCs w:val="28"/>
          <w:lang w:eastAsia="ru-RU"/>
        </w:rPr>
        <w:t>посещения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0,35027 посещения на 1 жителя, из</w:t>
      </w:r>
      <w:r w:rsidR="007314E1">
        <w:rPr>
          <w:rFonts w:cs="Times New Roman"/>
          <w:szCs w:val="28"/>
          <w:lang w:eastAsia="ru-RU"/>
        </w:rPr>
        <w:t> </w:t>
      </w:r>
      <w:r w:rsidRPr="003F3C54">
        <w:rPr>
          <w:rFonts w:cs="Times New Roman"/>
          <w:szCs w:val="28"/>
          <w:lang w:eastAsia="ru-RU"/>
        </w:rPr>
        <w:t>них для паллиативной медицинской помощи, в том числе на дому:</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на 202</w:t>
      </w:r>
      <w:r w:rsidR="00F74827" w:rsidRPr="003F3C54">
        <w:rPr>
          <w:rFonts w:cs="Times New Roman"/>
          <w:szCs w:val="28"/>
          <w:lang w:eastAsia="ru-RU"/>
        </w:rPr>
        <w:t>3</w:t>
      </w:r>
      <w:r w:rsidRPr="003F3C54">
        <w:rPr>
          <w:rFonts w:cs="Times New Roman"/>
          <w:szCs w:val="28"/>
          <w:lang w:eastAsia="ru-RU"/>
        </w:rPr>
        <w:t xml:space="preserve"> год </w:t>
      </w:r>
      <w:r w:rsidR="007314E1">
        <w:rPr>
          <w:rFonts w:cs="Times New Roman"/>
          <w:szCs w:val="28"/>
          <w:lang w:eastAsia="ru-RU"/>
        </w:rPr>
        <w:t>–</w:t>
      </w:r>
      <w:r w:rsidRPr="003F3C54">
        <w:rPr>
          <w:rFonts w:cs="Times New Roman"/>
          <w:szCs w:val="28"/>
          <w:lang w:eastAsia="ru-RU"/>
        </w:rPr>
        <w:t xml:space="preserve"> 0,015853 посещения на 1 жителя, в том числе при</w:t>
      </w:r>
      <w:r w:rsidR="007314E1">
        <w:rPr>
          <w:rFonts w:cs="Times New Roman"/>
          <w:szCs w:val="28"/>
          <w:lang w:eastAsia="ru-RU"/>
        </w:rPr>
        <w:t> </w:t>
      </w:r>
      <w:r w:rsidRPr="003F3C54">
        <w:rPr>
          <w:rFonts w:cs="Times New Roman"/>
          <w:szCs w:val="28"/>
          <w:lang w:eastAsia="ru-RU"/>
        </w:rPr>
        <w:t xml:space="preserve">осуществлении посещений на дому выездными бригадами </w:t>
      </w:r>
      <w:r w:rsidR="00090C5E">
        <w:rPr>
          <w:rFonts w:cs="Times New Roman"/>
          <w:szCs w:val="28"/>
          <w:lang w:eastAsia="ru-RU"/>
        </w:rPr>
        <w:t>–</w:t>
      </w:r>
      <w:r w:rsidRPr="003F3C54">
        <w:rPr>
          <w:rFonts w:cs="Times New Roman"/>
          <w:szCs w:val="28"/>
          <w:lang w:eastAsia="ru-RU"/>
        </w:rPr>
        <w:lastRenderedPageBreak/>
        <w:t>0,005639</w:t>
      </w:r>
      <w:r w:rsidR="00090C5E">
        <w:rPr>
          <w:rFonts w:cs="Times New Roman"/>
          <w:szCs w:val="28"/>
          <w:lang w:eastAsia="ru-RU"/>
        </w:rPr>
        <w:t> </w:t>
      </w:r>
      <w:r w:rsidRPr="003F3C54">
        <w:rPr>
          <w:rFonts w:cs="Times New Roman"/>
          <w:szCs w:val="28"/>
          <w:lang w:eastAsia="ru-RU"/>
        </w:rPr>
        <w:t>посещения на 1 жителя;</w:t>
      </w:r>
    </w:p>
    <w:p w:rsidR="00102C92" w:rsidRPr="003F3C54" w:rsidRDefault="00F74827" w:rsidP="00CE076E">
      <w:pPr>
        <w:widowControl w:val="0"/>
        <w:autoSpaceDE w:val="0"/>
        <w:autoSpaceDN w:val="0"/>
        <w:jc w:val="both"/>
        <w:rPr>
          <w:rFonts w:cs="Times New Roman"/>
          <w:szCs w:val="28"/>
          <w:lang w:eastAsia="ru-RU"/>
        </w:rPr>
      </w:pPr>
      <w:r w:rsidRPr="003F3C54">
        <w:rPr>
          <w:rFonts w:cs="Times New Roman"/>
          <w:szCs w:val="28"/>
          <w:lang w:eastAsia="ru-RU"/>
        </w:rPr>
        <w:t>на 2024</w:t>
      </w:r>
      <w:r w:rsidR="00102C92" w:rsidRPr="003F3C54">
        <w:rPr>
          <w:rFonts w:cs="Times New Roman"/>
          <w:szCs w:val="28"/>
          <w:lang w:eastAsia="ru-RU"/>
        </w:rPr>
        <w:t xml:space="preserve"> год </w:t>
      </w:r>
      <w:r w:rsidR="0013177E">
        <w:rPr>
          <w:rFonts w:cs="Times New Roman"/>
          <w:szCs w:val="28"/>
          <w:lang w:eastAsia="ru-RU"/>
        </w:rPr>
        <w:t>–</w:t>
      </w:r>
      <w:r w:rsidR="00102C92" w:rsidRPr="003F3C54">
        <w:rPr>
          <w:rFonts w:cs="Times New Roman"/>
          <w:szCs w:val="28"/>
          <w:lang w:eastAsia="ru-RU"/>
        </w:rPr>
        <w:t xml:space="preserve"> 0,01742 посещения на 1 жителя, в том числе при осуществлении посещений на дому выездными патронажными бригадами </w:t>
      </w:r>
      <w:r w:rsidR="00090C5E">
        <w:rPr>
          <w:rFonts w:cs="Times New Roman"/>
          <w:szCs w:val="28"/>
          <w:lang w:eastAsia="ru-RU"/>
        </w:rPr>
        <w:t>–</w:t>
      </w:r>
      <w:r w:rsidR="00102C92" w:rsidRPr="003F3C54">
        <w:rPr>
          <w:rFonts w:cs="Times New Roman"/>
          <w:szCs w:val="28"/>
          <w:lang w:eastAsia="ru-RU"/>
        </w:rPr>
        <w:t xml:space="preserve"> 0,006238 посещения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1.3.2.1.2. Для медицинской помощи в амбулаторных условиях, оказываемой в связи с заболеваниями:</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24392C" w:rsidRPr="003F3C54">
        <w:rPr>
          <w:rFonts w:cs="Times New Roman"/>
          <w:szCs w:val="28"/>
          <w:lang w:eastAsia="ru-RU"/>
        </w:rPr>
        <w:t>–1,0070</w:t>
      </w:r>
      <w:r w:rsidR="00090C5E">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090C5E">
        <w:rPr>
          <w:rFonts w:cs="Times New Roman"/>
          <w:szCs w:val="28"/>
          <w:lang w:eastAsia="ru-RU"/>
        </w:rPr>
        <w:t> </w:t>
      </w:r>
      <w:r w:rsidRPr="003F3C54">
        <w:rPr>
          <w:rFonts w:cs="Times New Roman"/>
          <w:szCs w:val="28"/>
          <w:lang w:eastAsia="ru-RU"/>
        </w:rPr>
        <w:t>амбулаторных условиях с кратностью посещений по поводу одного заболевания не менее 2)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2</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0,102294 обращения на 1 жителя, на</w:t>
      </w:r>
      <w:r w:rsidR="00090C5E">
        <w:rPr>
          <w:rFonts w:cs="Times New Roman"/>
          <w:szCs w:val="28"/>
          <w:lang w:eastAsia="ru-RU"/>
        </w:rPr>
        <w:t> </w:t>
      </w:r>
      <w:r w:rsidRPr="003F3C54">
        <w:rPr>
          <w:rFonts w:cs="Times New Roman"/>
          <w:szCs w:val="28"/>
          <w:lang w:eastAsia="ru-RU"/>
        </w:rPr>
        <w:t>202</w:t>
      </w:r>
      <w:r w:rsidR="00F74827" w:rsidRPr="003F3C54">
        <w:rPr>
          <w:rFonts w:cs="Times New Roman"/>
          <w:szCs w:val="28"/>
          <w:lang w:eastAsia="ru-RU"/>
        </w:rPr>
        <w:t>4</w:t>
      </w:r>
      <w:r w:rsidR="00090C5E">
        <w:rPr>
          <w:rFonts w:cs="Times New Roman"/>
          <w:szCs w:val="28"/>
          <w:lang w:eastAsia="ru-RU"/>
        </w:rPr>
        <w:t> </w:t>
      </w:r>
      <w:r w:rsidRPr="003F3C54">
        <w:rPr>
          <w:rFonts w:cs="Times New Roman"/>
          <w:szCs w:val="28"/>
          <w:lang w:eastAsia="ru-RU"/>
        </w:rPr>
        <w:t xml:space="preserve">год </w:t>
      </w:r>
      <w:r w:rsidR="00090C5E">
        <w:rPr>
          <w:rFonts w:cs="Times New Roman"/>
          <w:szCs w:val="28"/>
          <w:lang w:eastAsia="ru-RU"/>
        </w:rPr>
        <w:t>–</w:t>
      </w:r>
      <w:r w:rsidRPr="003F3C54">
        <w:rPr>
          <w:rFonts w:cs="Times New Roman"/>
          <w:szCs w:val="28"/>
          <w:lang w:eastAsia="ru-RU"/>
        </w:rPr>
        <w:t xml:space="preserve"> 0,102757 обращения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1.3.2.1.3. Для медицинской помощи в амбулаторных условиях, оказываемой в неотложной форме:</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0,2</w:t>
      </w:r>
      <w:r w:rsidR="0024392C" w:rsidRPr="003F3C54">
        <w:rPr>
          <w:rFonts w:cs="Times New Roman"/>
          <w:szCs w:val="28"/>
          <w:lang w:eastAsia="ru-RU"/>
        </w:rPr>
        <w:t>78</w:t>
      </w:r>
      <w:r w:rsidR="00090C5E">
        <w:rPr>
          <w:rFonts w:cs="Times New Roman"/>
          <w:szCs w:val="28"/>
          <w:lang w:eastAsia="ru-RU"/>
        </w:rPr>
        <w:t> </w:t>
      </w:r>
      <w:r w:rsidRPr="003F3C54">
        <w:rPr>
          <w:rFonts w:cs="Times New Roman"/>
          <w:szCs w:val="28"/>
          <w:lang w:eastAsia="ru-RU"/>
        </w:rPr>
        <w:t>посещения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0,00167 посещения на 1 жителя, на</w:t>
      </w:r>
      <w:r w:rsidR="00090C5E">
        <w:rPr>
          <w:rFonts w:cs="Times New Roman"/>
          <w:szCs w:val="28"/>
          <w:lang w:eastAsia="ru-RU"/>
        </w:rPr>
        <w:t> </w:t>
      </w:r>
      <w:r w:rsidRPr="003F3C54">
        <w:rPr>
          <w:rFonts w:cs="Times New Roman"/>
          <w:szCs w:val="28"/>
          <w:lang w:eastAsia="ru-RU"/>
        </w:rPr>
        <w:t>202</w:t>
      </w:r>
      <w:r w:rsidR="00F74827" w:rsidRPr="003F3C54">
        <w:rPr>
          <w:rFonts w:cs="Times New Roman"/>
          <w:szCs w:val="28"/>
          <w:lang w:eastAsia="ru-RU"/>
        </w:rPr>
        <w:t>4</w:t>
      </w:r>
      <w:r w:rsidR="00090C5E">
        <w:rPr>
          <w:rFonts w:cs="Times New Roman"/>
          <w:szCs w:val="28"/>
          <w:lang w:eastAsia="ru-RU"/>
        </w:rPr>
        <w:t> </w:t>
      </w:r>
      <w:r w:rsidRPr="003F3C54">
        <w:rPr>
          <w:rFonts w:cs="Times New Roman"/>
          <w:szCs w:val="28"/>
          <w:lang w:eastAsia="ru-RU"/>
        </w:rPr>
        <w:t xml:space="preserve">год </w:t>
      </w:r>
      <w:r w:rsidR="00090C5E">
        <w:rPr>
          <w:rFonts w:cs="Times New Roman"/>
          <w:szCs w:val="28"/>
          <w:lang w:eastAsia="ru-RU"/>
        </w:rPr>
        <w:t>–</w:t>
      </w:r>
      <w:r w:rsidRPr="003F3C54">
        <w:rPr>
          <w:rFonts w:cs="Times New Roman"/>
          <w:szCs w:val="28"/>
          <w:lang w:eastAsia="ru-RU"/>
        </w:rPr>
        <w:t xml:space="preserve"> 0,00168 посещения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1.3.2.2. Для медицинской помощи в стационарных условиях (за</w:t>
      </w:r>
      <w:r w:rsidR="00090C5E">
        <w:rPr>
          <w:rFonts w:cs="Times New Roman"/>
          <w:szCs w:val="28"/>
          <w:lang w:eastAsia="ru-RU"/>
        </w:rPr>
        <w:t> </w:t>
      </w:r>
      <w:r w:rsidRPr="003F3C54">
        <w:rPr>
          <w:rFonts w:cs="Times New Roman"/>
          <w:szCs w:val="28"/>
          <w:lang w:eastAsia="ru-RU"/>
        </w:rPr>
        <w:t>исключением федеральных медицинских организаций):</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0,08</w:t>
      </w:r>
      <w:r w:rsidR="0024392C" w:rsidRPr="003F3C54">
        <w:rPr>
          <w:rFonts w:cs="Times New Roman"/>
          <w:szCs w:val="28"/>
          <w:lang w:eastAsia="ru-RU"/>
        </w:rPr>
        <w:t>8523</w:t>
      </w:r>
      <w:r w:rsidR="00090C5E">
        <w:rPr>
          <w:rFonts w:cs="Times New Roman"/>
          <w:szCs w:val="28"/>
          <w:lang w:eastAsia="ru-RU"/>
        </w:rPr>
        <w:t> </w:t>
      </w:r>
      <w:r w:rsidRPr="003F3C54">
        <w:rPr>
          <w:rFonts w:cs="Times New Roman"/>
          <w:szCs w:val="28"/>
          <w:lang w:eastAsia="ru-RU"/>
        </w:rPr>
        <w:t>случая госпитализации (законченного случая лечения в</w:t>
      </w:r>
      <w:r w:rsidR="00090C5E">
        <w:rPr>
          <w:rFonts w:cs="Times New Roman"/>
          <w:szCs w:val="28"/>
          <w:lang w:eastAsia="ru-RU"/>
        </w:rPr>
        <w:t> </w:t>
      </w:r>
      <w:r w:rsidRPr="003F3C54">
        <w:rPr>
          <w:rFonts w:cs="Times New Roman"/>
          <w:szCs w:val="28"/>
          <w:lang w:eastAsia="ru-RU"/>
        </w:rPr>
        <w:t>стационарных условиях) на 1 застрахованное лицо, в том числе для медицинской реабилитации в реабилитационных отделениях медицинских организаций (за исключением федеральных медицинских организаций)</w:t>
      </w:r>
      <w:r w:rsidR="0013177E">
        <w:rPr>
          <w:rFonts w:cs="Times New Roman"/>
          <w:szCs w:val="28"/>
          <w:lang w:eastAsia="ru-RU"/>
        </w:rPr>
        <w:t>,</w:t>
      </w:r>
      <w:r w:rsidRPr="003F3C54">
        <w:rPr>
          <w:rFonts w:cs="Times New Roman"/>
          <w:szCs w:val="28"/>
          <w:lang w:eastAsia="ru-RU"/>
        </w:rPr>
        <w:t xml:space="preserve"> в</w:t>
      </w:r>
      <w:r w:rsidR="00090C5E">
        <w:rPr>
          <w:rFonts w:cs="Times New Roman"/>
          <w:szCs w:val="28"/>
          <w:lang w:eastAsia="ru-RU"/>
        </w:rPr>
        <w:t> </w:t>
      </w:r>
      <w:r w:rsidRPr="003F3C54">
        <w:rPr>
          <w:rFonts w:cs="Times New Roman"/>
          <w:szCs w:val="28"/>
          <w:lang w:eastAsia="ru-RU"/>
        </w:rPr>
        <w:t>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0,00</w:t>
      </w:r>
      <w:r w:rsidR="0024392C" w:rsidRPr="003F3C54">
        <w:rPr>
          <w:rFonts w:cs="Times New Roman"/>
          <w:szCs w:val="28"/>
          <w:lang w:eastAsia="ru-RU"/>
        </w:rPr>
        <w:t>3712</w:t>
      </w:r>
      <w:r w:rsidRPr="003F3C54">
        <w:rPr>
          <w:rFonts w:cs="Times New Roman"/>
          <w:szCs w:val="28"/>
          <w:lang w:eastAsia="ru-RU"/>
        </w:rPr>
        <w:t xml:space="preserve"> случая госпитализации на 1</w:t>
      </w:r>
      <w:r w:rsidR="00F74827" w:rsidRPr="003F3C54">
        <w:rPr>
          <w:rFonts w:cs="Times New Roman"/>
          <w:szCs w:val="28"/>
          <w:lang w:eastAsia="ru-RU"/>
        </w:rPr>
        <w:t> </w:t>
      </w:r>
      <w:r w:rsidRPr="003F3C54">
        <w:rPr>
          <w:rFonts w:cs="Times New Roman"/>
          <w:szCs w:val="28"/>
          <w:lang w:eastAsia="ru-RU"/>
        </w:rPr>
        <w:t>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0,011154 случая госпитализации на</w:t>
      </w:r>
      <w:r w:rsidR="00090C5E">
        <w:rPr>
          <w:rFonts w:cs="Times New Roman"/>
          <w:szCs w:val="28"/>
          <w:lang w:eastAsia="ru-RU"/>
        </w:rPr>
        <w:t> </w:t>
      </w:r>
      <w:r w:rsidRPr="003F3C54">
        <w:rPr>
          <w:rFonts w:cs="Times New Roman"/>
          <w:szCs w:val="28"/>
          <w:lang w:eastAsia="ru-RU"/>
        </w:rPr>
        <w:t>1</w:t>
      </w:r>
      <w:r w:rsidR="00F74827" w:rsidRPr="003F3C54">
        <w:rPr>
          <w:rFonts w:cs="Times New Roman"/>
          <w:szCs w:val="28"/>
          <w:lang w:eastAsia="ru-RU"/>
        </w:rPr>
        <w:t> </w:t>
      </w:r>
      <w:r w:rsidRPr="003F3C54">
        <w:rPr>
          <w:rFonts w:cs="Times New Roman"/>
          <w:szCs w:val="28"/>
          <w:lang w:eastAsia="ru-RU"/>
        </w:rPr>
        <w:t>жителя, на 202</w:t>
      </w:r>
      <w:r w:rsidR="00F74827" w:rsidRPr="003F3C54">
        <w:rPr>
          <w:rFonts w:cs="Times New Roman"/>
          <w:szCs w:val="28"/>
          <w:lang w:eastAsia="ru-RU"/>
        </w:rPr>
        <w:t>4</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0,011206 случая госпитализации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1.3.2.3. Для паллиативной медицинской помощи в стационарных условиях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0,044713 койко-дня на 1 жителя, на</w:t>
      </w:r>
      <w:r w:rsidR="00090C5E">
        <w:rPr>
          <w:rFonts w:cs="Times New Roman"/>
          <w:szCs w:val="28"/>
          <w:lang w:eastAsia="ru-RU"/>
        </w:rPr>
        <w:t> </w:t>
      </w:r>
      <w:r w:rsidRPr="003F3C54">
        <w:rPr>
          <w:rFonts w:cs="Times New Roman"/>
          <w:szCs w:val="28"/>
          <w:lang w:eastAsia="ru-RU"/>
        </w:rPr>
        <w:t>202</w:t>
      </w:r>
      <w:r w:rsidR="00F74827" w:rsidRPr="003F3C54">
        <w:rPr>
          <w:rFonts w:cs="Times New Roman"/>
          <w:szCs w:val="28"/>
          <w:lang w:eastAsia="ru-RU"/>
        </w:rPr>
        <w:t>4 </w:t>
      </w:r>
      <w:r w:rsidRPr="003F3C54">
        <w:rPr>
          <w:rFonts w:cs="Times New Roman"/>
          <w:szCs w:val="28"/>
          <w:lang w:eastAsia="ru-RU"/>
        </w:rPr>
        <w:t xml:space="preserve">год </w:t>
      </w:r>
      <w:r w:rsidR="00090C5E">
        <w:rPr>
          <w:rFonts w:cs="Times New Roman"/>
          <w:szCs w:val="28"/>
          <w:lang w:eastAsia="ru-RU"/>
        </w:rPr>
        <w:t>–</w:t>
      </w:r>
      <w:r w:rsidRPr="003F3C54">
        <w:rPr>
          <w:rFonts w:cs="Times New Roman"/>
          <w:szCs w:val="28"/>
          <w:lang w:eastAsia="ru-RU"/>
        </w:rPr>
        <w:t xml:space="preserve"> 0,044705 койко-дня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 На третьем уровне оказания медицинской помощи:</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 Для медицинской помощи в амбулаторных условиях, оказываемой:</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1.3.3.1.1.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58</w:t>
      </w:r>
      <w:r w:rsidR="00090C5E">
        <w:rPr>
          <w:rFonts w:cs="Times New Roman"/>
          <w:szCs w:val="28"/>
          <w:lang w:eastAsia="ru-RU"/>
        </w:rPr>
        <w:t> </w:t>
      </w:r>
      <w:r w:rsidRPr="003F3C54">
        <w:rPr>
          <w:rFonts w:cs="Times New Roman"/>
          <w:szCs w:val="28"/>
          <w:lang w:eastAsia="ru-RU"/>
        </w:rPr>
        <w:t>посещения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lastRenderedPageBreak/>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0,0568 посещения на 1 жителя, из</w:t>
      </w:r>
      <w:r w:rsidR="005D1530">
        <w:rPr>
          <w:rFonts w:cs="Times New Roman"/>
          <w:szCs w:val="28"/>
          <w:lang w:eastAsia="ru-RU"/>
        </w:rPr>
        <w:t> </w:t>
      </w:r>
      <w:r w:rsidRPr="003F3C54">
        <w:rPr>
          <w:rFonts w:cs="Times New Roman"/>
          <w:szCs w:val="28"/>
          <w:lang w:eastAsia="ru-RU"/>
        </w:rPr>
        <w:t>них для паллиативной медицинской помощи, в том числе на дому:</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на 202</w:t>
      </w:r>
      <w:r w:rsidR="00F74827"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0,006547 посещения на 1 жителя, в том числе при осуществлении посещений на дому выездными патронажными бригадами </w:t>
      </w:r>
      <w:r w:rsidR="005D1530">
        <w:rPr>
          <w:rFonts w:cs="Times New Roman"/>
          <w:szCs w:val="28"/>
          <w:lang w:eastAsia="ru-RU"/>
        </w:rPr>
        <w:t>–</w:t>
      </w:r>
      <w:r w:rsidRPr="003F3C54">
        <w:rPr>
          <w:rFonts w:cs="Times New Roman"/>
          <w:szCs w:val="28"/>
          <w:lang w:eastAsia="ru-RU"/>
        </w:rPr>
        <w:t xml:space="preserve"> 0,000161 посещения на 1 жителя;</w:t>
      </w:r>
    </w:p>
    <w:p w:rsidR="00102C92" w:rsidRPr="003F3C54" w:rsidRDefault="00F74827" w:rsidP="00CE076E">
      <w:pPr>
        <w:widowControl w:val="0"/>
        <w:autoSpaceDE w:val="0"/>
        <w:autoSpaceDN w:val="0"/>
        <w:jc w:val="both"/>
        <w:rPr>
          <w:rFonts w:cs="Times New Roman"/>
          <w:szCs w:val="28"/>
          <w:lang w:eastAsia="ru-RU"/>
        </w:rPr>
      </w:pPr>
      <w:r w:rsidRPr="003F3C54">
        <w:rPr>
          <w:rFonts w:cs="Times New Roman"/>
          <w:szCs w:val="28"/>
          <w:lang w:eastAsia="ru-RU"/>
        </w:rPr>
        <w:t>на 2024</w:t>
      </w:r>
      <w:r w:rsidR="00102C92" w:rsidRPr="003F3C54">
        <w:rPr>
          <w:rFonts w:cs="Times New Roman"/>
          <w:szCs w:val="28"/>
          <w:lang w:eastAsia="ru-RU"/>
        </w:rPr>
        <w:t xml:space="preserve"> год </w:t>
      </w:r>
      <w:r w:rsidR="005D1530">
        <w:rPr>
          <w:rFonts w:cs="Times New Roman"/>
          <w:szCs w:val="28"/>
          <w:lang w:eastAsia="ru-RU"/>
        </w:rPr>
        <w:t>–</w:t>
      </w:r>
      <w:r w:rsidR="00102C92" w:rsidRPr="003F3C54">
        <w:rPr>
          <w:rFonts w:cs="Times New Roman"/>
          <w:szCs w:val="28"/>
          <w:lang w:eastAsia="ru-RU"/>
        </w:rPr>
        <w:t xml:space="preserve"> 0,00658 посещения на 1 жителя, в том числе при осуществлении посещений на дому выездными патронажными бригадами</w:t>
      </w:r>
      <w:r w:rsidR="005D1530">
        <w:rPr>
          <w:rFonts w:cs="Times New Roman"/>
          <w:szCs w:val="28"/>
          <w:lang w:eastAsia="ru-RU"/>
        </w:rPr>
        <w:t> –</w:t>
      </w:r>
      <w:r w:rsidR="00102C92" w:rsidRPr="003F3C54">
        <w:rPr>
          <w:rFonts w:cs="Times New Roman"/>
          <w:szCs w:val="28"/>
          <w:lang w:eastAsia="ru-RU"/>
        </w:rPr>
        <w:t xml:space="preserve"> 0,000162 посещения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1.3.3.1.2. Для медицинской помощи в амбулаторных условиях, оказываемой в связи с заболеваниями:</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2723</w:t>
      </w:r>
      <w:r w:rsidR="005D1530">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5D1530">
        <w:rPr>
          <w:rFonts w:cs="Times New Roman"/>
          <w:szCs w:val="28"/>
          <w:lang w:eastAsia="ru-RU"/>
        </w:rPr>
        <w:t> </w:t>
      </w:r>
      <w:r w:rsidRPr="003F3C54">
        <w:rPr>
          <w:rFonts w:cs="Times New Roman"/>
          <w:szCs w:val="28"/>
          <w:lang w:eastAsia="ru-RU"/>
        </w:rPr>
        <w:t>амбулаторных условиях с кратностью посещений по поводу одного заболевания не менее 2)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0,002729 обращения на 1 жителя, на</w:t>
      </w:r>
      <w:r w:rsidR="005D1530">
        <w:rPr>
          <w:rFonts w:cs="Times New Roman"/>
          <w:szCs w:val="28"/>
          <w:lang w:eastAsia="ru-RU"/>
        </w:rPr>
        <w:t> </w:t>
      </w:r>
      <w:r w:rsidRPr="003F3C54">
        <w:rPr>
          <w:rFonts w:cs="Times New Roman"/>
          <w:szCs w:val="28"/>
          <w:lang w:eastAsia="ru-RU"/>
        </w:rPr>
        <w:t>2023</w:t>
      </w:r>
      <w:r w:rsidR="005D1530">
        <w:rPr>
          <w:rFonts w:cs="Times New Roman"/>
          <w:szCs w:val="28"/>
          <w:lang w:eastAsia="ru-RU"/>
        </w:rPr>
        <w:t> </w:t>
      </w:r>
      <w:r w:rsidRPr="003F3C54">
        <w:rPr>
          <w:rFonts w:cs="Times New Roman"/>
          <w:szCs w:val="28"/>
          <w:lang w:eastAsia="ru-RU"/>
        </w:rPr>
        <w:t xml:space="preserve">год </w:t>
      </w:r>
      <w:r w:rsidR="005D1530">
        <w:rPr>
          <w:rFonts w:cs="Times New Roman"/>
          <w:szCs w:val="28"/>
          <w:lang w:eastAsia="ru-RU"/>
        </w:rPr>
        <w:t>–</w:t>
      </w:r>
      <w:r w:rsidRPr="003F3C54">
        <w:rPr>
          <w:rFonts w:cs="Times New Roman"/>
          <w:szCs w:val="28"/>
          <w:lang w:eastAsia="ru-RU"/>
        </w:rPr>
        <w:t xml:space="preserve"> 0,002743 обращения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1.3.3.1.3. Для медицинской помощи в амбулаторных условиях, оказываемой в неотложной форме:</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6560ED" w:rsidRPr="003F3C54">
        <w:rPr>
          <w:rFonts w:cs="Times New Roman"/>
          <w:szCs w:val="28"/>
          <w:lang w:eastAsia="ru-RU"/>
        </w:rPr>
        <w:t>3</w:t>
      </w:r>
      <w:r w:rsidRPr="003F3C54">
        <w:rPr>
          <w:rFonts w:cs="Times New Roman"/>
          <w:szCs w:val="28"/>
          <w:lang w:eastAsia="ru-RU"/>
        </w:rPr>
        <w:t>, 202</w:t>
      </w:r>
      <w:r w:rsidR="006560ED"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119</w:t>
      </w:r>
      <w:r w:rsidR="005D1530">
        <w:rPr>
          <w:rFonts w:cs="Times New Roman"/>
          <w:szCs w:val="28"/>
          <w:lang w:eastAsia="ru-RU"/>
        </w:rPr>
        <w:t> </w:t>
      </w:r>
      <w:r w:rsidRPr="003F3C54">
        <w:rPr>
          <w:rFonts w:cs="Times New Roman"/>
          <w:szCs w:val="28"/>
          <w:lang w:eastAsia="ru-RU"/>
        </w:rPr>
        <w:t>посещения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0,0042 посещения на 1 жителя, на</w:t>
      </w:r>
      <w:r w:rsidR="005D1530">
        <w:rPr>
          <w:rFonts w:cs="Times New Roman"/>
          <w:szCs w:val="28"/>
          <w:lang w:eastAsia="ru-RU"/>
        </w:rPr>
        <w:t> </w:t>
      </w:r>
      <w:r w:rsidRPr="003F3C54">
        <w:rPr>
          <w:rFonts w:cs="Times New Roman"/>
          <w:szCs w:val="28"/>
          <w:lang w:eastAsia="ru-RU"/>
        </w:rPr>
        <w:t>202</w:t>
      </w:r>
      <w:r w:rsidR="006560ED" w:rsidRPr="003F3C54">
        <w:rPr>
          <w:rFonts w:cs="Times New Roman"/>
          <w:szCs w:val="28"/>
          <w:lang w:eastAsia="ru-RU"/>
        </w:rPr>
        <w:t>4</w:t>
      </w:r>
      <w:r w:rsidR="005D1530">
        <w:rPr>
          <w:rFonts w:cs="Times New Roman"/>
          <w:szCs w:val="28"/>
          <w:lang w:eastAsia="ru-RU"/>
        </w:rPr>
        <w:t> </w:t>
      </w:r>
      <w:r w:rsidRPr="003F3C54">
        <w:rPr>
          <w:rFonts w:cs="Times New Roman"/>
          <w:szCs w:val="28"/>
          <w:lang w:eastAsia="ru-RU"/>
        </w:rPr>
        <w:t xml:space="preserve">год </w:t>
      </w:r>
      <w:r w:rsidR="005D1530">
        <w:rPr>
          <w:rFonts w:cs="Times New Roman"/>
          <w:szCs w:val="28"/>
          <w:lang w:eastAsia="ru-RU"/>
        </w:rPr>
        <w:t>–</w:t>
      </w:r>
      <w:r w:rsidRPr="003F3C54">
        <w:rPr>
          <w:rFonts w:cs="Times New Roman"/>
          <w:szCs w:val="28"/>
          <w:lang w:eastAsia="ru-RU"/>
        </w:rPr>
        <w:t xml:space="preserve"> 0,00422 посещения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1.3.3.2. Для медицинской помощи в стационарных условиях (за</w:t>
      </w:r>
      <w:r w:rsidR="005D1530">
        <w:rPr>
          <w:rFonts w:cs="Times New Roman"/>
          <w:szCs w:val="28"/>
          <w:lang w:eastAsia="ru-RU"/>
        </w:rPr>
        <w:t> </w:t>
      </w:r>
      <w:r w:rsidRPr="003F3C54">
        <w:rPr>
          <w:rFonts w:cs="Times New Roman"/>
          <w:szCs w:val="28"/>
          <w:lang w:eastAsia="ru-RU"/>
        </w:rPr>
        <w:t>исключением федеральных медицинских организаций):</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6560ED" w:rsidRPr="003F3C54">
        <w:rPr>
          <w:rFonts w:cs="Times New Roman"/>
          <w:szCs w:val="28"/>
          <w:lang w:eastAsia="ru-RU"/>
        </w:rPr>
        <w:t>3</w:t>
      </w:r>
      <w:r w:rsidRPr="003F3C54">
        <w:rPr>
          <w:rFonts w:cs="Times New Roman"/>
          <w:szCs w:val="28"/>
          <w:lang w:eastAsia="ru-RU"/>
        </w:rPr>
        <w:t>, 202</w:t>
      </w:r>
      <w:r w:rsidR="006560ED"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0,0</w:t>
      </w:r>
      <w:r w:rsidR="0024392C" w:rsidRPr="003F3C54">
        <w:rPr>
          <w:rFonts w:cs="Times New Roman"/>
          <w:szCs w:val="28"/>
          <w:lang w:eastAsia="ru-RU"/>
        </w:rPr>
        <w:t>61201</w:t>
      </w:r>
      <w:r w:rsidR="005D1530">
        <w:rPr>
          <w:rFonts w:cs="Times New Roman"/>
          <w:szCs w:val="28"/>
          <w:lang w:eastAsia="ru-RU"/>
        </w:rPr>
        <w:t> </w:t>
      </w:r>
      <w:r w:rsidRPr="003F3C54">
        <w:rPr>
          <w:rFonts w:cs="Times New Roman"/>
          <w:szCs w:val="28"/>
          <w:lang w:eastAsia="ru-RU"/>
        </w:rPr>
        <w:t>случая госпитализации (законченного случая лечения в</w:t>
      </w:r>
      <w:r w:rsidR="005D1530">
        <w:rPr>
          <w:rFonts w:cs="Times New Roman"/>
          <w:szCs w:val="28"/>
          <w:lang w:eastAsia="ru-RU"/>
        </w:rPr>
        <w:t> </w:t>
      </w:r>
      <w:r w:rsidRPr="003F3C54">
        <w:rPr>
          <w:rFonts w:cs="Times New Roman"/>
          <w:szCs w:val="28"/>
          <w:lang w:eastAsia="ru-RU"/>
        </w:rPr>
        <w:t>стационарных условиях) на 1 застрахованное лицо, в том числе для медицинской реабилитации в реабилитационных отделениях медицинских организаций (за исключением федеральных медицинских организаций) в</w:t>
      </w:r>
      <w:r w:rsidR="005D1530">
        <w:rPr>
          <w:rFonts w:cs="Times New Roman"/>
          <w:szCs w:val="28"/>
          <w:lang w:eastAsia="ru-RU"/>
        </w:rPr>
        <w:t> </w:t>
      </w:r>
      <w:r w:rsidRPr="003F3C54">
        <w:rPr>
          <w:rFonts w:cs="Times New Roman"/>
          <w:szCs w:val="28"/>
          <w:lang w:eastAsia="ru-RU"/>
        </w:rPr>
        <w:t>рамках базовой программы ОМС на 202</w:t>
      </w:r>
      <w:r w:rsidR="006560ED" w:rsidRPr="003F3C54">
        <w:rPr>
          <w:rFonts w:cs="Times New Roman"/>
          <w:szCs w:val="28"/>
          <w:lang w:eastAsia="ru-RU"/>
        </w:rPr>
        <w:t>3</w:t>
      </w:r>
      <w:r w:rsidRPr="003F3C54">
        <w:rPr>
          <w:rFonts w:cs="Times New Roman"/>
          <w:szCs w:val="28"/>
          <w:lang w:eastAsia="ru-RU"/>
        </w:rPr>
        <w:t>, 202</w:t>
      </w:r>
      <w:r w:rsidR="006560ED"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0,00</w:t>
      </w:r>
      <w:r w:rsidR="0024392C" w:rsidRPr="003F3C54">
        <w:rPr>
          <w:rFonts w:cs="Times New Roman"/>
          <w:szCs w:val="28"/>
          <w:lang w:eastAsia="ru-RU"/>
        </w:rPr>
        <w:t>731</w:t>
      </w:r>
      <w:r w:rsidRPr="003F3C54">
        <w:rPr>
          <w:rFonts w:cs="Times New Roman"/>
          <w:szCs w:val="28"/>
          <w:lang w:eastAsia="ru-RU"/>
        </w:rPr>
        <w:t xml:space="preserve"> случая госпитализации на 1 застрахованное лицо;</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0,001081 случая госпитализации на</w:t>
      </w:r>
      <w:r w:rsidR="005D1530">
        <w:rPr>
          <w:rFonts w:cs="Times New Roman"/>
          <w:szCs w:val="28"/>
          <w:lang w:eastAsia="ru-RU"/>
        </w:rPr>
        <w:t> </w:t>
      </w:r>
      <w:r w:rsidRPr="003F3C54">
        <w:rPr>
          <w:rFonts w:cs="Times New Roman"/>
          <w:szCs w:val="28"/>
          <w:lang w:eastAsia="ru-RU"/>
        </w:rPr>
        <w:t>1</w:t>
      </w:r>
      <w:r w:rsidR="006560ED" w:rsidRPr="003F3C54">
        <w:rPr>
          <w:rFonts w:cs="Times New Roman"/>
          <w:szCs w:val="28"/>
          <w:lang w:eastAsia="ru-RU"/>
        </w:rPr>
        <w:t> </w:t>
      </w:r>
      <w:r w:rsidRPr="003F3C54">
        <w:rPr>
          <w:rFonts w:cs="Times New Roman"/>
          <w:szCs w:val="28"/>
          <w:lang w:eastAsia="ru-RU"/>
        </w:rPr>
        <w:t>жителя, на 202</w:t>
      </w:r>
      <w:r w:rsidR="006560ED" w:rsidRPr="003F3C54">
        <w:rPr>
          <w:rFonts w:cs="Times New Roman"/>
          <w:szCs w:val="28"/>
          <w:lang w:eastAsia="ru-RU"/>
        </w:rPr>
        <w:t>4</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0,001087 случая госпитализации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1.3.3.3. Для паллиативной медицинской помощи в стационарных условиях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0,006667 койко-дня на 1 жителя, на</w:t>
      </w:r>
      <w:r w:rsidR="005D1530">
        <w:rPr>
          <w:rFonts w:cs="Times New Roman"/>
          <w:szCs w:val="28"/>
          <w:lang w:eastAsia="ru-RU"/>
        </w:rPr>
        <w:t> </w:t>
      </w:r>
      <w:r w:rsidRPr="003F3C54">
        <w:rPr>
          <w:rFonts w:cs="Times New Roman"/>
          <w:szCs w:val="28"/>
          <w:lang w:eastAsia="ru-RU"/>
        </w:rPr>
        <w:t>202</w:t>
      </w:r>
      <w:r w:rsidR="006560ED" w:rsidRPr="003F3C54">
        <w:rPr>
          <w:rFonts w:cs="Times New Roman"/>
          <w:szCs w:val="28"/>
          <w:lang w:eastAsia="ru-RU"/>
        </w:rPr>
        <w:t>4</w:t>
      </w:r>
      <w:r w:rsidR="005D1530">
        <w:rPr>
          <w:rFonts w:cs="Times New Roman"/>
          <w:szCs w:val="28"/>
          <w:lang w:eastAsia="ru-RU"/>
        </w:rPr>
        <w:t> </w:t>
      </w:r>
      <w:r w:rsidRPr="003F3C54">
        <w:rPr>
          <w:rFonts w:cs="Times New Roman"/>
          <w:szCs w:val="28"/>
          <w:lang w:eastAsia="ru-RU"/>
        </w:rPr>
        <w:t xml:space="preserve">год </w:t>
      </w:r>
      <w:r w:rsidR="005D1530">
        <w:rPr>
          <w:rFonts w:cs="Times New Roman"/>
          <w:szCs w:val="28"/>
          <w:lang w:eastAsia="ru-RU"/>
        </w:rPr>
        <w:t>–</w:t>
      </w:r>
      <w:r w:rsidRPr="003F3C54">
        <w:rPr>
          <w:rFonts w:cs="Times New Roman"/>
          <w:szCs w:val="28"/>
          <w:lang w:eastAsia="ru-RU"/>
        </w:rPr>
        <w:t xml:space="preserve"> 0,0067 койко-дня на 1 жителя.</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1.4. 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w:t>
      </w:r>
      <w:r w:rsidRPr="003F3C54">
        <w:rPr>
          <w:rFonts w:cs="Times New Roman"/>
          <w:szCs w:val="28"/>
          <w:lang w:eastAsia="ru-RU"/>
        </w:rPr>
        <w:lastRenderedPageBreak/>
        <w:t>организациями осуществляется с учетом ежегодного расширения базовой программы ОМС за счет включения в нее отдельных методов лечения, указанных в разделе II перечня видов высокотехнологичной медицинской помощи, приведенного в приложении</w:t>
      </w:r>
      <w:r w:rsidR="00904540">
        <w:rPr>
          <w:rFonts w:cs="Times New Roman"/>
          <w:szCs w:val="28"/>
          <w:lang w:eastAsia="ru-RU"/>
        </w:rPr>
        <w:t xml:space="preserve"> 1</w:t>
      </w:r>
      <w:r w:rsidRPr="003F3C54">
        <w:rPr>
          <w:rFonts w:cs="Times New Roman"/>
          <w:szCs w:val="28"/>
          <w:lang w:eastAsia="ru-RU"/>
        </w:rPr>
        <w:t xml:space="preserve"> к Программе государственных гарантий бесплатного оказания гражданам медицинской помощи на 2022год и на плановый период 2023 и 2024 годов, утвержденной постановлением Правительства Российской Федерации от 28 декабря 202</w:t>
      </w:r>
      <w:r w:rsidR="007F28AB" w:rsidRPr="003F3C54">
        <w:rPr>
          <w:rFonts w:cs="Times New Roman"/>
          <w:szCs w:val="28"/>
          <w:lang w:eastAsia="ru-RU"/>
        </w:rPr>
        <w:t>1</w:t>
      </w:r>
      <w:r w:rsidRPr="003F3C54">
        <w:rPr>
          <w:rFonts w:cs="Times New Roman"/>
          <w:szCs w:val="28"/>
          <w:lang w:eastAsia="ru-RU"/>
        </w:rPr>
        <w:t xml:space="preserve"> г. № 2</w:t>
      </w:r>
      <w:r w:rsidR="007F28AB" w:rsidRPr="003F3C54">
        <w:rPr>
          <w:rFonts w:cs="Times New Roman"/>
          <w:szCs w:val="28"/>
          <w:lang w:eastAsia="ru-RU"/>
        </w:rPr>
        <w:t>505</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 для каждой медицинской организации в объеме, сопоставимом с объемом предыдущего года.</w:t>
      </w:r>
    </w:p>
    <w:p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В нормативы объема медицинской помощи за счет бюджетных ассигнований бюджета Ярославской области, оказываемой в амбулаторных и</w:t>
      </w:r>
      <w:r w:rsidR="0013177E">
        <w:rPr>
          <w:rFonts w:cs="Times New Roman"/>
          <w:szCs w:val="28"/>
          <w:lang w:eastAsia="ru-RU"/>
        </w:rPr>
        <w:t> </w:t>
      </w:r>
      <w:r w:rsidRPr="003F3C54">
        <w:rPr>
          <w:rFonts w:cs="Times New Roman"/>
          <w:szCs w:val="28"/>
          <w:lang w:eastAsia="ru-RU"/>
        </w:rPr>
        <w:t>стационарных условиях, включаются объемы медицинской помощи, оказываемой не идентифицированным и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102C92" w:rsidRPr="003F3C54" w:rsidRDefault="00102C92" w:rsidP="00CE076E">
      <w:pPr>
        <w:widowControl w:val="0"/>
        <w:autoSpaceDE w:val="0"/>
        <w:autoSpaceDN w:val="0"/>
        <w:jc w:val="both"/>
        <w:rPr>
          <w:rFonts w:cs="Times New Roman"/>
          <w:szCs w:val="28"/>
          <w:lang w:eastAsia="ru-RU"/>
        </w:rPr>
      </w:pPr>
    </w:p>
    <w:p w:rsidR="005D1530" w:rsidRDefault="006F62D6" w:rsidP="009B332C">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 xml:space="preserve">2. Нормативы финансовых затрат на единицу объема медицинскойпомощи, подушевые нормативы финансирования, способы оплатымедицинской помощи, порядок и структура формирования тарифовна оплату </w:t>
      </w:r>
    </w:p>
    <w:p w:rsidR="006F62D6" w:rsidRPr="009B332C" w:rsidRDefault="006F62D6" w:rsidP="009B332C">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медицинской помощи</w:t>
      </w:r>
    </w:p>
    <w:p w:rsidR="006F62D6" w:rsidRPr="003F3C54" w:rsidRDefault="006F62D6" w:rsidP="00CE076E">
      <w:pPr>
        <w:widowControl w:val="0"/>
        <w:autoSpaceDE w:val="0"/>
        <w:autoSpaceDN w:val="0"/>
        <w:jc w:val="both"/>
        <w:rPr>
          <w:rFonts w:cs="Times New Roman"/>
          <w:szCs w:val="28"/>
          <w:lang w:eastAsia="ru-RU"/>
        </w:rPr>
      </w:pP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2022 год.</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 Нормативы финансовых затрат на единицу объема медицинской помощи, оказываемой в соответствии с Территориальной программой, на</w:t>
      </w:r>
      <w:r w:rsidR="005D1530">
        <w:rPr>
          <w:rFonts w:cs="Times New Roman"/>
          <w:szCs w:val="28"/>
          <w:lang w:eastAsia="ru-RU"/>
        </w:rPr>
        <w:t> </w:t>
      </w:r>
      <w:r w:rsidRPr="003F3C54">
        <w:rPr>
          <w:rFonts w:cs="Times New Roman"/>
          <w:szCs w:val="28"/>
          <w:lang w:eastAsia="ru-RU"/>
        </w:rPr>
        <w:t>2022 год составляют:</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2.1.1.1. На 1 вызов скорой медицинской помощи за счет средств ОМС </w:t>
      </w:r>
      <w:r w:rsidR="005D1530">
        <w:rPr>
          <w:rFonts w:cs="Times New Roman"/>
          <w:szCs w:val="28"/>
          <w:lang w:eastAsia="ru-RU"/>
        </w:rPr>
        <w:t>–</w:t>
      </w:r>
      <w:r w:rsidRPr="003F3C54">
        <w:rPr>
          <w:rFonts w:cs="Times New Roman"/>
          <w:szCs w:val="28"/>
          <w:lang w:eastAsia="ru-RU"/>
        </w:rPr>
        <w:t xml:space="preserve"> 2884,7рубля.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2.1.1.2.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w:t>
      </w:r>
      <w:r w:rsidR="008B0956" w:rsidRPr="003F3C54">
        <w:rPr>
          <w:rFonts w:cs="Times New Roman"/>
          <w:szCs w:val="28"/>
          <w:lang w:eastAsia="ru-RU"/>
        </w:rPr>
        <w:t>500,20</w:t>
      </w:r>
      <w:r w:rsidRPr="003F3C54">
        <w:rPr>
          <w:rFonts w:cs="Times New Roman"/>
          <w:szCs w:val="28"/>
          <w:lang w:eastAsia="ru-RU"/>
        </w:rPr>
        <w:t xml:space="preserve"> рубля, из них:</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посещение при оказании паллиативной медицинской помощи в</w:t>
      </w:r>
      <w:r w:rsidR="005D1530">
        <w:rPr>
          <w:rFonts w:cs="Times New Roman"/>
          <w:szCs w:val="28"/>
          <w:lang w:eastAsia="ru-RU"/>
        </w:rPr>
        <w:t> </w:t>
      </w:r>
      <w:r w:rsidRPr="003F3C54">
        <w:rPr>
          <w:rFonts w:cs="Times New Roman"/>
          <w:szCs w:val="28"/>
          <w:lang w:eastAsia="ru-RU"/>
        </w:rPr>
        <w:t xml:space="preserve">амбулаторных условиях (в том числе на дому, за исключением посещений на дому выездными патронажными бригадами) </w:t>
      </w:r>
      <w:r w:rsidR="005D1530" w:rsidRPr="005D1530">
        <w:rPr>
          <w:rFonts w:cs="Times New Roman"/>
          <w:szCs w:val="28"/>
          <w:lang w:eastAsia="ru-RU"/>
        </w:rPr>
        <w:t>–</w:t>
      </w:r>
      <w:r w:rsidRPr="003F3C54">
        <w:rPr>
          <w:rFonts w:cs="Times New Roman"/>
          <w:szCs w:val="28"/>
          <w:lang w:eastAsia="ru-RU"/>
        </w:rPr>
        <w:t xml:space="preserve"> 443,2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lastRenderedPageBreak/>
        <w:t>на 1 посещение при оказании паллиативной медицинской помощи на</w:t>
      </w:r>
      <w:r w:rsidR="0013177E">
        <w:rPr>
          <w:rFonts w:cs="Times New Roman"/>
          <w:szCs w:val="28"/>
          <w:lang w:eastAsia="ru-RU"/>
        </w:rPr>
        <w:t> </w:t>
      </w:r>
      <w:r w:rsidRPr="003F3C54">
        <w:rPr>
          <w:rFonts w:cs="Times New Roman"/>
          <w:szCs w:val="28"/>
          <w:lang w:eastAsia="ru-RU"/>
        </w:rPr>
        <w:t xml:space="preserve">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005D1530" w:rsidRPr="005D1530">
        <w:rPr>
          <w:rFonts w:cs="Times New Roman"/>
          <w:szCs w:val="28"/>
          <w:lang w:eastAsia="ru-RU"/>
        </w:rPr>
        <w:t>–</w:t>
      </w:r>
      <w:r w:rsidRPr="003F3C54">
        <w:rPr>
          <w:rFonts w:cs="Times New Roman"/>
          <w:szCs w:val="28"/>
          <w:lang w:eastAsia="ru-RU"/>
        </w:rPr>
        <w:t>2216,4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w:t>
      </w:r>
      <w:r w:rsidR="005D1530">
        <w:rPr>
          <w:rFonts w:cs="Times New Roman"/>
          <w:szCs w:val="28"/>
          <w:lang w:eastAsia="ru-RU"/>
        </w:rPr>
        <w:t>–</w:t>
      </w:r>
      <w:r w:rsidRPr="003F3C54">
        <w:rPr>
          <w:rFonts w:cs="Times New Roman"/>
          <w:szCs w:val="28"/>
          <w:lang w:eastAsia="ru-RU"/>
        </w:rPr>
        <w:t xml:space="preserve"> 679,8 рубля, из них:</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комплексное посещение для проведения профилакт</w:t>
      </w:r>
      <w:r w:rsidR="0024392C" w:rsidRPr="003F3C54">
        <w:rPr>
          <w:rFonts w:cs="Times New Roman"/>
          <w:szCs w:val="28"/>
          <w:lang w:eastAsia="ru-RU"/>
        </w:rPr>
        <w:t xml:space="preserve">ических медицинских осмотров – 2015,90 </w:t>
      </w:r>
      <w:r w:rsidRPr="003F3C54">
        <w:rPr>
          <w:rFonts w:cs="Times New Roman"/>
          <w:szCs w:val="28"/>
          <w:lang w:eastAsia="ru-RU"/>
        </w:rPr>
        <w:t>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5D1530" w:rsidRPr="005D1530">
        <w:rPr>
          <w:rFonts w:cs="Times New Roman"/>
          <w:szCs w:val="28"/>
          <w:lang w:eastAsia="ru-RU"/>
        </w:rPr>
        <w:t>–</w:t>
      </w:r>
      <w:r w:rsidRPr="003F3C54">
        <w:rPr>
          <w:rFonts w:cs="Times New Roman"/>
          <w:szCs w:val="28"/>
          <w:lang w:eastAsia="ru-RU"/>
        </w:rPr>
        <w:t xml:space="preserve"> 2492,5 рубля, для проведения углубленной диспансеризации – 1017,5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посещение с иными целями – 329,0 рубл</w:t>
      </w:r>
      <w:r w:rsidR="005D1530">
        <w:rPr>
          <w:rFonts w:cs="Times New Roman"/>
          <w:szCs w:val="28"/>
          <w:lang w:eastAsia="ru-RU"/>
        </w:rPr>
        <w:t>я</w:t>
      </w:r>
      <w:r w:rsidRPr="003F3C54">
        <w:rPr>
          <w:rFonts w:cs="Times New Roman"/>
          <w:szCs w:val="28"/>
          <w:lang w:eastAsia="ru-RU"/>
        </w:rPr>
        <w:t>.</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2.1.1.3. На 1 посещение в неотложной форме за счет средств ОМС </w:t>
      </w:r>
      <w:r w:rsidR="005D1530">
        <w:rPr>
          <w:rFonts w:cs="Times New Roman"/>
          <w:szCs w:val="28"/>
          <w:lang w:eastAsia="ru-RU"/>
        </w:rPr>
        <w:t>–</w:t>
      </w:r>
      <w:r w:rsidRPr="003F3C54">
        <w:rPr>
          <w:rFonts w:cs="Times New Roman"/>
          <w:szCs w:val="28"/>
          <w:lang w:eastAsia="ru-RU"/>
        </w:rPr>
        <w:t xml:space="preserve"> 713,7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 806,2</w:t>
      </w:r>
      <w:r w:rsidR="005D1530">
        <w:rPr>
          <w:rFonts w:cs="Times New Roman"/>
          <w:szCs w:val="28"/>
          <w:lang w:eastAsia="ru-RU"/>
        </w:rPr>
        <w:t> </w:t>
      </w:r>
      <w:r w:rsidRPr="003F3C54">
        <w:rPr>
          <w:rFonts w:cs="Times New Roman"/>
          <w:szCs w:val="28"/>
          <w:lang w:eastAsia="ru-RU"/>
        </w:rPr>
        <w:t>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w:t>
      </w:r>
      <w:r w:rsidR="005D1530">
        <w:rPr>
          <w:rFonts w:cs="Times New Roman"/>
          <w:szCs w:val="28"/>
          <w:lang w:eastAsia="ru-RU"/>
        </w:rPr>
        <w:t>–</w:t>
      </w:r>
      <w:r w:rsidRPr="003F3C54">
        <w:rPr>
          <w:rFonts w:cs="Times New Roman"/>
          <w:szCs w:val="28"/>
          <w:lang w:eastAsia="ru-RU"/>
        </w:rPr>
        <w:t xml:space="preserve"> 1617,98 рубля, включая средние нормативы финансовых затрат на проведение одного исследования в 2022 году:</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компьютерной томографии </w:t>
      </w:r>
      <w:r w:rsidR="005D1530">
        <w:rPr>
          <w:rFonts w:cs="Times New Roman"/>
          <w:szCs w:val="28"/>
          <w:lang w:eastAsia="ru-RU"/>
        </w:rPr>
        <w:t>–</w:t>
      </w:r>
      <w:r w:rsidRPr="003F3C54">
        <w:rPr>
          <w:rFonts w:cs="Times New Roman"/>
          <w:szCs w:val="28"/>
          <w:lang w:eastAsia="ru-RU"/>
        </w:rPr>
        <w:t xml:space="preserve"> 2542,0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магнитно-резонансной томографии </w:t>
      </w:r>
      <w:r w:rsidR="005D1530">
        <w:rPr>
          <w:rFonts w:cs="Times New Roman"/>
          <w:szCs w:val="28"/>
          <w:lang w:eastAsia="ru-RU"/>
        </w:rPr>
        <w:t>–</w:t>
      </w:r>
      <w:r w:rsidRPr="003F3C54">
        <w:rPr>
          <w:rFonts w:cs="Times New Roman"/>
          <w:szCs w:val="28"/>
          <w:lang w:eastAsia="ru-RU"/>
        </w:rPr>
        <w:t xml:space="preserve"> 3575,0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ультразвукового исследования сердечно-сосудистой системы </w:t>
      </w:r>
      <w:r w:rsidR="005D1530">
        <w:rPr>
          <w:rFonts w:cs="Times New Roman"/>
          <w:szCs w:val="28"/>
          <w:lang w:eastAsia="ru-RU"/>
        </w:rPr>
        <w:t>–</w:t>
      </w:r>
      <w:r w:rsidRPr="003F3C54">
        <w:rPr>
          <w:rFonts w:cs="Times New Roman"/>
          <w:szCs w:val="28"/>
          <w:lang w:eastAsia="ru-RU"/>
        </w:rPr>
        <w:t xml:space="preserve"> 492,1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эндоскопического диагностического исследования – 923,3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молекулярно-генетического исследования с целью диагностики онкологических заболеваний </w:t>
      </w:r>
      <w:r w:rsidR="005D1530">
        <w:rPr>
          <w:rFonts w:cs="Times New Roman"/>
          <w:szCs w:val="28"/>
          <w:lang w:eastAsia="ru-RU"/>
        </w:rPr>
        <w:t>–</w:t>
      </w:r>
      <w:r w:rsidRPr="003F3C54">
        <w:rPr>
          <w:rFonts w:cs="Times New Roman"/>
          <w:szCs w:val="28"/>
          <w:lang w:eastAsia="ru-RU"/>
        </w:rPr>
        <w:t xml:space="preserve"> 8174,2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w:t>
      </w:r>
      <w:r w:rsidR="005D1530">
        <w:rPr>
          <w:rFonts w:cs="Times New Roman"/>
          <w:szCs w:val="28"/>
          <w:lang w:eastAsia="ru-RU"/>
        </w:rPr>
        <w:t>–</w:t>
      </w:r>
      <w:r w:rsidRPr="003F3C54">
        <w:rPr>
          <w:rFonts w:cs="Times New Roman"/>
          <w:szCs w:val="28"/>
          <w:lang w:eastAsia="ru-RU"/>
        </w:rPr>
        <w:t xml:space="preserve"> 2021,3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тестирования на выявление новой коронавирусной инфекции (COVID</w:t>
      </w:r>
      <w:r w:rsidR="005D1530">
        <w:rPr>
          <w:rFonts w:cs="Times New Roman"/>
          <w:szCs w:val="28"/>
          <w:lang w:eastAsia="ru-RU"/>
        </w:rPr>
        <w:noBreakHyphen/>
      </w:r>
      <w:r w:rsidRPr="003F3C54">
        <w:rPr>
          <w:rFonts w:cs="Times New Roman"/>
          <w:szCs w:val="28"/>
          <w:lang w:eastAsia="ru-RU"/>
        </w:rPr>
        <w:t xml:space="preserve">19) </w:t>
      </w:r>
      <w:r w:rsidR="005D1530" w:rsidRPr="005D1530">
        <w:rPr>
          <w:rFonts w:cs="Times New Roman"/>
          <w:szCs w:val="28"/>
          <w:lang w:eastAsia="ru-RU"/>
        </w:rPr>
        <w:t>–</w:t>
      </w:r>
      <w:r w:rsidRPr="003F3C54">
        <w:rPr>
          <w:rFonts w:cs="Times New Roman"/>
          <w:szCs w:val="28"/>
          <w:lang w:eastAsia="ru-RU"/>
        </w:rPr>
        <w:t xml:space="preserve"> 600,5 рубля.</w:t>
      </w:r>
    </w:p>
    <w:p w:rsidR="005D1530"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2.1.1.5. На 1 комплексное посещение при оказании медицинской помощи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005D1530" w:rsidRPr="005D1530">
        <w:rPr>
          <w:rFonts w:cs="Times New Roman"/>
          <w:szCs w:val="28"/>
          <w:lang w:eastAsia="ru-RU"/>
        </w:rPr>
        <w:t>–</w:t>
      </w:r>
      <w:r w:rsidRPr="003F3C54">
        <w:rPr>
          <w:rFonts w:cs="Times New Roman"/>
          <w:szCs w:val="28"/>
          <w:lang w:eastAsia="ru-RU"/>
        </w:rPr>
        <w:t xml:space="preserve"> 18438,4 рубля. </w:t>
      </w:r>
    </w:p>
    <w:p w:rsidR="006F62D6" w:rsidRPr="003F3C54" w:rsidRDefault="006F62D6" w:rsidP="009B332C">
      <w:pPr>
        <w:widowControl w:val="0"/>
        <w:autoSpaceDE w:val="0"/>
        <w:autoSpaceDN w:val="0"/>
        <w:jc w:val="both"/>
        <w:rPr>
          <w:rFonts w:cs="Times New Roman"/>
          <w:szCs w:val="28"/>
          <w:lang w:eastAsia="ru-RU"/>
        </w:rPr>
      </w:pPr>
      <w:r w:rsidRPr="003F3C54">
        <w:rPr>
          <w:rFonts w:cs="Times New Roman"/>
          <w:szCs w:val="28"/>
          <w:lang w:eastAsia="ru-RU"/>
        </w:rPr>
        <w:t>2.1.1.6. На 1 случай лечения в условиях дневных стационаров (за</w:t>
      </w:r>
      <w:r w:rsidR="005D1530">
        <w:rPr>
          <w:rFonts w:cs="Times New Roman"/>
          <w:szCs w:val="28"/>
          <w:lang w:eastAsia="ru-RU"/>
        </w:rPr>
        <w:t> </w:t>
      </w:r>
      <w:r w:rsidRPr="003F3C54">
        <w:rPr>
          <w:rFonts w:cs="Times New Roman"/>
          <w:szCs w:val="28"/>
          <w:lang w:eastAsia="ru-RU"/>
        </w:rPr>
        <w:t>исключением федеральных медицинских организаций):</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 18311,5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w:t>
      </w:r>
      <w:r w:rsidR="0013177E">
        <w:rPr>
          <w:rFonts w:cs="Times New Roman"/>
          <w:szCs w:val="28"/>
          <w:lang w:eastAsia="ru-RU"/>
        </w:rPr>
        <w:t>–</w:t>
      </w:r>
      <w:r w:rsidRPr="003F3C54">
        <w:rPr>
          <w:rFonts w:cs="Times New Roman"/>
          <w:szCs w:val="28"/>
          <w:lang w:eastAsia="ru-RU"/>
        </w:rPr>
        <w:t xml:space="preserve"> 23192,7 рубля, на 1 случай лечения по</w:t>
      </w:r>
      <w:r w:rsidR="005D1530">
        <w:rPr>
          <w:rFonts w:cs="Times New Roman"/>
          <w:szCs w:val="28"/>
          <w:lang w:eastAsia="ru-RU"/>
        </w:rPr>
        <w:t> </w:t>
      </w:r>
      <w:r w:rsidRPr="003F3C54">
        <w:rPr>
          <w:rFonts w:cs="Times New Roman"/>
          <w:szCs w:val="28"/>
          <w:lang w:eastAsia="ru-RU"/>
        </w:rPr>
        <w:t xml:space="preserve">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в медицинских организациях (за исключением федеральных медицинских организаций) за счет средств ОМС </w:t>
      </w:r>
      <w:r w:rsidR="005D1530">
        <w:rPr>
          <w:rFonts w:cs="Times New Roman"/>
          <w:szCs w:val="28"/>
          <w:lang w:eastAsia="ru-RU"/>
        </w:rPr>
        <w:t>–</w:t>
      </w:r>
      <w:r w:rsidRPr="003F3C54">
        <w:rPr>
          <w:rFonts w:cs="Times New Roman"/>
          <w:szCs w:val="28"/>
          <w:lang w:eastAsia="ru-RU"/>
        </w:rPr>
        <w:t xml:space="preserve"> 79186,3</w:t>
      </w:r>
      <w:r w:rsidR="005D1530">
        <w:rPr>
          <w:rFonts w:cs="Times New Roman"/>
          <w:szCs w:val="28"/>
          <w:lang w:eastAsia="ru-RU"/>
        </w:rPr>
        <w:t> </w:t>
      </w:r>
      <w:r w:rsidRPr="003F3C54">
        <w:rPr>
          <w:rFonts w:cs="Times New Roman"/>
          <w:szCs w:val="28"/>
          <w:lang w:eastAsia="ru-RU"/>
        </w:rPr>
        <w:t>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w:t>
      </w:r>
      <w:r w:rsidRPr="003F3C54">
        <w:rPr>
          <w:rFonts w:cs="Times New Roman"/>
          <w:szCs w:val="28"/>
          <w:lang w:eastAsia="ru-RU"/>
        </w:rPr>
        <w:lastRenderedPageBreak/>
        <w:t xml:space="preserve">медицинские организации) </w:t>
      </w:r>
      <w:r w:rsidR="0024392C" w:rsidRPr="003F3C54">
        <w:rPr>
          <w:rFonts w:cs="Times New Roman"/>
          <w:szCs w:val="28"/>
          <w:lang w:eastAsia="ru-RU"/>
        </w:rPr>
        <w:t xml:space="preserve">–44102,90 </w:t>
      </w:r>
      <w:r w:rsidRPr="003F3C54">
        <w:rPr>
          <w:rFonts w:cs="Times New Roman"/>
          <w:szCs w:val="28"/>
          <w:lang w:eastAsia="ru-RU"/>
        </w:rPr>
        <w:t>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2.1.1.7. На 1 случай госпитализации в медицинских организациях (их структурных подразделениях), оказывающих медицинскую помощь в</w:t>
      </w:r>
      <w:r w:rsidR="005D1530">
        <w:rPr>
          <w:rFonts w:cs="Times New Roman"/>
          <w:szCs w:val="28"/>
          <w:lang w:eastAsia="ru-RU"/>
        </w:rPr>
        <w:t> </w:t>
      </w:r>
      <w:r w:rsidRPr="003F3C54">
        <w:rPr>
          <w:rFonts w:cs="Times New Roman"/>
          <w:szCs w:val="28"/>
          <w:lang w:eastAsia="ru-RU"/>
        </w:rPr>
        <w:t>стационарных условиях:</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 84587,5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(за исключением федеральных медицинских организаций) </w:t>
      </w:r>
      <w:r w:rsidR="0024392C" w:rsidRPr="003F3C54">
        <w:rPr>
          <w:rFonts w:cs="Times New Roman"/>
          <w:szCs w:val="28"/>
          <w:lang w:eastAsia="ru-RU"/>
        </w:rPr>
        <w:t>–</w:t>
      </w:r>
      <w:r w:rsidRPr="003F3C54">
        <w:rPr>
          <w:rFonts w:cs="Times New Roman"/>
          <w:szCs w:val="28"/>
          <w:lang w:eastAsia="ru-RU"/>
        </w:rPr>
        <w:t xml:space="preserve"> 373</w:t>
      </w:r>
      <w:r w:rsidR="0024392C" w:rsidRPr="003F3C54">
        <w:rPr>
          <w:rFonts w:cs="Times New Roman"/>
          <w:szCs w:val="28"/>
          <w:lang w:eastAsia="ru-RU"/>
        </w:rPr>
        <w:t xml:space="preserve">16,0 </w:t>
      </w:r>
      <w:r w:rsidRPr="003F3C54">
        <w:rPr>
          <w:rFonts w:cs="Times New Roman"/>
          <w:szCs w:val="28"/>
          <w:lang w:eastAsia="ru-RU"/>
        </w:rPr>
        <w:t>рубля, в том числе:</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случай госпитализации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в медицинских организациях (за исключением федеральных медицинских организаций) за</w:t>
      </w:r>
      <w:r w:rsidR="005D1530">
        <w:rPr>
          <w:rFonts w:cs="Times New Roman"/>
          <w:szCs w:val="28"/>
          <w:lang w:eastAsia="ru-RU"/>
        </w:rPr>
        <w:t> </w:t>
      </w:r>
      <w:r w:rsidRPr="003F3C54">
        <w:rPr>
          <w:rFonts w:cs="Times New Roman"/>
          <w:szCs w:val="28"/>
          <w:lang w:eastAsia="ru-RU"/>
        </w:rPr>
        <w:t>счет средств ОМС - 101250,1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случай госпитализации по медицинской реабилитации в</w:t>
      </w:r>
      <w:r w:rsidR="005D1530">
        <w:rPr>
          <w:rFonts w:cs="Times New Roman"/>
          <w:szCs w:val="28"/>
          <w:lang w:eastAsia="ru-RU"/>
        </w:rPr>
        <w:t> </w:t>
      </w:r>
      <w:r w:rsidRPr="003F3C54">
        <w:rPr>
          <w:rFonts w:cs="Times New Roman"/>
          <w:szCs w:val="28"/>
          <w:lang w:eastAsia="ru-RU"/>
        </w:rPr>
        <w:t xml:space="preserve">специализированных медицинских организациях, оказывающих медицинскую помощь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и</w:t>
      </w:r>
      <w:r w:rsidR="005D1530">
        <w:rPr>
          <w:rFonts w:cs="Times New Roman"/>
          <w:szCs w:val="28"/>
          <w:lang w:eastAsia="ru-RU"/>
        </w:rPr>
        <w:t> </w:t>
      </w:r>
      <w:r w:rsidRPr="003F3C54">
        <w:rPr>
          <w:rFonts w:cs="Times New Roman"/>
          <w:szCs w:val="28"/>
          <w:lang w:eastAsia="ru-RU"/>
        </w:rPr>
        <w:t xml:space="preserve">реабилитационных отделениях медицинских организаций (за исключением федеральных медицинских организаций) за счет средств ОМС </w:t>
      </w:r>
      <w:r w:rsidR="005D1530">
        <w:rPr>
          <w:rFonts w:cs="Times New Roman"/>
          <w:szCs w:val="28"/>
          <w:lang w:eastAsia="ru-RU"/>
        </w:rPr>
        <w:t>–</w:t>
      </w:r>
      <w:r w:rsidRPr="003F3C54">
        <w:rPr>
          <w:rFonts w:cs="Times New Roman"/>
          <w:szCs w:val="28"/>
          <w:lang w:eastAsia="ru-RU"/>
        </w:rPr>
        <w:t xml:space="preserve"> 38662,5</w:t>
      </w:r>
      <w:r w:rsidR="005D1530">
        <w:rPr>
          <w:rFonts w:cs="Times New Roman"/>
          <w:szCs w:val="28"/>
          <w:lang w:eastAsia="ru-RU"/>
        </w:rPr>
        <w:t> </w:t>
      </w:r>
      <w:r w:rsidRPr="003F3C54">
        <w:rPr>
          <w:rFonts w:cs="Times New Roman"/>
          <w:szCs w:val="28"/>
          <w:lang w:eastAsia="ru-RU"/>
        </w:rPr>
        <w:t>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w:t>
      </w:r>
      <w:r w:rsidR="0024392C" w:rsidRPr="003F3C54">
        <w:rPr>
          <w:rFonts w:cs="Times New Roman"/>
          <w:szCs w:val="28"/>
          <w:lang w:eastAsia="ru-RU"/>
        </w:rPr>
        <w:t>–70119,0</w:t>
      </w:r>
      <w:r w:rsidRPr="003F3C54">
        <w:rPr>
          <w:rFonts w:cs="Times New Roman"/>
          <w:szCs w:val="28"/>
          <w:lang w:eastAsia="ru-RU"/>
        </w:rPr>
        <w:t xml:space="preserve"> рубл</w:t>
      </w:r>
      <w:r w:rsidR="005D1530">
        <w:rPr>
          <w:rFonts w:cs="Times New Roman"/>
          <w:szCs w:val="28"/>
          <w:lang w:eastAsia="ru-RU"/>
        </w:rPr>
        <w:t>я</w:t>
      </w:r>
      <w:r w:rsidRPr="003F3C54">
        <w:rPr>
          <w:rFonts w:cs="Times New Roman"/>
          <w:szCs w:val="28"/>
          <w:lang w:eastAsia="ru-RU"/>
        </w:rPr>
        <w:t>.</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2.1.1.8. На 1 койко-день в медицинских организациях (их структурных подразделениях), оказывающих паллиативную медицинскую помощь в</w:t>
      </w:r>
      <w:r w:rsidR="005D1530">
        <w:rPr>
          <w:rFonts w:cs="Times New Roman"/>
          <w:szCs w:val="28"/>
          <w:lang w:eastAsia="ru-RU"/>
        </w:rPr>
        <w:t> </w:t>
      </w:r>
      <w:r w:rsidRPr="003F3C54">
        <w:rPr>
          <w:rFonts w:cs="Times New Roman"/>
          <w:szCs w:val="28"/>
          <w:lang w:eastAsia="ru-RU"/>
        </w:rPr>
        <w:t xml:space="preserve">стационарных условиях (включая койки паллиативной медицинской помощи и койки сестринского ухода), </w:t>
      </w:r>
      <w:r w:rsidR="0013177E" w:rsidRPr="0013177E">
        <w:rPr>
          <w:rFonts w:cs="Times New Roman"/>
          <w:szCs w:val="28"/>
          <w:lang w:eastAsia="ru-RU"/>
        </w:rPr>
        <w:t>–</w:t>
      </w:r>
      <w:r w:rsidRPr="003F3C54">
        <w:rPr>
          <w:rFonts w:cs="Times New Roman"/>
          <w:szCs w:val="28"/>
          <w:lang w:eastAsia="ru-RU"/>
        </w:rPr>
        <w:t xml:space="preserve"> 2620,6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2.1.1.9. На 1 случай экстракорпорального оплодотворения в</w:t>
      </w:r>
      <w:r w:rsidR="005D1530">
        <w:rPr>
          <w:rFonts w:cs="Times New Roman"/>
          <w:szCs w:val="28"/>
          <w:lang w:eastAsia="ru-RU"/>
        </w:rPr>
        <w:t> </w:t>
      </w:r>
      <w:r w:rsidRPr="003F3C54">
        <w:rPr>
          <w:rFonts w:cs="Times New Roman"/>
          <w:szCs w:val="28"/>
          <w:lang w:eastAsia="ru-RU"/>
        </w:rPr>
        <w:t xml:space="preserve">медицинских организациях (за исключением федеральных медицинских организаций) </w:t>
      </w:r>
      <w:r w:rsidR="005D1530" w:rsidRPr="005D1530">
        <w:rPr>
          <w:rFonts w:cs="Times New Roman"/>
          <w:szCs w:val="28"/>
          <w:lang w:eastAsia="ru-RU"/>
        </w:rPr>
        <w:t>–</w:t>
      </w:r>
      <w:r w:rsidRPr="003F3C54">
        <w:rPr>
          <w:rFonts w:cs="Times New Roman"/>
          <w:szCs w:val="28"/>
          <w:lang w:eastAsia="ru-RU"/>
        </w:rPr>
        <w:t xml:space="preserve"> 124728,5 рубля (средние нормативы).</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2.1.2. Нормативы финансовых затрат на 1 вызов скорой, в том числе скорой специализированной, медицинской помощи, не включенной в</w:t>
      </w:r>
      <w:r w:rsidR="005D1530">
        <w:rPr>
          <w:rFonts w:cs="Times New Roman"/>
          <w:szCs w:val="28"/>
          <w:lang w:eastAsia="ru-RU"/>
        </w:rPr>
        <w:t> </w:t>
      </w:r>
      <w:r w:rsidRPr="003F3C54">
        <w:rPr>
          <w:rFonts w:cs="Times New Roman"/>
          <w:szCs w:val="28"/>
          <w:lang w:eastAsia="ru-RU"/>
        </w:rPr>
        <w:t>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составляет 6067,63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 Средние нормативы финансовых затрат на единицу объема медицинской помощи, оказываемой в соответствии с Территориальной программой, на 2023 и 2024 годы составляют:</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2.1.3.1. На 1 вызов скорой медицинской помощи за счет средств ОМС на 2023 год </w:t>
      </w:r>
      <w:r w:rsidR="005D1530">
        <w:rPr>
          <w:rFonts w:cs="Times New Roman"/>
          <w:szCs w:val="28"/>
          <w:lang w:eastAsia="ru-RU"/>
        </w:rPr>
        <w:t>–</w:t>
      </w:r>
      <w:r w:rsidRPr="003F3C54">
        <w:rPr>
          <w:rFonts w:cs="Times New Roman"/>
          <w:szCs w:val="28"/>
          <w:lang w:eastAsia="ru-RU"/>
        </w:rPr>
        <w:t xml:space="preserve"> 3057,6 рубля, на 2024 год </w:t>
      </w:r>
      <w:r w:rsidR="005D1530">
        <w:rPr>
          <w:rFonts w:cs="Times New Roman"/>
          <w:szCs w:val="28"/>
          <w:lang w:eastAsia="ru-RU"/>
        </w:rPr>
        <w:t>–</w:t>
      </w:r>
      <w:r w:rsidRPr="003F3C54">
        <w:rPr>
          <w:rFonts w:cs="Times New Roman"/>
          <w:szCs w:val="28"/>
          <w:lang w:eastAsia="ru-RU"/>
        </w:rPr>
        <w:t xml:space="preserve"> 3243,3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2.1.3.2.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2.1.3.2.1. 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Pr="003F3C54">
        <w:rPr>
          <w:rFonts w:cs="Times New Roman"/>
          <w:szCs w:val="28"/>
          <w:lang w:eastAsia="ru-RU"/>
        </w:rPr>
        <w:lastRenderedPageBreak/>
        <w:t>на</w:t>
      </w:r>
      <w:r w:rsidR="005D1530">
        <w:rPr>
          <w:rFonts w:cs="Times New Roman"/>
          <w:szCs w:val="28"/>
          <w:lang w:eastAsia="ru-RU"/>
        </w:rPr>
        <w:t> </w:t>
      </w:r>
      <w:r w:rsidRPr="003F3C54">
        <w:rPr>
          <w:rFonts w:cs="Times New Roman"/>
          <w:szCs w:val="28"/>
          <w:lang w:eastAsia="ru-RU"/>
        </w:rPr>
        <w:t xml:space="preserve">2023 и 2024 годы </w:t>
      </w:r>
      <w:r w:rsidR="005D1530">
        <w:rPr>
          <w:rFonts w:cs="Times New Roman"/>
          <w:szCs w:val="28"/>
          <w:lang w:eastAsia="ru-RU"/>
        </w:rPr>
        <w:t>–</w:t>
      </w:r>
      <w:r w:rsidRPr="003F3C54">
        <w:rPr>
          <w:rFonts w:cs="Times New Roman"/>
          <w:szCs w:val="28"/>
          <w:lang w:eastAsia="ru-RU"/>
        </w:rPr>
        <w:t xml:space="preserve"> 489,84 рубля, из них:</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на 1 посещение при оказании паллиативной медицинской помощи в</w:t>
      </w:r>
      <w:r w:rsidR="005D1530">
        <w:rPr>
          <w:rFonts w:cs="Times New Roman"/>
          <w:szCs w:val="28"/>
          <w:lang w:eastAsia="ru-RU"/>
        </w:rPr>
        <w:t> </w:t>
      </w:r>
      <w:r w:rsidRPr="003F3C54">
        <w:rPr>
          <w:rFonts w:cs="Times New Roman"/>
          <w:szCs w:val="28"/>
          <w:lang w:eastAsia="ru-RU"/>
        </w:rPr>
        <w:t xml:space="preserve">амбулаторных условиях (в том числе на дому, за исключением посещений на дому выездными патронажными бригадами) на 2023 и 2024 годы </w:t>
      </w:r>
      <w:r w:rsidR="005D1530">
        <w:rPr>
          <w:rFonts w:cs="Times New Roman"/>
          <w:szCs w:val="28"/>
          <w:lang w:eastAsia="ru-RU"/>
        </w:rPr>
        <w:t>–</w:t>
      </w:r>
      <w:r w:rsidRPr="003F3C54">
        <w:rPr>
          <w:rFonts w:cs="Times New Roman"/>
          <w:szCs w:val="28"/>
          <w:lang w:eastAsia="ru-RU"/>
        </w:rPr>
        <w:t xml:space="preserve"> 426,2</w:t>
      </w:r>
      <w:r w:rsidR="005D1530">
        <w:rPr>
          <w:rFonts w:cs="Times New Roman"/>
          <w:szCs w:val="28"/>
          <w:lang w:eastAsia="ru-RU"/>
        </w:rPr>
        <w:t> </w:t>
      </w:r>
      <w:r w:rsidRPr="003F3C54">
        <w:rPr>
          <w:rFonts w:cs="Times New Roman"/>
          <w:szCs w:val="28"/>
          <w:lang w:eastAsia="ru-RU"/>
        </w:rPr>
        <w:t>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на 1 посещение при оказании паллиативной медицинской помощи на</w:t>
      </w:r>
      <w:r w:rsidR="005D1530">
        <w:rPr>
          <w:rFonts w:cs="Times New Roman"/>
          <w:szCs w:val="28"/>
          <w:lang w:eastAsia="ru-RU"/>
        </w:rPr>
        <w:t> </w:t>
      </w:r>
      <w:r w:rsidRPr="003F3C54">
        <w:rPr>
          <w:rFonts w:cs="Times New Roman"/>
          <w:szCs w:val="28"/>
          <w:lang w:eastAsia="ru-RU"/>
        </w:rPr>
        <w:t xml:space="preserve">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2023 и 2024 годы </w:t>
      </w:r>
      <w:r w:rsidR="005D1530">
        <w:rPr>
          <w:rFonts w:cs="Times New Roman"/>
          <w:szCs w:val="28"/>
          <w:lang w:eastAsia="ru-RU"/>
        </w:rPr>
        <w:t>–</w:t>
      </w:r>
      <w:r w:rsidRPr="003F3C54">
        <w:rPr>
          <w:rFonts w:cs="Times New Roman"/>
          <w:szCs w:val="28"/>
          <w:lang w:eastAsia="ru-RU"/>
        </w:rPr>
        <w:t xml:space="preserve"> 2131,2</w:t>
      </w:r>
      <w:r w:rsidR="005D1530">
        <w:rPr>
          <w:rFonts w:cs="Times New Roman"/>
          <w:szCs w:val="28"/>
          <w:lang w:eastAsia="ru-RU"/>
        </w:rPr>
        <w:t> </w:t>
      </w:r>
      <w:r w:rsidRPr="003F3C54">
        <w:rPr>
          <w:rFonts w:cs="Times New Roman"/>
          <w:szCs w:val="28"/>
          <w:lang w:eastAsia="ru-RU"/>
        </w:rPr>
        <w:t>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2.1.3.2.2. За счет средств ОМС:</w:t>
      </w:r>
    </w:p>
    <w:p w:rsidR="006F62D6" w:rsidRPr="003F3C54" w:rsidRDefault="0013177E" w:rsidP="00CE076E">
      <w:pPr>
        <w:widowControl w:val="0"/>
        <w:autoSpaceDE w:val="0"/>
        <w:autoSpaceDN w:val="0"/>
        <w:jc w:val="both"/>
        <w:rPr>
          <w:rFonts w:cs="Times New Roman"/>
          <w:szCs w:val="28"/>
          <w:lang w:eastAsia="ru-RU"/>
        </w:rPr>
      </w:pPr>
      <w:r>
        <w:rPr>
          <w:rFonts w:cs="Times New Roman"/>
          <w:szCs w:val="28"/>
          <w:lang w:eastAsia="ru-RU"/>
        </w:rPr>
        <w:t xml:space="preserve">- </w:t>
      </w:r>
      <w:r w:rsidR="006F62D6" w:rsidRPr="003F3C54">
        <w:rPr>
          <w:rFonts w:cs="Times New Roman"/>
          <w:szCs w:val="28"/>
          <w:lang w:eastAsia="ru-RU"/>
        </w:rPr>
        <w:t xml:space="preserve">на 2023 год </w:t>
      </w:r>
      <w:r w:rsidR="005D1530">
        <w:rPr>
          <w:rFonts w:cs="Times New Roman"/>
          <w:szCs w:val="28"/>
          <w:lang w:eastAsia="ru-RU"/>
        </w:rPr>
        <w:t>–</w:t>
      </w:r>
      <w:r w:rsidR="006F62D6" w:rsidRPr="003F3C54">
        <w:rPr>
          <w:rFonts w:cs="Times New Roman"/>
          <w:szCs w:val="28"/>
          <w:lang w:eastAsia="ru-RU"/>
        </w:rPr>
        <w:t xml:space="preserve"> 703,8 рубля, из них:</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профилактических медицинских осмотров </w:t>
      </w:r>
      <w:r w:rsidR="005D1530">
        <w:rPr>
          <w:rFonts w:cs="Times New Roman"/>
          <w:szCs w:val="28"/>
          <w:lang w:eastAsia="ru-RU"/>
        </w:rPr>
        <w:t>–</w:t>
      </w:r>
      <w:r w:rsidRPr="003F3C54">
        <w:rPr>
          <w:rFonts w:cs="Times New Roman"/>
          <w:szCs w:val="28"/>
          <w:lang w:eastAsia="ru-RU"/>
        </w:rPr>
        <w:t xml:space="preserve"> 2136,4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5D1530" w:rsidRPr="005D1530">
        <w:rPr>
          <w:rFonts w:cs="Times New Roman"/>
          <w:szCs w:val="28"/>
          <w:lang w:eastAsia="ru-RU"/>
        </w:rPr>
        <w:t>–</w:t>
      </w:r>
      <w:r w:rsidRPr="003F3C54">
        <w:rPr>
          <w:rFonts w:cs="Times New Roman"/>
          <w:szCs w:val="28"/>
          <w:lang w:eastAsia="ru-RU"/>
        </w:rPr>
        <w:t xml:space="preserve"> 2455,8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посещение с иными целями </w:t>
      </w:r>
      <w:r w:rsidR="005D1530">
        <w:rPr>
          <w:rFonts w:cs="Times New Roman"/>
          <w:szCs w:val="28"/>
          <w:lang w:eastAsia="ru-RU"/>
        </w:rPr>
        <w:t>–</w:t>
      </w:r>
      <w:r w:rsidRPr="003F3C54">
        <w:rPr>
          <w:rFonts w:cs="Times New Roman"/>
          <w:szCs w:val="28"/>
          <w:lang w:eastAsia="ru-RU"/>
        </w:rPr>
        <w:t xml:space="preserve"> 348,7 рубля;</w:t>
      </w:r>
    </w:p>
    <w:p w:rsidR="006F62D6" w:rsidRPr="003F3C54" w:rsidRDefault="0013177E" w:rsidP="00CE076E">
      <w:pPr>
        <w:widowControl w:val="0"/>
        <w:autoSpaceDE w:val="0"/>
        <w:autoSpaceDN w:val="0"/>
        <w:jc w:val="both"/>
        <w:rPr>
          <w:rFonts w:cs="Times New Roman"/>
          <w:szCs w:val="28"/>
          <w:lang w:eastAsia="ru-RU"/>
        </w:rPr>
      </w:pPr>
      <w:r>
        <w:rPr>
          <w:rFonts w:cs="Times New Roman"/>
          <w:szCs w:val="28"/>
          <w:lang w:eastAsia="ru-RU"/>
        </w:rPr>
        <w:t xml:space="preserve">- </w:t>
      </w:r>
      <w:r w:rsidR="006F62D6" w:rsidRPr="003F3C54">
        <w:rPr>
          <w:rFonts w:cs="Times New Roman"/>
          <w:szCs w:val="28"/>
          <w:lang w:eastAsia="ru-RU"/>
        </w:rPr>
        <w:t xml:space="preserve">на 2024 год </w:t>
      </w:r>
      <w:r w:rsidR="005D1530">
        <w:rPr>
          <w:rFonts w:cs="Times New Roman"/>
          <w:szCs w:val="28"/>
          <w:lang w:eastAsia="ru-RU"/>
        </w:rPr>
        <w:t>–</w:t>
      </w:r>
      <w:r w:rsidR="006F62D6" w:rsidRPr="003F3C54">
        <w:rPr>
          <w:rFonts w:cs="Times New Roman"/>
          <w:szCs w:val="28"/>
          <w:lang w:eastAsia="ru-RU"/>
        </w:rPr>
        <w:t xml:space="preserve"> 746,6 рубля, из них:</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профилактических медицинских осмотров </w:t>
      </w:r>
      <w:r w:rsidR="005D1530">
        <w:rPr>
          <w:rFonts w:cs="Times New Roman"/>
          <w:szCs w:val="28"/>
          <w:lang w:eastAsia="ru-RU"/>
        </w:rPr>
        <w:t>–</w:t>
      </w:r>
      <w:r w:rsidRPr="003F3C54">
        <w:rPr>
          <w:rFonts w:cs="Times New Roman"/>
          <w:szCs w:val="28"/>
          <w:lang w:eastAsia="ru-RU"/>
        </w:rPr>
        <w:t xml:space="preserve"> 2265,8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5D1530" w:rsidRPr="005D1530">
        <w:rPr>
          <w:rFonts w:cs="Times New Roman"/>
          <w:szCs w:val="28"/>
          <w:lang w:eastAsia="ru-RU"/>
        </w:rPr>
        <w:t>–</w:t>
      </w:r>
      <w:r w:rsidRPr="003F3C54">
        <w:rPr>
          <w:rFonts w:cs="Times New Roman"/>
          <w:szCs w:val="28"/>
          <w:lang w:eastAsia="ru-RU"/>
        </w:rPr>
        <w:t xml:space="preserve"> 2604,6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посещение с иными целями </w:t>
      </w:r>
      <w:r w:rsidR="005D1530">
        <w:rPr>
          <w:rFonts w:cs="Times New Roman"/>
          <w:szCs w:val="28"/>
          <w:lang w:eastAsia="ru-RU"/>
        </w:rPr>
        <w:t>–</w:t>
      </w:r>
      <w:r w:rsidRPr="003F3C54">
        <w:rPr>
          <w:rFonts w:cs="Times New Roman"/>
          <w:szCs w:val="28"/>
          <w:lang w:eastAsia="ru-RU"/>
        </w:rPr>
        <w:t xml:space="preserve"> 369,8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2.1.3.3. На 1 посещение в неотложной форме за счет средств ОМС на</w:t>
      </w:r>
      <w:r w:rsidR="005D1530">
        <w:rPr>
          <w:rFonts w:cs="Times New Roman"/>
          <w:szCs w:val="28"/>
          <w:lang w:eastAsia="ru-RU"/>
        </w:rPr>
        <w:t> </w:t>
      </w:r>
      <w:r w:rsidRPr="003F3C54">
        <w:rPr>
          <w:rFonts w:cs="Times New Roman"/>
          <w:szCs w:val="28"/>
          <w:lang w:eastAsia="ru-RU"/>
        </w:rPr>
        <w:t xml:space="preserve">2023 год </w:t>
      </w:r>
      <w:r w:rsidR="005D1530">
        <w:rPr>
          <w:rFonts w:cs="Times New Roman"/>
          <w:szCs w:val="28"/>
          <w:lang w:eastAsia="ru-RU"/>
        </w:rPr>
        <w:t>–</w:t>
      </w:r>
      <w:r w:rsidRPr="003F3C54">
        <w:rPr>
          <w:rFonts w:cs="Times New Roman"/>
          <w:szCs w:val="28"/>
          <w:lang w:eastAsia="ru-RU"/>
        </w:rPr>
        <w:t xml:space="preserve"> 756,4 рубля, на 2024 год </w:t>
      </w:r>
      <w:r w:rsidR="005D1530">
        <w:rPr>
          <w:rFonts w:cs="Times New Roman"/>
          <w:szCs w:val="28"/>
          <w:lang w:eastAsia="ru-RU"/>
        </w:rPr>
        <w:t>–</w:t>
      </w:r>
      <w:r w:rsidRPr="003F3C54">
        <w:rPr>
          <w:rFonts w:cs="Times New Roman"/>
          <w:szCs w:val="28"/>
          <w:lang w:eastAsia="ru-RU"/>
        </w:rPr>
        <w:t xml:space="preserve"> 802,2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на</w:t>
      </w:r>
      <w:r w:rsidR="005D1530">
        <w:rPr>
          <w:rFonts w:cs="Times New Roman"/>
          <w:szCs w:val="28"/>
          <w:lang w:eastAsia="ru-RU"/>
        </w:rPr>
        <w:t> </w:t>
      </w:r>
      <w:r w:rsidRPr="003F3C54">
        <w:rPr>
          <w:rFonts w:cs="Times New Roman"/>
          <w:szCs w:val="28"/>
          <w:lang w:eastAsia="ru-RU"/>
        </w:rPr>
        <w:t>2023</w:t>
      </w:r>
      <w:r w:rsidR="0013177E">
        <w:rPr>
          <w:rFonts w:cs="Times New Roman"/>
          <w:szCs w:val="28"/>
          <w:lang w:eastAsia="ru-RU"/>
        </w:rPr>
        <w:t> </w:t>
      </w:r>
      <w:r w:rsidRPr="003F3C54">
        <w:rPr>
          <w:rFonts w:cs="Times New Roman"/>
          <w:szCs w:val="28"/>
          <w:lang w:eastAsia="ru-RU"/>
        </w:rPr>
        <w:t xml:space="preserve">и 2024 годы </w:t>
      </w:r>
      <w:r w:rsidR="005D1530">
        <w:rPr>
          <w:rFonts w:cs="Times New Roman"/>
          <w:szCs w:val="28"/>
          <w:lang w:eastAsia="ru-RU"/>
        </w:rPr>
        <w:t>–</w:t>
      </w:r>
      <w:r w:rsidRPr="003F3C54">
        <w:rPr>
          <w:rFonts w:cs="Times New Roman"/>
          <w:szCs w:val="28"/>
          <w:lang w:eastAsia="ru-RU"/>
        </w:rPr>
        <w:t xml:space="preserve"> 1384,25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на 2023 год </w:t>
      </w:r>
      <w:r w:rsidR="005D1530">
        <w:rPr>
          <w:rFonts w:cs="Times New Roman"/>
          <w:szCs w:val="28"/>
          <w:lang w:eastAsia="ru-RU"/>
        </w:rPr>
        <w:t>–</w:t>
      </w:r>
      <w:r w:rsidRPr="003F3C54">
        <w:rPr>
          <w:rFonts w:cs="Times New Roman"/>
          <w:szCs w:val="28"/>
          <w:lang w:eastAsia="ru-RU"/>
        </w:rPr>
        <w:t xml:space="preserve"> 1695,4 рубля, на 2024 год </w:t>
      </w:r>
      <w:r w:rsidR="005D1530">
        <w:rPr>
          <w:rFonts w:cs="Times New Roman"/>
          <w:szCs w:val="28"/>
          <w:lang w:eastAsia="ru-RU"/>
        </w:rPr>
        <w:t>–</w:t>
      </w:r>
      <w:r w:rsidRPr="003F3C54">
        <w:rPr>
          <w:rFonts w:cs="Times New Roman"/>
          <w:szCs w:val="28"/>
          <w:lang w:eastAsia="ru-RU"/>
        </w:rPr>
        <w:t xml:space="preserve"> 1798,1</w:t>
      </w:r>
      <w:r w:rsidR="005D1530">
        <w:rPr>
          <w:rFonts w:cs="Times New Roman"/>
          <w:szCs w:val="28"/>
          <w:lang w:eastAsia="ru-RU"/>
        </w:rPr>
        <w:t> </w:t>
      </w:r>
      <w:r w:rsidRPr="003F3C54">
        <w:rPr>
          <w:rFonts w:cs="Times New Roman"/>
          <w:szCs w:val="28"/>
          <w:lang w:eastAsia="ru-RU"/>
        </w:rPr>
        <w:t xml:space="preserve">рубля, включая средние нормативы финансовых затрат на проведение одного исследования в 2023 </w:t>
      </w:r>
      <w:r w:rsidR="005D1530">
        <w:rPr>
          <w:rFonts w:cs="Times New Roman"/>
          <w:szCs w:val="28"/>
          <w:lang w:eastAsia="ru-RU"/>
        </w:rPr>
        <w:t>–</w:t>
      </w:r>
      <w:r w:rsidRPr="003F3C54">
        <w:rPr>
          <w:rFonts w:cs="Times New Roman"/>
          <w:szCs w:val="28"/>
          <w:lang w:eastAsia="ru-RU"/>
        </w:rPr>
        <w:t xml:space="preserve"> 2024 годах:</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компьютерной томографии </w:t>
      </w:r>
      <w:r w:rsidR="005D1530">
        <w:rPr>
          <w:rFonts w:cs="Times New Roman"/>
          <w:szCs w:val="28"/>
          <w:lang w:eastAsia="ru-RU"/>
        </w:rPr>
        <w:t>–</w:t>
      </w:r>
      <w:r w:rsidRPr="003F3C54">
        <w:rPr>
          <w:rFonts w:cs="Times New Roman"/>
          <w:szCs w:val="28"/>
          <w:lang w:eastAsia="ru-RU"/>
        </w:rPr>
        <w:t xml:space="preserve"> на 2023 год </w:t>
      </w:r>
      <w:r w:rsidR="005D1530">
        <w:rPr>
          <w:rFonts w:cs="Times New Roman"/>
          <w:szCs w:val="28"/>
          <w:lang w:eastAsia="ru-RU"/>
        </w:rPr>
        <w:t>–</w:t>
      </w:r>
      <w:r w:rsidRPr="003F3C54">
        <w:rPr>
          <w:rFonts w:cs="Times New Roman"/>
          <w:szCs w:val="28"/>
          <w:lang w:eastAsia="ru-RU"/>
        </w:rPr>
        <w:t xml:space="preserve"> 2694,0 рубля, на 2024 год </w:t>
      </w:r>
      <w:r w:rsidR="005D1530">
        <w:rPr>
          <w:rFonts w:cs="Times New Roman"/>
          <w:szCs w:val="28"/>
          <w:lang w:eastAsia="ru-RU"/>
        </w:rPr>
        <w:t>–</w:t>
      </w:r>
      <w:r w:rsidRPr="003F3C54">
        <w:rPr>
          <w:rFonts w:cs="Times New Roman"/>
          <w:szCs w:val="28"/>
          <w:lang w:eastAsia="ru-RU"/>
        </w:rPr>
        <w:t xml:space="preserve"> 2857,2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магнитно-резонансной томографии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t xml:space="preserve"> 3788,7 рубля, на</w:t>
      </w:r>
      <w:r w:rsidR="0012185E">
        <w:rPr>
          <w:rFonts w:cs="Times New Roman"/>
          <w:szCs w:val="28"/>
          <w:lang w:eastAsia="ru-RU"/>
        </w:rPr>
        <w:t> </w:t>
      </w:r>
      <w:r w:rsidRPr="003F3C54">
        <w:rPr>
          <w:rFonts w:cs="Times New Roman"/>
          <w:szCs w:val="28"/>
          <w:lang w:eastAsia="ru-RU"/>
        </w:rPr>
        <w:t xml:space="preserve">2024 год </w:t>
      </w:r>
      <w:r w:rsidR="0012185E">
        <w:rPr>
          <w:rFonts w:cs="Times New Roman"/>
          <w:szCs w:val="28"/>
          <w:lang w:eastAsia="ru-RU"/>
        </w:rPr>
        <w:t>–</w:t>
      </w:r>
      <w:r w:rsidRPr="003F3C54">
        <w:rPr>
          <w:rFonts w:cs="Times New Roman"/>
          <w:szCs w:val="28"/>
          <w:lang w:eastAsia="ru-RU"/>
        </w:rPr>
        <w:t xml:space="preserve"> 4018,2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ультразвукового исследования сердечно-сосудистой системы </w:t>
      </w:r>
      <w:r w:rsidR="0012185E">
        <w:rPr>
          <w:rFonts w:cs="Times New Roman"/>
          <w:szCs w:val="28"/>
          <w:lang w:eastAsia="ru-RU"/>
        </w:rPr>
        <w:t>–</w:t>
      </w:r>
      <w:r w:rsidRPr="003F3C54">
        <w:rPr>
          <w:rFonts w:cs="Times New Roman"/>
          <w:szCs w:val="28"/>
          <w:lang w:eastAsia="ru-RU"/>
        </w:rPr>
        <w:t xml:space="preserve"> на</w:t>
      </w:r>
      <w:r w:rsidR="0012185E">
        <w:rPr>
          <w:rFonts w:cs="Times New Roman"/>
          <w:szCs w:val="28"/>
          <w:lang w:eastAsia="ru-RU"/>
        </w:rPr>
        <w:t> </w:t>
      </w:r>
      <w:r w:rsidRPr="003F3C54">
        <w:rPr>
          <w:rFonts w:cs="Times New Roman"/>
          <w:szCs w:val="28"/>
          <w:lang w:eastAsia="ru-RU"/>
        </w:rPr>
        <w:t>2023</w:t>
      </w:r>
      <w:r w:rsidR="0012185E">
        <w:rPr>
          <w:rFonts w:cs="Times New Roman"/>
          <w:szCs w:val="28"/>
          <w:lang w:eastAsia="ru-RU"/>
        </w:rPr>
        <w:t> </w:t>
      </w:r>
      <w:r w:rsidRPr="003F3C54">
        <w:rPr>
          <w:rFonts w:cs="Times New Roman"/>
          <w:szCs w:val="28"/>
          <w:lang w:eastAsia="ru-RU"/>
        </w:rPr>
        <w:t xml:space="preserve">год </w:t>
      </w:r>
      <w:r w:rsidR="0012185E">
        <w:rPr>
          <w:rFonts w:cs="Times New Roman"/>
          <w:szCs w:val="28"/>
          <w:lang w:eastAsia="ru-RU"/>
        </w:rPr>
        <w:t>–</w:t>
      </w:r>
      <w:r w:rsidRPr="003F3C54">
        <w:rPr>
          <w:rFonts w:cs="Times New Roman"/>
          <w:szCs w:val="28"/>
          <w:lang w:eastAsia="ru-RU"/>
        </w:rPr>
        <w:t xml:space="preserve"> 521,5 рубля, на 2024 год </w:t>
      </w:r>
      <w:r w:rsidR="0012185E">
        <w:rPr>
          <w:rFonts w:cs="Times New Roman"/>
          <w:szCs w:val="28"/>
          <w:lang w:eastAsia="ru-RU"/>
        </w:rPr>
        <w:t>–</w:t>
      </w:r>
      <w:r w:rsidRPr="003F3C54">
        <w:rPr>
          <w:rFonts w:cs="Times New Roman"/>
          <w:szCs w:val="28"/>
          <w:lang w:eastAsia="ru-RU"/>
        </w:rPr>
        <w:t xml:space="preserve"> 553,1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эндоскопического диагностического исследования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lastRenderedPageBreak/>
        <w:t>978,5</w:t>
      </w:r>
      <w:r w:rsidR="0012185E">
        <w:rPr>
          <w:rFonts w:cs="Times New Roman"/>
          <w:szCs w:val="28"/>
          <w:lang w:eastAsia="ru-RU"/>
        </w:rPr>
        <w:t> </w:t>
      </w:r>
      <w:r w:rsidRPr="003F3C54">
        <w:rPr>
          <w:rFonts w:cs="Times New Roman"/>
          <w:szCs w:val="28"/>
          <w:lang w:eastAsia="ru-RU"/>
        </w:rPr>
        <w:t xml:space="preserve">рубля, на 2024 год </w:t>
      </w:r>
      <w:r w:rsidR="0012185E">
        <w:rPr>
          <w:rFonts w:cs="Times New Roman"/>
          <w:szCs w:val="28"/>
          <w:lang w:eastAsia="ru-RU"/>
        </w:rPr>
        <w:t>–</w:t>
      </w:r>
      <w:r w:rsidRPr="003F3C54">
        <w:rPr>
          <w:rFonts w:cs="Times New Roman"/>
          <w:szCs w:val="28"/>
          <w:lang w:eastAsia="ru-RU"/>
        </w:rPr>
        <w:t xml:space="preserve"> 1037,8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молекулярно-генетического исследования с целью диагностики онкологических заболеваний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t xml:space="preserve"> 8662,9 рубля, на 2024 год </w:t>
      </w:r>
      <w:r w:rsidR="0012185E">
        <w:rPr>
          <w:rFonts w:cs="Times New Roman"/>
          <w:szCs w:val="28"/>
          <w:lang w:eastAsia="ru-RU"/>
        </w:rPr>
        <w:t>–</w:t>
      </w:r>
      <w:r w:rsidRPr="003F3C54">
        <w:rPr>
          <w:rFonts w:cs="Times New Roman"/>
          <w:szCs w:val="28"/>
          <w:lang w:eastAsia="ru-RU"/>
        </w:rPr>
        <w:t xml:space="preserve"> 9187,7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t xml:space="preserve"> 2142,1 рубля, на</w:t>
      </w:r>
      <w:r w:rsidR="0012185E">
        <w:rPr>
          <w:rFonts w:cs="Times New Roman"/>
          <w:szCs w:val="28"/>
          <w:lang w:eastAsia="ru-RU"/>
        </w:rPr>
        <w:t> </w:t>
      </w:r>
      <w:r w:rsidRPr="003F3C54">
        <w:rPr>
          <w:rFonts w:cs="Times New Roman"/>
          <w:szCs w:val="28"/>
          <w:lang w:eastAsia="ru-RU"/>
        </w:rPr>
        <w:t xml:space="preserve">2024 год </w:t>
      </w:r>
      <w:r w:rsidR="0012185E">
        <w:rPr>
          <w:rFonts w:cs="Times New Roman"/>
          <w:szCs w:val="28"/>
          <w:lang w:eastAsia="ru-RU"/>
        </w:rPr>
        <w:t>–</w:t>
      </w:r>
      <w:r w:rsidRPr="003F3C54">
        <w:rPr>
          <w:rFonts w:cs="Times New Roman"/>
          <w:szCs w:val="28"/>
          <w:lang w:eastAsia="ru-RU"/>
        </w:rPr>
        <w:t xml:space="preserve"> 2271,9 рубл</w:t>
      </w:r>
      <w:r w:rsidR="0012185E">
        <w:rPr>
          <w:rFonts w:cs="Times New Roman"/>
          <w:szCs w:val="28"/>
          <w:lang w:eastAsia="ru-RU"/>
        </w:rPr>
        <w:t>я</w:t>
      </w:r>
      <w:r w:rsidRPr="003F3C54">
        <w:rPr>
          <w:rFonts w:cs="Times New Roman"/>
          <w:szCs w:val="28"/>
          <w:lang w:eastAsia="ru-RU"/>
        </w:rPr>
        <w:t>;</w:t>
      </w:r>
    </w:p>
    <w:p w:rsidR="0012185E"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тестирования на выявление новой коронавирусной инфекции (COVID</w:t>
      </w:r>
      <w:r w:rsidR="0012185E">
        <w:rPr>
          <w:rFonts w:cs="Times New Roman"/>
          <w:szCs w:val="28"/>
          <w:lang w:eastAsia="ru-RU"/>
        </w:rPr>
        <w:noBreakHyphen/>
      </w:r>
      <w:r w:rsidRPr="003F3C54">
        <w:rPr>
          <w:rFonts w:cs="Times New Roman"/>
          <w:szCs w:val="28"/>
          <w:lang w:eastAsia="ru-RU"/>
        </w:rPr>
        <w:t xml:space="preserve">19) </w:t>
      </w:r>
      <w:r w:rsidR="0012185E" w:rsidRPr="0012185E">
        <w:rPr>
          <w:rFonts w:cs="Times New Roman"/>
          <w:szCs w:val="28"/>
          <w:lang w:eastAsia="ru-RU"/>
        </w:rPr>
        <w:t>–</w:t>
      </w:r>
      <w:r w:rsidRPr="003F3C54">
        <w:rPr>
          <w:rFonts w:cs="Times New Roman"/>
          <w:szCs w:val="28"/>
          <w:lang w:eastAsia="ru-RU"/>
        </w:rPr>
        <w:t xml:space="preserve"> на 2023 год </w:t>
      </w:r>
      <w:r w:rsidR="0012185E" w:rsidRPr="0012185E">
        <w:rPr>
          <w:rFonts w:cs="Times New Roman"/>
          <w:szCs w:val="28"/>
          <w:lang w:eastAsia="ru-RU"/>
        </w:rPr>
        <w:t>–</w:t>
      </w:r>
      <w:r w:rsidRPr="003F3C54">
        <w:rPr>
          <w:rFonts w:cs="Times New Roman"/>
          <w:szCs w:val="28"/>
          <w:lang w:eastAsia="ru-RU"/>
        </w:rPr>
        <w:t xml:space="preserve"> 636,4 рубля, на 2024 год </w:t>
      </w:r>
      <w:r w:rsidR="0012185E" w:rsidRPr="0012185E">
        <w:rPr>
          <w:rFonts w:cs="Times New Roman"/>
          <w:szCs w:val="28"/>
          <w:lang w:eastAsia="ru-RU"/>
        </w:rPr>
        <w:t>–</w:t>
      </w:r>
      <w:r w:rsidRPr="003F3C54">
        <w:rPr>
          <w:rFonts w:cs="Times New Roman"/>
          <w:szCs w:val="28"/>
          <w:lang w:eastAsia="ru-RU"/>
        </w:rPr>
        <w:t xml:space="preserve"> 675,0 рубля.</w:t>
      </w:r>
    </w:p>
    <w:p w:rsidR="0013177E" w:rsidRPr="003F3C54" w:rsidRDefault="006F62D6" w:rsidP="009B332C">
      <w:pPr>
        <w:widowControl w:val="0"/>
        <w:autoSpaceDE w:val="0"/>
        <w:autoSpaceDN w:val="0"/>
        <w:jc w:val="both"/>
        <w:rPr>
          <w:rFonts w:cs="Times New Roman"/>
          <w:szCs w:val="28"/>
          <w:lang w:eastAsia="ru-RU"/>
        </w:rPr>
      </w:pPr>
      <w:r w:rsidRPr="003F3C54">
        <w:rPr>
          <w:rFonts w:cs="Times New Roman"/>
          <w:szCs w:val="28"/>
          <w:lang w:eastAsia="ru-RU"/>
        </w:rPr>
        <w:t xml:space="preserve">2.1.3.5. На 1 комплексное посещение при оказании медицинской помощи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0012185E" w:rsidRPr="0012185E">
        <w:rPr>
          <w:rFonts w:cs="Times New Roman"/>
          <w:szCs w:val="28"/>
          <w:lang w:eastAsia="ru-RU"/>
        </w:rPr>
        <w:t>–</w:t>
      </w:r>
      <w:r w:rsidRPr="003F3C54">
        <w:rPr>
          <w:rFonts w:cs="Times New Roman"/>
          <w:szCs w:val="28"/>
          <w:lang w:eastAsia="ru-RU"/>
        </w:rPr>
        <w:t xml:space="preserve"> на 2023</w:t>
      </w:r>
      <w:r w:rsidR="0012185E">
        <w:rPr>
          <w:rFonts w:cs="Times New Roman"/>
          <w:szCs w:val="28"/>
          <w:lang w:eastAsia="ru-RU"/>
        </w:rPr>
        <w:t xml:space="preserve"> – </w:t>
      </w:r>
      <w:r w:rsidRPr="003F3C54">
        <w:rPr>
          <w:rFonts w:cs="Times New Roman"/>
          <w:szCs w:val="28"/>
          <w:lang w:eastAsia="ru-RU"/>
        </w:rPr>
        <w:t>2024 годы – 19555,4 рубля.</w:t>
      </w:r>
    </w:p>
    <w:p w:rsidR="006F62D6" w:rsidRPr="003F3C54" w:rsidRDefault="006F62D6" w:rsidP="009B332C">
      <w:pPr>
        <w:widowControl w:val="0"/>
        <w:autoSpaceDE w:val="0"/>
        <w:autoSpaceDN w:val="0"/>
        <w:jc w:val="both"/>
        <w:rPr>
          <w:rFonts w:cs="Times New Roman"/>
          <w:szCs w:val="28"/>
          <w:lang w:eastAsia="ru-RU"/>
        </w:rPr>
      </w:pPr>
      <w:r w:rsidRPr="003F3C54">
        <w:rPr>
          <w:rFonts w:cs="Times New Roman"/>
          <w:szCs w:val="28"/>
          <w:lang w:eastAsia="ru-RU"/>
        </w:rPr>
        <w:t>2.1.3.6. На 1 случай лечения в условиях дневных стационаров (за исключением федеральных медицинских организаций):</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на 2023 год – 18405,17</w:t>
      </w:r>
      <w:r w:rsidR="0012185E">
        <w:rPr>
          <w:rFonts w:cs="Times New Roman"/>
          <w:szCs w:val="28"/>
          <w:lang w:eastAsia="ru-RU"/>
        </w:rPr>
        <w:t> </w:t>
      </w:r>
      <w:r w:rsidRPr="003F3C54">
        <w:rPr>
          <w:rFonts w:cs="Times New Roman"/>
          <w:szCs w:val="28"/>
          <w:lang w:eastAsia="ru-RU"/>
        </w:rPr>
        <w:t xml:space="preserve">рубля, на 2024 год </w:t>
      </w:r>
      <w:r w:rsidR="0012185E">
        <w:rPr>
          <w:rFonts w:cs="Times New Roman"/>
          <w:szCs w:val="28"/>
          <w:lang w:eastAsia="ru-RU"/>
        </w:rPr>
        <w:t>–</w:t>
      </w:r>
      <w:r w:rsidRPr="003F3C54">
        <w:rPr>
          <w:rFonts w:cs="Times New Roman"/>
          <w:szCs w:val="28"/>
          <w:lang w:eastAsia="ru-RU"/>
        </w:rPr>
        <w:t xml:space="preserve"> 18405,17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на 2023 год </w:t>
      </w:r>
      <w:r w:rsidR="0012185E">
        <w:rPr>
          <w:rFonts w:cs="Times New Roman"/>
          <w:szCs w:val="28"/>
          <w:lang w:eastAsia="ru-RU"/>
        </w:rPr>
        <w:t>–</w:t>
      </w:r>
      <w:r w:rsidRPr="003F3C54">
        <w:rPr>
          <w:rFonts w:cs="Times New Roman"/>
          <w:szCs w:val="28"/>
          <w:lang w:eastAsia="ru-RU"/>
        </w:rPr>
        <w:t xml:space="preserve"> 24308,3 рубля, на 2024 год </w:t>
      </w:r>
      <w:r w:rsidR="0012185E">
        <w:rPr>
          <w:rFonts w:cs="Times New Roman"/>
          <w:szCs w:val="28"/>
          <w:lang w:eastAsia="ru-RU"/>
        </w:rPr>
        <w:t>–</w:t>
      </w:r>
      <w:r w:rsidRPr="003F3C54">
        <w:rPr>
          <w:rFonts w:cs="Times New Roman"/>
          <w:szCs w:val="28"/>
          <w:lang w:eastAsia="ru-RU"/>
        </w:rPr>
        <w:t xml:space="preserve"> 25784,9 рубля, в том числе на 1 случай лечения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(за</w:t>
      </w:r>
      <w:r w:rsidR="0012185E">
        <w:rPr>
          <w:rFonts w:cs="Times New Roman"/>
          <w:szCs w:val="28"/>
          <w:lang w:eastAsia="ru-RU"/>
        </w:rPr>
        <w:t> </w:t>
      </w:r>
      <w:r w:rsidRPr="003F3C54">
        <w:rPr>
          <w:rFonts w:cs="Times New Roman"/>
          <w:szCs w:val="28"/>
          <w:lang w:eastAsia="ru-RU"/>
        </w:rPr>
        <w:t xml:space="preserve">исключением федеральных медицинских организаций) за счет средств ОМС на 2023 год </w:t>
      </w:r>
      <w:r w:rsidR="0012185E">
        <w:rPr>
          <w:rFonts w:cs="Times New Roman"/>
          <w:szCs w:val="28"/>
          <w:lang w:eastAsia="ru-RU"/>
        </w:rPr>
        <w:t>–</w:t>
      </w:r>
      <w:r w:rsidRPr="003F3C54">
        <w:rPr>
          <w:rFonts w:cs="Times New Roman"/>
          <w:szCs w:val="28"/>
          <w:lang w:eastAsia="ru-RU"/>
        </w:rPr>
        <w:t xml:space="preserve"> 83066,1 рубля, на 2024 год </w:t>
      </w:r>
      <w:r w:rsidR="0012185E">
        <w:rPr>
          <w:rFonts w:cs="Times New Roman"/>
          <w:szCs w:val="28"/>
          <w:lang w:eastAsia="ru-RU"/>
        </w:rPr>
        <w:t>–</w:t>
      </w:r>
      <w:r w:rsidRPr="003F3C54">
        <w:rPr>
          <w:rFonts w:cs="Times New Roman"/>
          <w:szCs w:val="28"/>
          <w:lang w:eastAsia="ru-RU"/>
        </w:rPr>
        <w:t xml:space="preserve"> 87165,8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w:t>
      </w:r>
      <w:r w:rsidR="0012185E" w:rsidRPr="0012185E">
        <w:rPr>
          <w:rFonts w:cs="Times New Roman"/>
          <w:szCs w:val="28"/>
          <w:lang w:eastAsia="ru-RU"/>
        </w:rPr>
        <w:t>–</w:t>
      </w:r>
      <w:r w:rsidRPr="003F3C54">
        <w:rPr>
          <w:rFonts w:cs="Times New Roman"/>
          <w:szCs w:val="28"/>
          <w:lang w:eastAsia="ru-RU"/>
        </w:rPr>
        <w:t xml:space="preserve"> на 2023 год </w:t>
      </w:r>
      <w:r w:rsidR="0024392C" w:rsidRPr="003F3C54">
        <w:rPr>
          <w:rFonts w:cs="Times New Roman"/>
          <w:szCs w:val="28"/>
          <w:lang w:eastAsia="ru-RU"/>
        </w:rPr>
        <w:t>–46166,50</w:t>
      </w:r>
      <w:r w:rsidRPr="003F3C54">
        <w:rPr>
          <w:rFonts w:cs="Times New Roman"/>
          <w:szCs w:val="28"/>
          <w:lang w:eastAsia="ru-RU"/>
        </w:rPr>
        <w:t xml:space="preserve"> рубля, на 2024 год – </w:t>
      </w:r>
      <w:r w:rsidR="0024392C" w:rsidRPr="003F3C54">
        <w:rPr>
          <w:rFonts w:cs="Times New Roman"/>
          <w:szCs w:val="28"/>
          <w:lang w:eastAsia="ru-RU"/>
        </w:rPr>
        <w:t>48396,40</w:t>
      </w:r>
      <w:r w:rsidRPr="003F3C54">
        <w:rPr>
          <w:rFonts w:cs="Times New Roman"/>
          <w:szCs w:val="28"/>
          <w:lang w:eastAsia="ru-RU"/>
        </w:rPr>
        <w:t xml:space="preserve">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2.1.3.7. На 1 случай госпитализации в медицинских организациях (их структурных подразделениях), оказывающих медицинскую помощь в</w:t>
      </w:r>
      <w:r w:rsidR="0012185E">
        <w:rPr>
          <w:rFonts w:cs="Times New Roman"/>
          <w:szCs w:val="28"/>
          <w:lang w:eastAsia="ru-RU"/>
        </w:rPr>
        <w:t> </w:t>
      </w:r>
      <w:r w:rsidRPr="003F3C54">
        <w:rPr>
          <w:rFonts w:cs="Times New Roman"/>
          <w:szCs w:val="28"/>
          <w:lang w:eastAsia="ru-RU"/>
        </w:rPr>
        <w:t>стационарных условиях (за исключением федеральных медицинских организаций):</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на 2023 год – 84908,54</w:t>
      </w:r>
      <w:r w:rsidR="0012185E">
        <w:rPr>
          <w:rFonts w:cs="Times New Roman"/>
          <w:szCs w:val="28"/>
          <w:lang w:eastAsia="ru-RU"/>
        </w:rPr>
        <w:t> </w:t>
      </w:r>
      <w:r w:rsidRPr="003F3C54">
        <w:rPr>
          <w:rFonts w:cs="Times New Roman"/>
          <w:szCs w:val="28"/>
          <w:lang w:eastAsia="ru-RU"/>
        </w:rPr>
        <w:t xml:space="preserve">рубля, на 2024 год </w:t>
      </w:r>
      <w:r w:rsidR="0013177E">
        <w:rPr>
          <w:rFonts w:cs="Times New Roman"/>
          <w:szCs w:val="28"/>
          <w:lang w:eastAsia="ru-RU"/>
        </w:rPr>
        <w:t>–</w:t>
      </w:r>
      <w:r w:rsidRPr="003F3C54">
        <w:rPr>
          <w:rFonts w:cs="Times New Roman"/>
          <w:szCs w:val="28"/>
          <w:lang w:eastAsia="ru-RU"/>
        </w:rPr>
        <w:t xml:space="preserve"> 84908,54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на 2023 год </w:t>
      </w:r>
      <w:r w:rsidR="0012185E">
        <w:rPr>
          <w:rFonts w:cs="Times New Roman"/>
          <w:szCs w:val="28"/>
          <w:lang w:eastAsia="ru-RU"/>
        </w:rPr>
        <w:t>–</w:t>
      </w:r>
      <w:r w:rsidRPr="003F3C54">
        <w:rPr>
          <w:rFonts w:cs="Times New Roman"/>
          <w:szCs w:val="28"/>
          <w:lang w:eastAsia="ru-RU"/>
        </w:rPr>
        <w:t xml:space="preserve"> 39513,9 рубля, на 2024 год </w:t>
      </w:r>
      <w:r w:rsidR="00504CF1" w:rsidRPr="003F3C54">
        <w:rPr>
          <w:rFonts w:cs="Times New Roman"/>
          <w:szCs w:val="28"/>
          <w:lang w:eastAsia="ru-RU"/>
        </w:rPr>
        <w:t>–</w:t>
      </w:r>
      <w:r w:rsidRPr="003F3C54">
        <w:rPr>
          <w:rFonts w:cs="Times New Roman"/>
          <w:szCs w:val="28"/>
          <w:lang w:eastAsia="ru-RU"/>
        </w:rPr>
        <w:t xml:space="preserve"> 4180</w:t>
      </w:r>
      <w:r w:rsidR="00504CF1" w:rsidRPr="003F3C54">
        <w:rPr>
          <w:rFonts w:cs="Times New Roman"/>
          <w:szCs w:val="28"/>
          <w:lang w:eastAsia="ru-RU"/>
        </w:rPr>
        <w:t xml:space="preserve">1,0 </w:t>
      </w:r>
      <w:r w:rsidRPr="003F3C54">
        <w:rPr>
          <w:rFonts w:cs="Times New Roman"/>
          <w:szCs w:val="28"/>
          <w:lang w:eastAsia="ru-RU"/>
        </w:rPr>
        <w:t>рубля, в том числе:</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случай госпитализации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за счет средств ОМС (за исключением федеральных медицинских организаций) на</w:t>
      </w:r>
      <w:r w:rsidR="0012185E">
        <w:rPr>
          <w:rFonts w:cs="Times New Roman"/>
          <w:szCs w:val="28"/>
          <w:lang w:eastAsia="ru-RU"/>
        </w:rPr>
        <w:t> </w:t>
      </w:r>
      <w:r w:rsidRPr="003F3C54">
        <w:rPr>
          <w:rFonts w:cs="Times New Roman"/>
          <w:szCs w:val="28"/>
          <w:lang w:eastAsia="ru-RU"/>
        </w:rPr>
        <w:t>2023</w:t>
      </w:r>
      <w:r w:rsidR="0012185E">
        <w:rPr>
          <w:rFonts w:cs="Times New Roman"/>
          <w:szCs w:val="28"/>
          <w:lang w:eastAsia="ru-RU"/>
        </w:rPr>
        <w:t> </w:t>
      </w:r>
      <w:r w:rsidRPr="003F3C54">
        <w:rPr>
          <w:rFonts w:cs="Times New Roman"/>
          <w:szCs w:val="28"/>
          <w:lang w:eastAsia="ru-RU"/>
        </w:rPr>
        <w:t>год</w:t>
      </w:r>
      <w:r w:rsidR="0012185E">
        <w:rPr>
          <w:rFonts w:cs="Times New Roman"/>
          <w:szCs w:val="28"/>
          <w:lang w:eastAsia="ru-RU"/>
        </w:rPr>
        <w:t> –</w:t>
      </w:r>
      <w:r w:rsidRPr="003F3C54">
        <w:rPr>
          <w:rFonts w:cs="Times New Roman"/>
          <w:szCs w:val="28"/>
          <w:lang w:eastAsia="ru-RU"/>
        </w:rPr>
        <w:t xml:space="preserve"> 106840,6 рубля, на 2024 год </w:t>
      </w:r>
      <w:r w:rsidR="0012185E">
        <w:rPr>
          <w:rFonts w:cs="Times New Roman"/>
          <w:szCs w:val="28"/>
          <w:lang w:eastAsia="ru-RU"/>
        </w:rPr>
        <w:t>–</w:t>
      </w:r>
      <w:r w:rsidRPr="003F3C54">
        <w:rPr>
          <w:rFonts w:cs="Times New Roman"/>
          <w:szCs w:val="28"/>
          <w:lang w:eastAsia="ru-RU"/>
        </w:rPr>
        <w:t xml:space="preserve"> 112804,8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случай госпитализации по медицинской реабилитации в</w:t>
      </w:r>
      <w:r w:rsidR="0012185E">
        <w:rPr>
          <w:rFonts w:cs="Times New Roman"/>
          <w:szCs w:val="28"/>
          <w:lang w:eastAsia="ru-RU"/>
        </w:rPr>
        <w:t> </w:t>
      </w:r>
      <w:r w:rsidRPr="003F3C54">
        <w:rPr>
          <w:rFonts w:cs="Times New Roman"/>
          <w:szCs w:val="28"/>
          <w:lang w:eastAsia="ru-RU"/>
        </w:rPr>
        <w:t xml:space="preserve">специализированных медицинских организациях, оказывающих медицинскую помощь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и</w:t>
      </w:r>
      <w:r w:rsidR="00337BD0">
        <w:rPr>
          <w:rFonts w:cs="Times New Roman"/>
          <w:szCs w:val="28"/>
          <w:lang w:eastAsia="ru-RU"/>
        </w:rPr>
        <w:t> </w:t>
      </w:r>
      <w:r w:rsidRPr="003F3C54">
        <w:rPr>
          <w:rFonts w:cs="Times New Roman"/>
          <w:szCs w:val="28"/>
          <w:lang w:eastAsia="ru-RU"/>
        </w:rPr>
        <w:t xml:space="preserve">реабилитационных отделениях медицинских организаций (за исключением федеральных медицинских организаций) за счет средств ОМС на 2023 год </w:t>
      </w:r>
      <w:r w:rsidR="00337BD0">
        <w:rPr>
          <w:rFonts w:cs="Times New Roman"/>
          <w:szCs w:val="28"/>
          <w:lang w:eastAsia="ru-RU"/>
        </w:rPr>
        <w:t>–</w:t>
      </w:r>
      <w:r w:rsidRPr="003F3C54">
        <w:rPr>
          <w:rFonts w:cs="Times New Roman"/>
          <w:szCs w:val="28"/>
          <w:lang w:eastAsia="ru-RU"/>
        </w:rPr>
        <w:t xml:space="preserve"> 40797,2 рубля, на 2024 год – 43074,6 рубл</w:t>
      </w:r>
      <w:r w:rsidR="0013177E">
        <w:rPr>
          <w:rFonts w:cs="Times New Roman"/>
          <w:szCs w:val="28"/>
          <w:lang w:eastAsia="ru-RU"/>
        </w:rPr>
        <w:t>я</w:t>
      </w:r>
      <w:r w:rsidRPr="003F3C54">
        <w:rPr>
          <w:rFonts w:cs="Times New Roman"/>
          <w:szCs w:val="28"/>
          <w:lang w:eastAsia="ru-RU"/>
        </w:rPr>
        <w:t>;</w:t>
      </w:r>
    </w:p>
    <w:p w:rsidR="006F62D6" w:rsidRPr="003F3C54" w:rsidRDefault="006F62D6" w:rsidP="00CE076E">
      <w:pPr>
        <w:widowControl w:val="0"/>
        <w:tabs>
          <w:tab w:val="left" w:pos="1134"/>
        </w:tabs>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 на 2023 год </w:t>
      </w:r>
      <w:r w:rsidR="00504CF1" w:rsidRPr="003F3C54">
        <w:rPr>
          <w:rFonts w:cs="Times New Roman"/>
          <w:szCs w:val="28"/>
          <w:lang w:eastAsia="ru-RU"/>
        </w:rPr>
        <w:t>–74053,60</w:t>
      </w:r>
      <w:r w:rsidRPr="003F3C54">
        <w:rPr>
          <w:rFonts w:cs="Times New Roman"/>
          <w:szCs w:val="28"/>
          <w:lang w:eastAsia="ru-RU"/>
        </w:rPr>
        <w:t xml:space="preserve"> рубля, на 2024 год – </w:t>
      </w:r>
      <w:r w:rsidR="00504CF1" w:rsidRPr="003F3C54">
        <w:rPr>
          <w:rFonts w:cs="Times New Roman"/>
          <w:szCs w:val="28"/>
          <w:lang w:eastAsia="ru-RU"/>
        </w:rPr>
        <w:t>78524,30</w:t>
      </w:r>
      <w:r w:rsidRPr="003F3C54">
        <w:rPr>
          <w:rFonts w:cs="Times New Roman"/>
          <w:szCs w:val="28"/>
          <w:lang w:eastAsia="ru-RU"/>
        </w:rPr>
        <w:t xml:space="preserve"> рубля.</w:t>
      </w:r>
    </w:p>
    <w:p w:rsidR="006F62D6" w:rsidRPr="003F3C54" w:rsidRDefault="006F62D6" w:rsidP="00337BD0">
      <w:pPr>
        <w:widowControl w:val="0"/>
        <w:autoSpaceDE w:val="0"/>
        <w:autoSpaceDN w:val="0"/>
        <w:jc w:val="both"/>
        <w:rPr>
          <w:rFonts w:cs="Times New Roman"/>
          <w:szCs w:val="28"/>
          <w:lang w:eastAsia="ru-RU"/>
        </w:rPr>
      </w:pPr>
      <w:r w:rsidRPr="003F3C54">
        <w:rPr>
          <w:rFonts w:cs="Times New Roman"/>
          <w:szCs w:val="28"/>
          <w:lang w:eastAsia="ru-RU"/>
        </w:rPr>
        <w:lastRenderedPageBreak/>
        <w:t>2.1.3.8. На 1 койко-день в медицинских организациях (их структурных подразделениях), оказывающих паллиативную медицинскую помощь в</w:t>
      </w:r>
      <w:r w:rsidR="00337BD0">
        <w:rPr>
          <w:rFonts w:cs="Times New Roman"/>
          <w:szCs w:val="28"/>
          <w:lang w:eastAsia="ru-RU"/>
        </w:rPr>
        <w:t> </w:t>
      </w:r>
      <w:r w:rsidRPr="003F3C54">
        <w:rPr>
          <w:rFonts w:cs="Times New Roman"/>
          <w:szCs w:val="28"/>
          <w:lang w:eastAsia="ru-RU"/>
        </w:rPr>
        <w:t xml:space="preserve">стационарных условиях (включая койки паллиативной медицинской помощи и койки сестринского ухода), на 2023 год </w:t>
      </w:r>
      <w:r w:rsidR="00337BD0">
        <w:rPr>
          <w:rFonts w:cs="Times New Roman"/>
          <w:szCs w:val="28"/>
          <w:lang w:eastAsia="ru-RU"/>
        </w:rPr>
        <w:t>–</w:t>
      </w:r>
      <w:r w:rsidRPr="003F3C54">
        <w:rPr>
          <w:rFonts w:cs="Times New Roman"/>
          <w:szCs w:val="28"/>
          <w:lang w:eastAsia="ru-RU"/>
        </w:rPr>
        <w:t xml:space="preserve"> 2532,11 рубля, на</w:t>
      </w:r>
      <w:r w:rsidR="00337BD0">
        <w:rPr>
          <w:rFonts w:cs="Times New Roman"/>
          <w:szCs w:val="28"/>
          <w:lang w:eastAsia="ru-RU"/>
        </w:rPr>
        <w:t> </w:t>
      </w:r>
      <w:r w:rsidRPr="003F3C54">
        <w:rPr>
          <w:rFonts w:cs="Times New Roman"/>
          <w:szCs w:val="28"/>
          <w:lang w:eastAsia="ru-RU"/>
        </w:rPr>
        <w:t>2024</w:t>
      </w:r>
      <w:r w:rsidR="00337BD0">
        <w:rPr>
          <w:rFonts w:cs="Times New Roman"/>
          <w:szCs w:val="28"/>
          <w:lang w:eastAsia="ru-RU"/>
        </w:rPr>
        <w:t> </w:t>
      </w:r>
      <w:r w:rsidRPr="003F3C54">
        <w:rPr>
          <w:rFonts w:cs="Times New Roman"/>
          <w:szCs w:val="28"/>
          <w:lang w:eastAsia="ru-RU"/>
        </w:rPr>
        <w:t xml:space="preserve">год </w:t>
      </w:r>
      <w:r w:rsidR="00337BD0">
        <w:rPr>
          <w:rFonts w:cs="Times New Roman"/>
          <w:szCs w:val="28"/>
          <w:lang w:eastAsia="ru-RU"/>
        </w:rPr>
        <w:t>–</w:t>
      </w:r>
      <w:r w:rsidRPr="003F3C54">
        <w:rPr>
          <w:rFonts w:cs="Times New Roman"/>
          <w:szCs w:val="28"/>
          <w:lang w:eastAsia="ru-RU"/>
        </w:rPr>
        <w:t xml:space="preserve"> 2544,94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2.1.3.9. На 1 случай экстракорпорального оплодотворения в</w:t>
      </w:r>
      <w:r w:rsidR="00337BD0">
        <w:rPr>
          <w:rFonts w:cs="Times New Roman"/>
          <w:szCs w:val="28"/>
          <w:lang w:eastAsia="ru-RU"/>
        </w:rPr>
        <w:t> </w:t>
      </w:r>
      <w:r w:rsidRPr="003F3C54">
        <w:rPr>
          <w:rFonts w:cs="Times New Roman"/>
          <w:szCs w:val="28"/>
          <w:lang w:eastAsia="ru-RU"/>
        </w:rPr>
        <w:t>медицинских организациях (за исключением федеральных медицинских организаций) на 2023</w:t>
      </w:r>
      <w:r w:rsidR="00337BD0">
        <w:rPr>
          <w:rFonts w:cs="Times New Roman"/>
          <w:szCs w:val="28"/>
          <w:lang w:eastAsia="ru-RU"/>
        </w:rPr>
        <w:t xml:space="preserve"> – </w:t>
      </w:r>
      <w:r w:rsidRPr="003F3C54">
        <w:rPr>
          <w:rFonts w:cs="Times New Roman"/>
          <w:szCs w:val="28"/>
          <w:lang w:eastAsia="ru-RU"/>
        </w:rPr>
        <w:t>2024 годы – 124728,5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2.1.4. Нормативы финансовых затрат на 1 вызов скорой, в том числе скорой специализированной, медицинской помощи, не включенной в</w:t>
      </w:r>
      <w:r w:rsidR="00337BD0">
        <w:rPr>
          <w:rFonts w:cs="Times New Roman"/>
          <w:szCs w:val="28"/>
          <w:lang w:eastAsia="ru-RU"/>
        </w:rPr>
        <w:t> </w:t>
      </w:r>
      <w:r w:rsidRPr="003F3C54">
        <w:rPr>
          <w:rFonts w:cs="Times New Roman"/>
          <w:szCs w:val="28"/>
          <w:lang w:eastAsia="ru-RU"/>
        </w:rPr>
        <w:t xml:space="preserve">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(за исключением расходов на авиационные работы) составляет на 2023 год – 6065,26 рубля, на 2024 год </w:t>
      </w:r>
      <w:r w:rsidR="00337BD0">
        <w:rPr>
          <w:rFonts w:cs="Times New Roman"/>
          <w:szCs w:val="28"/>
          <w:lang w:eastAsia="ru-RU"/>
        </w:rPr>
        <w:t>–</w:t>
      </w:r>
      <w:r w:rsidRPr="003F3C54">
        <w:rPr>
          <w:rFonts w:cs="Times New Roman"/>
          <w:szCs w:val="28"/>
          <w:lang w:eastAsia="ru-RU"/>
        </w:rPr>
        <w:t xml:space="preserve"> 6065,26 рубля.</w:t>
      </w:r>
    </w:p>
    <w:p w:rsidR="006F62D6" w:rsidRPr="003F3C54" w:rsidRDefault="006B3B8F" w:rsidP="00CE076E">
      <w:pPr>
        <w:widowControl w:val="0"/>
        <w:autoSpaceDE w:val="0"/>
        <w:autoSpaceDN w:val="0"/>
        <w:jc w:val="both"/>
        <w:rPr>
          <w:rFonts w:cs="Times New Roman"/>
          <w:szCs w:val="28"/>
          <w:lang w:eastAsia="ru-RU"/>
        </w:rPr>
      </w:pPr>
      <w:r w:rsidRPr="003F3C54">
        <w:rPr>
          <w:rFonts w:cs="Times New Roman"/>
          <w:szCs w:val="28"/>
          <w:lang w:eastAsia="ru-RU"/>
        </w:rPr>
        <w:t>Н</w:t>
      </w:r>
      <w:r w:rsidR="006F62D6" w:rsidRPr="003F3C54">
        <w:rPr>
          <w:rFonts w:cs="Times New Roman"/>
          <w:szCs w:val="28"/>
          <w:lang w:eastAsia="ru-RU"/>
        </w:rPr>
        <w:t xml:space="preserve">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противоопухолевой лекарственной терапии) </w:t>
      </w:r>
      <w:r w:rsidRPr="003F3C54">
        <w:rPr>
          <w:rFonts w:cs="Times New Roman"/>
          <w:szCs w:val="28"/>
          <w:lang w:eastAsia="ru-RU"/>
        </w:rPr>
        <w:t xml:space="preserve">установлены </w:t>
      </w:r>
      <w:r w:rsidR="006F62D6" w:rsidRPr="003F3C54">
        <w:rPr>
          <w:rFonts w:cs="Times New Roman"/>
          <w:szCs w:val="28"/>
          <w:lang w:eastAsia="ru-RU"/>
        </w:rPr>
        <w:t>с учетом применения различных видов и методов исследований систем, органов и тканей человека, обусловленного заболеваемостью населения</w:t>
      </w:r>
      <w:r w:rsidR="002F67A0" w:rsidRPr="003F3C54">
        <w:rPr>
          <w:rFonts w:cs="Times New Roman"/>
          <w:szCs w:val="28"/>
          <w:lang w:eastAsia="ru-RU"/>
        </w:rPr>
        <w:t>,</w:t>
      </w:r>
      <w:r w:rsidRPr="003F3C54">
        <w:rPr>
          <w:rFonts w:cs="Times New Roman"/>
          <w:szCs w:val="28"/>
          <w:lang w:eastAsia="ru-RU"/>
        </w:rPr>
        <w:t xml:space="preserve"> и могут быть скорректированы</w:t>
      </w:r>
      <w:r w:rsidR="006F62D6" w:rsidRPr="003F3C54">
        <w:rPr>
          <w:rFonts w:cs="Times New Roman"/>
          <w:szCs w:val="28"/>
          <w:lang w:eastAsia="ru-RU"/>
        </w:rPr>
        <w:t>.</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w:t>
      </w:r>
      <w:r w:rsidR="00337BD0">
        <w:rPr>
          <w:rFonts w:cs="Times New Roman"/>
          <w:szCs w:val="28"/>
          <w:lang w:eastAsia="ru-RU"/>
        </w:rPr>
        <w:t> </w:t>
      </w:r>
      <w:r w:rsidRPr="003F3C54">
        <w:rPr>
          <w:rFonts w:cs="Times New Roman"/>
          <w:szCs w:val="28"/>
          <w:lang w:eastAsia="ru-RU"/>
        </w:rPr>
        <w:t>оплачены в рамках межучрежденческих взаиморасчетов.</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2.1.5. Подушевые нормативы финансирования за счет средств ОМС на</w:t>
      </w:r>
      <w:r w:rsidR="00337BD0">
        <w:rPr>
          <w:rFonts w:cs="Times New Roman"/>
          <w:szCs w:val="28"/>
          <w:lang w:eastAsia="ru-RU"/>
        </w:rPr>
        <w:t> </w:t>
      </w:r>
      <w:r w:rsidRPr="003F3C54">
        <w:rPr>
          <w:rFonts w:cs="Times New Roman"/>
          <w:szCs w:val="28"/>
          <w:lang w:eastAsia="ru-RU"/>
        </w:rPr>
        <w:t>финансирование базовой программы ОМС за счет субвенций из бюджета Федерального фонда ОМС устанавливаются с учетом соответствующих коэффициентов дифференциации, рассчитанных в соответствии с</w:t>
      </w:r>
      <w:r w:rsidR="00337BD0">
        <w:rPr>
          <w:rFonts w:cs="Times New Roman"/>
          <w:szCs w:val="28"/>
          <w:lang w:eastAsia="ru-RU"/>
        </w:rPr>
        <w:t> </w:t>
      </w:r>
      <w:r w:rsidRPr="003F3C54">
        <w:rPr>
          <w:rFonts w:cs="Times New Roman"/>
          <w:szCs w:val="28"/>
          <w:lang w:eastAsia="ru-RU"/>
        </w:rPr>
        <w:t xml:space="preserve">постановлением Правительства Российской Федерации от 5 мая 2012 г. №  462 </w:t>
      </w:r>
      <w:r w:rsidR="00586880">
        <w:rPr>
          <w:rFonts w:cs="Times New Roman"/>
          <w:szCs w:val="28"/>
          <w:lang w:eastAsia="ru-RU"/>
        </w:rPr>
        <w:t>«</w:t>
      </w:r>
      <w:r w:rsidRPr="003F3C54">
        <w:rPr>
          <w:rFonts w:cs="Times New Roman"/>
          <w:szCs w:val="28"/>
          <w:lang w:eastAsia="ru-RU"/>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586880">
        <w:rPr>
          <w:rFonts w:cs="Times New Roman"/>
          <w:szCs w:val="28"/>
          <w:lang w:eastAsia="ru-RU"/>
        </w:rPr>
        <w:t>»</w:t>
      </w:r>
      <w:r w:rsidRPr="003F3C54">
        <w:rPr>
          <w:rFonts w:cs="Times New Roman"/>
          <w:szCs w:val="28"/>
          <w:lang w:eastAsia="ru-RU"/>
        </w:rPr>
        <w:t>.</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2.1.6. Средние подушевые нормативы финансирования, предусмотренные Территориальной программой (без учета расходов </w:t>
      </w:r>
      <w:r w:rsidRPr="003F3C54">
        <w:rPr>
          <w:rFonts w:cs="Times New Roman"/>
          <w:szCs w:val="28"/>
          <w:lang w:eastAsia="ru-RU"/>
        </w:rPr>
        <w:lastRenderedPageBreak/>
        <w:t>федерального бюджета), составляют:</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(в</w:t>
      </w:r>
      <w:r w:rsidR="00337BD0">
        <w:rPr>
          <w:rFonts w:cs="Times New Roman"/>
          <w:szCs w:val="28"/>
          <w:lang w:eastAsia="ru-RU"/>
        </w:rPr>
        <w:t> </w:t>
      </w:r>
      <w:r w:rsidRPr="003F3C54">
        <w:rPr>
          <w:rFonts w:cs="Times New Roman"/>
          <w:szCs w:val="28"/>
          <w:lang w:eastAsia="ru-RU"/>
        </w:rPr>
        <w:t xml:space="preserve">расчете на 1 жителя) в 2022 году – </w:t>
      </w:r>
      <w:r w:rsidR="001439C3" w:rsidRPr="003F3C54">
        <w:rPr>
          <w:rFonts w:cs="Times New Roman"/>
          <w:szCs w:val="28"/>
          <w:lang w:eastAsia="ru-RU"/>
        </w:rPr>
        <w:t>4027,43</w:t>
      </w:r>
      <w:r w:rsidRPr="003F3C54">
        <w:rPr>
          <w:rFonts w:cs="Times New Roman"/>
          <w:szCs w:val="28"/>
          <w:lang w:eastAsia="ru-RU"/>
        </w:rPr>
        <w:t xml:space="preserve"> рубля, </w:t>
      </w:r>
      <w:r w:rsidR="0013177E">
        <w:rPr>
          <w:rFonts w:cs="Times New Roman"/>
          <w:szCs w:val="28"/>
          <w:lang w:eastAsia="ru-RU"/>
        </w:rPr>
        <w:t xml:space="preserve">в </w:t>
      </w:r>
      <w:r w:rsidRPr="003F3C54">
        <w:rPr>
          <w:rFonts w:cs="Times New Roman"/>
          <w:szCs w:val="28"/>
          <w:lang w:eastAsia="ru-RU"/>
        </w:rPr>
        <w:t xml:space="preserve">2023 году – </w:t>
      </w:r>
      <w:r w:rsidR="008C4A7A" w:rsidRPr="003F3C54">
        <w:rPr>
          <w:rFonts w:cs="Times New Roman"/>
          <w:szCs w:val="28"/>
          <w:lang w:eastAsia="ru-RU"/>
        </w:rPr>
        <w:t>4044,41</w:t>
      </w:r>
      <w:r w:rsidR="00337BD0">
        <w:rPr>
          <w:rFonts w:cs="Times New Roman"/>
          <w:szCs w:val="28"/>
          <w:lang w:eastAsia="ru-RU"/>
        </w:rPr>
        <w:t> </w:t>
      </w:r>
      <w:r w:rsidRPr="003F3C54">
        <w:rPr>
          <w:rFonts w:cs="Times New Roman"/>
          <w:szCs w:val="28"/>
          <w:lang w:eastAsia="ru-RU"/>
        </w:rPr>
        <w:t xml:space="preserve">рубля, в 2024 году – </w:t>
      </w:r>
      <w:r w:rsidR="00B5015F" w:rsidRPr="003F3C54">
        <w:rPr>
          <w:rFonts w:cs="Times New Roman"/>
          <w:szCs w:val="28"/>
          <w:lang w:eastAsia="ru-RU"/>
        </w:rPr>
        <w:t>4058,31</w:t>
      </w:r>
      <w:r w:rsidRPr="003F3C54">
        <w:rPr>
          <w:rFonts w:cs="Times New Roman"/>
          <w:szCs w:val="28"/>
          <w:lang w:eastAsia="ru-RU"/>
        </w:rPr>
        <w:t xml:space="preserve">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ОМС на финансирование базовой программы ОМС (за</w:t>
      </w:r>
      <w:r w:rsidR="00337BD0">
        <w:rPr>
          <w:rFonts w:cs="Times New Roman"/>
          <w:szCs w:val="28"/>
          <w:lang w:eastAsia="ru-RU"/>
        </w:rPr>
        <w:t> </w:t>
      </w:r>
      <w:r w:rsidRPr="003F3C54">
        <w:rPr>
          <w:rFonts w:cs="Times New Roman"/>
          <w:szCs w:val="28"/>
          <w:lang w:eastAsia="ru-RU"/>
        </w:rPr>
        <w:t xml:space="preserve">исключением федеральных медицинских организаций) за счет субвенций Федерального фонда ОМС (в расчете на 1 застрахованное лицо) в 2022 году </w:t>
      </w:r>
      <w:r w:rsidR="00337BD0">
        <w:rPr>
          <w:rFonts w:cs="Times New Roman"/>
          <w:szCs w:val="28"/>
          <w:lang w:eastAsia="ru-RU"/>
        </w:rPr>
        <w:t>–</w:t>
      </w:r>
      <w:r w:rsidRPr="003F3C54">
        <w:rPr>
          <w:rFonts w:cs="Times New Roman"/>
          <w:szCs w:val="28"/>
          <w:lang w:eastAsia="ru-RU"/>
        </w:rPr>
        <w:t xml:space="preserve"> 14174,33 рубля, </w:t>
      </w:r>
      <w:r w:rsidR="0013177E">
        <w:rPr>
          <w:rFonts w:cs="Times New Roman"/>
          <w:szCs w:val="28"/>
          <w:lang w:eastAsia="ru-RU"/>
        </w:rPr>
        <w:t xml:space="preserve">в </w:t>
      </w:r>
      <w:r w:rsidRPr="003F3C54">
        <w:rPr>
          <w:rFonts w:cs="Times New Roman"/>
          <w:szCs w:val="28"/>
          <w:lang w:eastAsia="ru-RU"/>
        </w:rPr>
        <w:t xml:space="preserve">2023 году </w:t>
      </w:r>
      <w:r w:rsidR="00337BD0">
        <w:rPr>
          <w:rFonts w:cs="Times New Roman"/>
          <w:szCs w:val="28"/>
          <w:lang w:eastAsia="ru-RU"/>
        </w:rPr>
        <w:t>–</w:t>
      </w:r>
      <w:r w:rsidRPr="003F3C54">
        <w:rPr>
          <w:rFonts w:cs="Times New Roman"/>
          <w:szCs w:val="28"/>
          <w:lang w:eastAsia="ru-RU"/>
        </w:rPr>
        <w:t xml:space="preserve"> 14949,9 рубля, в 2024 году </w:t>
      </w:r>
      <w:r w:rsidR="00337BD0">
        <w:rPr>
          <w:rFonts w:cs="Times New Roman"/>
          <w:szCs w:val="28"/>
          <w:lang w:eastAsia="ru-RU"/>
        </w:rPr>
        <w:t>–</w:t>
      </w:r>
      <w:r w:rsidRPr="003F3C54">
        <w:rPr>
          <w:rFonts w:cs="Times New Roman"/>
          <w:szCs w:val="28"/>
          <w:lang w:eastAsia="ru-RU"/>
        </w:rPr>
        <w:t xml:space="preserve"> 15834,7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w:t>
      </w:r>
      <w:r w:rsidR="00337BD0">
        <w:rPr>
          <w:rFonts w:cs="Times New Roman"/>
          <w:szCs w:val="28"/>
          <w:lang w:eastAsia="ru-RU"/>
        </w:rPr>
        <w:t>–</w:t>
      </w:r>
      <w:r w:rsidRPr="003F3C54">
        <w:rPr>
          <w:rFonts w:cs="Times New Roman"/>
          <w:szCs w:val="28"/>
          <w:lang w:eastAsia="ru-RU"/>
        </w:rPr>
        <w:t xml:space="preserve"> на 2022 год – 889 рубля, на 2023 год – 937,9</w:t>
      </w:r>
      <w:r w:rsidR="00337BD0">
        <w:rPr>
          <w:rFonts w:cs="Times New Roman"/>
          <w:szCs w:val="28"/>
          <w:lang w:eastAsia="ru-RU"/>
        </w:rPr>
        <w:t> </w:t>
      </w:r>
      <w:r w:rsidRPr="003F3C54">
        <w:rPr>
          <w:rFonts w:cs="Times New Roman"/>
          <w:szCs w:val="28"/>
          <w:lang w:eastAsia="ru-RU"/>
        </w:rPr>
        <w:t>рубля, на 2024 год – 993,2 рубля.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2.1.7. Средние подушевые нормативы финансирования базовой программы ОМС за счет субвенций из бюджета Федерального фонда ОМС сформированы без учета средств бюджета Федерального фонда ОМС, направляемых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приведенного в</w:t>
      </w:r>
      <w:r w:rsidR="00337BD0">
        <w:rPr>
          <w:rFonts w:cs="Times New Roman"/>
          <w:szCs w:val="28"/>
          <w:lang w:eastAsia="ru-RU"/>
        </w:rPr>
        <w:t> </w:t>
      </w:r>
      <w:r w:rsidRPr="003F3C54">
        <w:rPr>
          <w:rFonts w:cs="Times New Roman"/>
          <w:szCs w:val="28"/>
          <w:lang w:eastAsia="ru-RU"/>
        </w:rPr>
        <w:t>приложении №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w:t>
      </w:r>
      <w:r w:rsidR="007F28AB" w:rsidRPr="003F3C54">
        <w:rPr>
          <w:rFonts w:cs="Times New Roman"/>
          <w:szCs w:val="28"/>
          <w:lang w:eastAsia="ru-RU"/>
        </w:rPr>
        <w:t>1</w:t>
      </w:r>
      <w:r w:rsidRPr="003F3C54">
        <w:rPr>
          <w:rFonts w:cs="Times New Roman"/>
          <w:szCs w:val="28"/>
          <w:lang w:eastAsia="ru-RU"/>
        </w:rPr>
        <w:t xml:space="preserve"> г. № 2</w:t>
      </w:r>
      <w:r w:rsidR="007F28AB" w:rsidRPr="003F3C54">
        <w:rPr>
          <w:rFonts w:cs="Times New Roman"/>
          <w:szCs w:val="28"/>
          <w:lang w:eastAsia="ru-RU"/>
        </w:rPr>
        <w:t>505</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2.2. В целях обеспечения доступности медицинской помощи гражданам, проживающим в том числе в малонаселенных, отдаленных и</w:t>
      </w:r>
      <w:r w:rsidR="00337BD0">
        <w:rPr>
          <w:rFonts w:cs="Times New Roman"/>
          <w:szCs w:val="28"/>
          <w:lang w:eastAsia="ru-RU"/>
        </w:rPr>
        <w:t> </w:t>
      </w:r>
      <w:r w:rsidRPr="003F3C54">
        <w:rPr>
          <w:rFonts w:cs="Times New Roman"/>
          <w:szCs w:val="28"/>
          <w:lang w:eastAsia="ru-RU"/>
        </w:rPr>
        <w:t>(или) труднодоступных населенных пунктах, а также в сельской местности, устанавливают</w:t>
      </w:r>
      <w:r w:rsidR="005976A9" w:rsidRPr="003F3C54">
        <w:rPr>
          <w:rFonts w:cs="Times New Roman"/>
          <w:szCs w:val="28"/>
          <w:lang w:eastAsia="ru-RU"/>
        </w:rPr>
        <w:t>ся</w:t>
      </w:r>
      <w:r w:rsidRPr="003F3C54">
        <w:rPr>
          <w:rFonts w:cs="Times New Roman"/>
          <w:szCs w:val="28"/>
          <w:lang w:eastAsia="ru-RU"/>
        </w:rPr>
        <w:t xml:space="preserve">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w:t>
      </w:r>
      <w:r w:rsidR="00337BD0">
        <w:rPr>
          <w:rFonts w:cs="Times New Roman"/>
          <w:szCs w:val="28"/>
          <w:lang w:eastAsia="ru-RU"/>
        </w:rPr>
        <w:t> </w:t>
      </w:r>
      <w:r w:rsidRPr="003F3C54">
        <w:rPr>
          <w:rFonts w:cs="Times New Roman"/>
          <w:szCs w:val="28"/>
          <w:lang w:eastAsia="ru-RU"/>
        </w:rPr>
        <w:t>исключением количества фельдшерских, фельдшерско-акушерских пунктов, а также маршрутизации пациентов при оказании медицинской помощи.</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Для расчета стоимости медицинской помощи, оказываемой в</w:t>
      </w:r>
      <w:r w:rsidR="00337BD0">
        <w:rPr>
          <w:rFonts w:cs="Times New Roman"/>
          <w:szCs w:val="28"/>
          <w:lang w:eastAsia="ru-RU"/>
        </w:rPr>
        <w:t> </w:t>
      </w:r>
      <w:r w:rsidRPr="003F3C54">
        <w:rPr>
          <w:rFonts w:cs="Times New Roman"/>
          <w:szCs w:val="28"/>
          <w:lang w:eastAsia="ru-RU"/>
        </w:rPr>
        <w:t>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w:t>
      </w:r>
      <w:r w:rsidR="00337BD0">
        <w:rPr>
          <w:rFonts w:cs="Times New Roman"/>
          <w:szCs w:val="28"/>
          <w:lang w:eastAsia="ru-RU"/>
        </w:rPr>
        <w:t> </w:t>
      </w:r>
      <w:r w:rsidRPr="003F3C54">
        <w:rPr>
          <w:rFonts w:cs="Times New Roman"/>
          <w:szCs w:val="28"/>
          <w:lang w:eastAsia="ru-RU"/>
        </w:rPr>
        <w:t>подушевому нормативу финансирования на прикрепившихся к</w:t>
      </w:r>
      <w:r w:rsidR="00337BD0">
        <w:rPr>
          <w:rFonts w:cs="Times New Roman"/>
          <w:szCs w:val="28"/>
          <w:lang w:eastAsia="ru-RU"/>
        </w:rPr>
        <w:t> </w:t>
      </w:r>
      <w:r w:rsidRPr="003F3C54">
        <w:rPr>
          <w:rFonts w:cs="Times New Roman"/>
          <w:szCs w:val="28"/>
          <w:lang w:eastAsia="ru-RU"/>
        </w:rPr>
        <w:t xml:space="preserve">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w:t>
      </w:r>
      <w:r w:rsidR="00337BD0" w:rsidRPr="00337BD0">
        <w:rPr>
          <w:rFonts w:cs="Times New Roman"/>
          <w:szCs w:val="28"/>
          <w:lang w:eastAsia="ru-RU"/>
        </w:rPr>
        <w:t>–</w:t>
      </w:r>
      <w:r w:rsidRPr="003F3C54">
        <w:rPr>
          <w:rFonts w:cs="Times New Roman"/>
          <w:szCs w:val="28"/>
          <w:lang w:eastAsia="ru-RU"/>
        </w:rPr>
        <w:t xml:space="preserve"> не менее 1,113, для </w:t>
      </w:r>
      <w:r w:rsidRPr="003F3C54">
        <w:rPr>
          <w:rFonts w:cs="Times New Roman"/>
          <w:szCs w:val="28"/>
          <w:lang w:eastAsia="ru-RU"/>
        </w:rPr>
        <w:lastRenderedPageBreak/>
        <w:t xml:space="preserve">медицинских организаций, обслуживающих свыше 20 тысяч человек, </w:t>
      </w:r>
      <w:r w:rsidR="00337BD0" w:rsidRPr="00337BD0">
        <w:rPr>
          <w:rFonts w:cs="Times New Roman"/>
          <w:szCs w:val="28"/>
          <w:lang w:eastAsia="ru-RU"/>
        </w:rPr>
        <w:t>–</w:t>
      </w:r>
      <w:r w:rsidRPr="003F3C54">
        <w:rPr>
          <w:rFonts w:cs="Times New Roman"/>
          <w:szCs w:val="28"/>
          <w:lang w:eastAsia="ru-RU"/>
        </w:rPr>
        <w:t xml:space="preserve"> не менее 1,04.</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2.3.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504CF1" w:rsidRPr="003F3C54" w:rsidRDefault="00504CF1" w:rsidP="00CE076E">
      <w:pPr>
        <w:widowControl w:val="0"/>
        <w:autoSpaceDE w:val="0"/>
        <w:autoSpaceDN w:val="0"/>
        <w:jc w:val="both"/>
        <w:rPr>
          <w:rFonts w:cs="Times New Roman"/>
          <w:szCs w:val="28"/>
          <w:lang w:eastAsia="ru-RU"/>
        </w:rPr>
      </w:pPr>
      <w:r w:rsidRPr="003F3C54">
        <w:rPr>
          <w:rFonts w:cs="Times New Roman"/>
          <w:szCs w:val="28"/>
          <w:lang w:eastAsia="ru-RU"/>
        </w:rPr>
        <w:t xml:space="preserve">- фельдшерский или фельдшерско-акушерский пункт, обслуживающий от 100 до 900 жителей, </w:t>
      </w:r>
      <w:r w:rsidR="00337BD0" w:rsidRPr="00337BD0">
        <w:rPr>
          <w:rFonts w:cs="Times New Roman"/>
          <w:szCs w:val="28"/>
          <w:lang w:eastAsia="ru-RU"/>
        </w:rPr>
        <w:t>–</w:t>
      </w:r>
      <w:r w:rsidRPr="003F3C54">
        <w:rPr>
          <w:rFonts w:cs="Times New Roman"/>
          <w:szCs w:val="28"/>
          <w:lang w:eastAsia="ru-RU"/>
        </w:rPr>
        <w:t xml:space="preserve"> 1087,7 тыс. рублей,</w:t>
      </w:r>
    </w:p>
    <w:p w:rsidR="00504CF1" w:rsidRPr="003F3C54" w:rsidRDefault="00504CF1" w:rsidP="00CE076E">
      <w:pPr>
        <w:widowControl w:val="0"/>
        <w:autoSpaceDE w:val="0"/>
        <w:autoSpaceDN w:val="0"/>
        <w:jc w:val="both"/>
        <w:rPr>
          <w:rFonts w:cs="Times New Roman"/>
          <w:szCs w:val="28"/>
          <w:lang w:eastAsia="ru-RU"/>
        </w:rPr>
      </w:pPr>
      <w:r w:rsidRPr="003F3C54">
        <w:rPr>
          <w:rFonts w:cs="Times New Roman"/>
          <w:szCs w:val="28"/>
          <w:lang w:eastAsia="ru-RU"/>
        </w:rPr>
        <w:t xml:space="preserve">- фельдшерский или фельдшерско-акушерский пункт, обслуживающий от 900 до 1500 жителей, </w:t>
      </w:r>
      <w:r w:rsidR="00337BD0" w:rsidRPr="00337BD0">
        <w:rPr>
          <w:rFonts w:cs="Times New Roman"/>
          <w:szCs w:val="28"/>
          <w:lang w:eastAsia="ru-RU"/>
        </w:rPr>
        <w:t>–</w:t>
      </w:r>
      <w:r w:rsidRPr="003F3C54">
        <w:rPr>
          <w:rFonts w:cs="Times New Roman"/>
          <w:szCs w:val="28"/>
          <w:lang w:eastAsia="ru-RU"/>
        </w:rPr>
        <w:t>1723,1 тыс. рублей,</w:t>
      </w:r>
    </w:p>
    <w:p w:rsidR="006F62D6" w:rsidRPr="003F3C54" w:rsidRDefault="00504CF1" w:rsidP="00CE076E">
      <w:pPr>
        <w:widowControl w:val="0"/>
        <w:autoSpaceDE w:val="0"/>
        <w:autoSpaceDN w:val="0"/>
        <w:jc w:val="both"/>
        <w:rPr>
          <w:rFonts w:cs="Times New Roman"/>
          <w:szCs w:val="28"/>
          <w:lang w:eastAsia="ru-RU"/>
        </w:rPr>
      </w:pPr>
      <w:r w:rsidRPr="003F3C54">
        <w:rPr>
          <w:rFonts w:cs="Times New Roman"/>
          <w:szCs w:val="28"/>
          <w:lang w:eastAsia="ru-RU"/>
        </w:rPr>
        <w:t xml:space="preserve">- фельдшерский или фельдшерско-акушерский пункт, обслуживающий от 1500 до 2000 жителей, </w:t>
      </w:r>
      <w:r w:rsidR="00337BD0" w:rsidRPr="00337BD0">
        <w:rPr>
          <w:rFonts w:cs="Times New Roman"/>
          <w:szCs w:val="28"/>
          <w:lang w:eastAsia="ru-RU"/>
        </w:rPr>
        <w:t>–</w:t>
      </w:r>
      <w:r w:rsidRPr="003F3C54">
        <w:rPr>
          <w:rFonts w:cs="Times New Roman"/>
          <w:szCs w:val="28"/>
          <w:lang w:eastAsia="ru-RU"/>
        </w:rPr>
        <w:t xml:space="preserve"> 1934,9 тыс. рублей.</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2.4. Порядок и размеры возмещения расходов, связанных с оказанием медицинской помощи в экстренной форме застрахованным по ОМС лицам, определяются Правилами ОМС, утвержденными приказом Министерства здравоохранения Российской Федерации от</w:t>
      </w:r>
      <w:r w:rsidR="00337BD0">
        <w:rPr>
          <w:rFonts w:cs="Times New Roman"/>
          <w:szCs w:val="28"/>
          <w:lang w:eastAsia="ru-RU"/>
        </w:rPr>
        <w:t> </w:t>
      </w:r>
      <w:r w:rsidRPr="003F3C54">
        <w:rPr>
          <w:rFonts w:cs="Times New Roman"/>
          <w:szCs w:val="28"/>
          <w:lang w:eastAsia="ru-RU"/>
        </w:rPr>
        <w:t>28</w:t>
      </w:r>
      <w:r w:rsidR="00337BD0">
        <w:rPr>
          <w:rFonts w:cs="Times New Roman"/>
          <w:szCs w:val="28"/>
          <w:lang w:eastAsia="ru-RU"/>
        </w:rPr>
        <w:t> </w:t>
      </w:r>
      <w:r w:rsidRPr="003F3C54">
        <w:rPr>
          <w:rFonts w:cs="Times New Roman"/>
          <w:szCs w:val="28"/>
          <w:lang w:eastAsia="ru-RU"/>
        </w:rPr>
        <w:t xml:space="preserve">февраля 2019 г. № 108н </w:t>
      </w:r>
      <w:r w:rsidR="00586880">
        <w:rPr>
          <w:rFonts w:cs="Times New Roman"/>
          <w:szCs w:val="28"/>
          <w:lang w:eastAsia="ru-RU"/>
        </w:rPr>
        <w:t>«</w:t>
      </w:r>
      <w:r w:rsidRPr="003F3C54">
        <w:rPr>
          <w:rFonts w:cs="Times New Roman"/>
          <w:szCs w:val="28"/>
          <w:lang w:eastAsia="ru-RU"/>
        </w:rPr>
        <w:t>Об</w:t>
      </w:r>
      <w:r w:rsidR="004D7525">
        <w:rPr>
          <w:rFonts w:cs="Times New Roman"/>
          <w:szCs w:val="28"/>
          <w:lang w:eastAsia="ru-RU"/>
        </w:rPr>
        <w:t> </w:t>
      </w:r>
      <w:r w:rsidRPr="003F3C54">
        <w:rPr>
          <w:rFonts w:cs="Times New Roman"/>
          <w:szCs w:val="28"/>
          <w:lang w:eastAsia="ru-RU"/>
        </w:rPr>
        <w:t>утверждении Правил обязательного медицинского страхования</w:t>
      </w:r>
      <w:r w:rsidR="00586880">
        <w:rPr>
          <w:rFonts w:cs="Times New Roman"/>
          <w:szCs w:val="28"/>
          <w:lang w:eastAsia="ru-RU"/>
        </w:rPr>
        <w:t>»</w:t>
      </w:r>
      <w:r w:rsidRPr="003F3C54">
        <w:rPr>
          <w:rFonts w:cs="Times New Roman"/>
          <w:szCs w:val="28"/>
          <w:lang w:eastAsia="ru-RU"/>
        </w:rPr>
        <w:t>, и</w:t>
      </w:r>
      <w:r w:rsidR="004D7525">
        <w:rPr>
          <w:rFonts w:cs="Times New Roman"/>
          <w:szCs w:val="28"/>
          <w:lang w:eastAsia="ru-RU"/>
        </w:rPr>
        <w:t> </w:t>
      </w:r>
      <w:r w:rsidRPr="003F3C54">
        <w:rPr>
          <w:rFonts w:cs="Times New Roman"/>
          <w:szCs w:val="28"/>
          <w:lang w:eastAsia="ru-RU"/>
        </w:rPr>
        <w:t>договором на оказание и оплату медицинской помощи по ОМС, заключенным между страховой медицинской организацией и медицинской организацией.</w:t>
      </w:r>
    </w:p>
    <w:p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354CAA" w:rsidRPr="003F3C54" w:rsidRDefault="00354CAA" w:rsidP="00157CB6">
      <w:pPr>
        <w:widowControl w:val="0"/>
        <w:autoSpaceDE w:val="0"/>
        <w:autoSpaceDN w:val="0"/>
        <w:ind w:firstLine="0"/>
        <w:jc w:val="both"/>
        <w:rPr>
          <w:rFonts w:cs="Times New Roman"/>
          <w:szCs w:val="28"/>
          <w:lang w:eastAsia="ru-RU"/>
        </w:rPr>
      </w:pPr>
    </w:p>
    <w:p w:rsidR="00E27BB1" w:rsidRPr="003F3C54" w:rsidRDefault="00E27BB1" w:rsidP="00157CB6">
      <w:pPr>
        <w:widowControl w:val="0"/>
        <w:autoSpaceDE w:val="0"/>
        <w:autoSpaceDN w:val="0"/>
        <w:ind w:firstLine="0"/>
        <w:jc w:val="right"/>
        <w:outlineLvl w:val="1"/>
        <w:rPr>
          <w:rFonts w:cs="Times New Roman"/>
          <w:szCs w:val="28"/>
          <w:lang w:eastAsia="ru-RU"/>
        </w:rPr>
        <w:sectPr w:rsidR="00E27BB1" w:rsidRPr="003F3C54" w:rsidSect="009B332C">
          <w:headerReference w:type="default" r:id="rId42"/>
          <w:pgSz w:w="11905" w:h="16838"/>
          <w:pgMar w:top="1134" w:right="567" w:bottom="1134" w:left="1985" w:header="709" w:footer="0" w:gutter="0"/>
          <w:pgNumType w:start="1"/>
          <w:cols w:space="720"/>
          <w:titlePg/>
          <w:docGrid w:linePitch="381"/>
        </w:sectPr>
      </w:pPr>
    </w:p>
    <w:p w:rsidR="00102C92" w:rsidRPr="003F3C54" w:rsidRDefault="004E6AE5" w:rsidP="009B332C">
      <w:pPr>
        <w:widowControl w:val="0"/>
        <w:autoSpaceDE w:val="0"/>
        <w:autoSpaceDN w:val="0"/>
        <w:ind w:firstLine="10206"/>
        <w:outlineLvl w:val="1"/>
        <w:rPr>
          <w:rFonts w:cs="Times New Roman"/>
          <w:szCs w:val="28"/>
          <w:lang w:eastAsia="ru-RU"/>
        </w:rPr>
      </w:pPr>
      <w:r w:rsidRPr="003F3C54">
        <w:rPr>
          <w:rFonts w:cs="Times New Roman"/>
          <w:szCs w:val="28"/>
          <w:lang w:eastAsia="ru-RU"/>
        </w:rPr>
        <w:lastRenderedPageBreak/>
        <w:t>Приложение 1</w:t>
      </w:r>
      <w:r w:rsidR="00544CE2" w:rsidRPr="003F3C54">
        <w:rPr>
          <w:rFonts w:cs="Times New Roman"/>
          <w:szCs w:val="28"/>
          <w:lang w:eastAsia="ru-RU"/>
        </w:rPr>
        <w:t>2</w:t>
      </w:r>
    </w:p>
    <w:p w:rsidR="00102C92" w:rsidRPr="003F3C54" w:rsidRDefault="00102C92" w:rsidP="009B332C">
      <w:pPr>
        <w:widowControl w:val="0"/>
        <w:autoSpaceDE w:val="0"/>
        <w:autoSpaceDN w:val="0"/>
        <w:ind w:firstLine="10206"/>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320A7A" w:rsidRPr="003F3C54" w:rsidRDefault="00320A7A"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bookmarkStart w:id="17" w:name="P7435"/>
      <w:bookmarkEnd w:id="17"/>
      <w:r w:rsidRPr="003F3C54">
        <w:rPr>
          <w:rFonts w:cs="Times New Roman"/>
          <w:b/>
          <w:szCs w:val="28"/>
          <w:lang w:eastAsia="ru-RU"/>
        </w:rPr>
        <w:t>КРИТЕРИИ</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доступности и качества медицинской помощи</w:t>
      </w:r>
    </w:p>
    <w:p w:rsidR="00102C92" w:rsidRPr="003F3C54" w:rsidRDefault="00102C92" w:rsidP="00157CB6">
      <w:pPr>
        <w:ind w:firstLine="0"/>
        <w:rPr>
          <w:rFonts w:eastAsia="Calibri" w:cs="Times New Roman"/>
          <w:b/>
          <w:szCs w:val="28"/>
        </w:rPr>
      </w:pPr>
    </w:p>
    <w:p w:rsidR="00102C92" w:rsidRPr="009B332C" w:rsidRDefault="00102C92" w:rsidP="00157CB6">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1. Критерии качества медицинской помощи в целом</w:t>
      </w:r>
    </w:p>
    <w:p w:rsidR="00102C92" w:rsidRPr="009B332C" w:rsidRDefault="00102C92" w:rsidP="00157CB6">
      <w:pPr>
        <w:widowControl w:val="0"/>
        <w:autoSpaceDE w:val="0"/>
        <w:autoSpaceDN w:val="0"/>
        <w:ind w:firstLine="0"/>
        <w:jc w:val="center"/>
        <w:rPr>
          <w:rFonts w:cs="Times New Roman"/>
          <w:szCs w:val="28"/>
          <w:lang w:eastAsia="ru-RU"/>
        </w:rPr>
      </w:pPr>
      <w:r w:rsidRPr="009B332C">
        <w:rPr>
          <w:rFonts w:cs="Times New Roman"/>
          <w:szCs w:val="28"/>
          <w:lang w:eastAsia="ru-RU"/>
        </w:rPr>
        <w:t>по Территориальной программе</w:t>
      </w:r>
    </w:p>
    <w:p w:rsidR="00102C92" w:rsidRPr="003F3C54" w:rsidRDefault="00102C92" w:rsidP="00157CB6">
      <w:pPr>
        <w:widowControl w:val="0"/>
        <w:autoSpaceDE w:val="0"/>
        <w:autoSpaceDN w:val="0"/>
        <w:ind w:firstLine="0"/>
        <w:jc w:val="both"/>
        <w:rPr>
          <w:rFonts w:cs="Times New Roman"/>
          <w:szCs w:val="28"/>
          <w:lang w:eastAsia="ru-RU"/>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44"/>
        <w:gridCol w:w="7707"/>
        <w:gridCol w:w="1415"/>
        <w:gridCol w:w="1279"/>
        <w:gridCol w:w="1421"/>
        <w:gridCol w:w="1276"/>
        <w:gridCol w:w="1128"/>
      </w:tblGrid>
      <w:tr w:rsidR="00DC2A60" w:rsidRPr="003F3C54" w:rsidTr="009B332C">
        <w:tc>
          <w:tcPr>
            <w:tcW w:w="184" w:type="pct"/>
            <w:vMerge w:val="restart"/>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2609" w:type="pct"/>
            <w:vMerge w:val="restart"/>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Наименование показателя</w:t>
            </w:r>
          </w:p>
        </w:tc>
        <w:tc>
          <w:tcPr>
            <w:tcW w:w="479" w:type="pct"/>
            <w:vMerge w:val="restart"/>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Единица измерения</w:t>
            </w:r>
          </w:p>
        </w:tc>
        <w:tc>
          <w:tcPr>
            <w:tcW w:w="433" w:type="pct"/>
            <w:vMerge w:val="restart"/>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Номер строки</w:t>
            </w:r>
          </w:p>
        </w:tc>
        <w:tc>
          <w:tcPr>
            <w:tcW w:w="1295" w:type="pct"/>
            <w:gridSpan w:val="3"/>
            <w:tcBorders>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Целевые значения показателя</w:t>
            </w:r>
          </w:p>
        </w:tc>
      </w:tr>
      <w:tr w:rsidR="00DC2A60" w:rsidRPr="003F3C54" w:rsidTr="009B332C">
        <w:tc>
          <w:tcPr>
            <w:tcW w:w="184" w:type="pct"/>
            <w:vMerge/>
            <w:tcBorders>
              <w:bottom w:val="nil"/>
            </w:tcBorders>
          </w:tcPr>
          <w:p w:rsidR="00127E2D" w:rsidRPr="009B332C" w:rsidRDefault="00127E2D" w:rsidP="00157CB6">
            <w:pPr>
              <w:ind w:firstLine="0"/>
              <w:rPr>
                <w:rFonts w:eastAsia="Calibri" w:cs="Times New Roman"/>
                <w:sz w:val="26"/>
                <w:szCs w:val="26"/>
              </w:rPr>
            </w:pPr>
          </w:p>
        </w:tc>
        <w:tc>
          <w:tcPr>
            <w:tcW w:w="2609" w:type="pct"/>
            <w:vMerge/>
            <w:tcBorders>
              <w:bottom w:val="nil"/>
            </w:tcBorders>
          </w:tcPr>
          <w:p w:rsidR="00127E2D" w:rsidRPr="009B332C" w:rsidRDefault="00127E2D" w:rsidP="00157CB6">
            <w:pPr>
              <w:ind w:firstLine="0"/>
              <w:rPr>
                <w:rFonts w:eastAsia="Calibri" w:cs="Times New Roman"/>
                <w:sz w:val="26"/>
                <w:szCs w:val="26"/>
              </w:rPr>
            </w:pPr>
          </w:p>
        </w:tc>
        <w:tc>
          <w:tcPr>
            <w:tcW w:w="479" w:type="pct"/>
            <w:vMerge/>
            <w:tcBorders>
              <w:bottom w:val="nil"/>
            </w:tcBorders>
          </w:tcPr>
          <w:p w:rsidR="00127E2D" w:rsidRPr="009B332C" w:rsidRDefault="00127E2D" w:rsidP="00157CB6">
            <w:pPr>
              <w:ind w:firstLine="0"/>
              <w:rPr>
                <w:rFonts w:eastAsia="Calibri" w:cs="Times New Roman"/>
                <w:sz w:val="26"/>
                <w:szCs w:val="26"/>
              </w:rPr>
            </w:pPr>
          </w:p>
        </w:tc>
        <w:tc>
          <w:tcPr>
            <w:tcW w:w="433" w:type="pct"/>
            <w:vMerge/>
            <w:tcBorders>
              <w:bottom w:val="nil"/>
            </w:tcBorders>
          </w:tcPr>
          <w:p w:rsidR="00127E2D" w:rsidRPr="009B332C" w:rsidRDefault="00127E2D" w:rsidP="00157CB6">
            <w:pPr>
              <w:ind w:firstLine="0"/>
              <w:rPr>
                <w:rFonts w:eastAsia="Calibri" w:cs="Times New Roman"/>
                <w:sz w:val="26"/>
                <w:szCs w:val="26"/>
              </w:rPr>
            </w:pPr>
          </w:p>
        </w:tc>
        <w:tc>
          <w:tcPr>
            <w:tcW w:w="481" w:type="pct"/>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2022 год</w:t>
            </w:r>
          </w:p>
        </w:tc>
        <w:tc>
          <w:tcPr>
            <w:tcW w:w="432" w:type="pct"/>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2023 год</w:t>
            </w:r>
          </w:p>
        </w:tc>
        <w:tc>
          <w:tcPr>
            <w:tcW w:w="382" w:type="pct"/>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2024 год</w:t>
            </w:r>
          </w:p>
        </w:tc>
      </w:tr>
    </w:tbl>
    <w:p w:rsidR="00320A7A" w:rsidRPr="009B332C" w:rsidRDefault="00320A7A">
      <w:pPr>
        <w:rPr>
          <w:sz w:val="2"/>
          <w:szCs w:val="2"/>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44"/>
        <w:gridCol w:w="7707"/>
        <w:gridCol w:w="1415"/>
        <w:gridCol w:w="1276"/>
        <w:gridCol w:w="1421"/>
        <w:gridCol w:w="1276"/>
        <w:gridCol w:w="1131"/>
      </w:tblGrid>
      <w:tr w:rsidR="00DC2A60" w:rsidRPr="00DC2A60" w:rsidTr="009B332C">
        <w:trPr>
          <w:tblHeader/>
        </w:trPr>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2609"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479"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320A7A"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479"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процентов</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481" w:type="pct"/>
          </w:tcPr>
          <w:p w:rsidR="00127E2D" w:rsidRPr="009B332C" w:rsidRDefault="00127E2D" w:rsidP="0045502A">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14,4</w:t>
            </w:r>
          </w:p>
        </w:tc>
        <w:tc>
          <w:tcPr>
            <w:tcW w:w="432" w:type="pct"/>
          </w:tcPr>
          <w:p w:rsidR="00127E2D" w:rsidRPr="009B332C" w:rsidRDefault="00127E2D" w:rsidP="0045502A">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17,2</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17,2</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320A7A"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479"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r w:rsidR="00586880">
              <w:rPr>
                <w:rFonts w:cs="Times New Roman"/>
                <w:sz w:val="26"/>
                <w:szCs w:val="26"/>
                <w:lang w:eastAsia="ru-RU"/>
              </w:rPr>
              <w:t>»</w:t>
            </w:r>
            <w:r w:rsidRPr="009B332C">
              <w:rPr>
                <w:rFonts w:cs="Times New Roman"/>
                <w:sz w:val="26"/>
                <w:szCs w:val="26"/>
                <w:lang w:eastAsia="ru-RU"/>
              </w:rPr>
              <w:t>-</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320A7A"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479" w:type="pct"/>
          </w:tcPr>
          <w:p w:rsidR="00127E2D" w:rsidRPr="009B332C" w:rsidRDefault="00320A7A"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r w:rsidR="00586880">
              <w:rPr>
                <w:rFonts w:cs="Times New Roman"/>
                <w:sz w:val="26"/>
                <w:szCs w:val="26"/>
                <w:lang w:eastAsia="ru-RU"/>
              </w:rPr>
              <w:t>»</w:t>
            </w:r>
            <w:r w:rsidRPr="009B332C">
              <w:rPr>
                <w:rFonts w:cs="Times New Roman"/>
                <w:sz w:val="26"/>
                <w:szCs w:val="26"/>
                <w:lang w:eastAsia="ru-RU"/>
              </w:rPr>
              <w:t>-</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24,0</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24,0</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24,0</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r w:rsidR="00320A7A"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479" w:type="pct"/>
          </w:tcPr>
          <w:p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95,4</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95,4</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95,4</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lastRenderedPageBreak/>
              <w:t>5</w:t>
            </w:r>
            <w:r w:rsidR="00320A7A"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479" w:type="pct"/>
          </w:tcPr>
          <w:p w:rsidR="00127E2D" w:rsidRPr="009B332C" w:rsidRDefault="00DC2A60" w:rsidP="00DC2A60">
            <w:pPr>
              <w:widowControl w:val="0"/>
              <w:autoSpaceDE w:val="0"/>
              <w:autoSpaceDN w:val="0"/>
              <w:ind w:firstLine="0"/>
              <w:jc w:val="center"/>
              <w:rPr>
                <w:rFonts w:cs="Times New Roman"/>
                <w:sz w:val="26"/>
                <w:szCs w:val="26"/>
                <w:lang w:eastAsia="ru-RU"/>
              </w:rPr>
            </w:pPr>
            <w:r w:rsidRPr="00607E30">
              <w:rPr>
                <w:rFonts w:cs="Times New Roman"/>
                <w:sz w:val="26"/>
                <w:szCs w:val="26"/>
                <w:lang w:eastAsia="ru-RU"/>
              </w:rPr>
              <w:t>процентов</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57,0</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57,0</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57,0</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r w:rsidR="00320A7A"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479" w:type="pct"/>
          </w:tcPr>
          <w:p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60,0</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60,0</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60,0</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r w:rsidR="00320A7A"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479" w:type="pct"/>
          </w:tcPr>
          <w:p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r w:rsidR="00320A7A"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479" w:type="pct"/>
          </w:tcPr>
          <w:p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93,3</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93,3</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93,3</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r w:rsidR="00320A7A"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479" w:type="pct"/>
          </w:tcPr>
          <w:p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40,0</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40,0</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40,0</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r w:rsidR="00DC2A60"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479" w:type="pct"/>
          </w:tcPr>
          <w:p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r w:rsidR="00DC2A60"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Доля пациентов с острым ишемическим инсультом, которым </w:t>
            </w:r>
            <w:r w:rsidRPr="009B332C">
              <w:rPr>
                <w:rFonts w:cs="Times New Roman"/>
                <w:sz w:val="26"/>
                <w:szCs w:val="26"/>
                <w:lang w:eastAsia="ru-RU"/>
              </w:rPr>
              <w:lastRenderedPageBreak/>
              <w:t>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479" w:type="pct"/>
          </w:tcPr>
          <w:p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lastRenderedPageBreak/>
              <w:t>-</w:t>
            </w:r>
            <w:r w:rsidR="00586880">
              <w:rPr>
                <w:rFonts w:cs="Times New Roman"/>
                <w:sz w:val="26"/>
                <w:szCs w:val="26"/>
                <w:lang w:eastAsia="ru-RU"/>
              </w:rPr>
              <w:t>»</w:t>
            </w:r>
            <w:r w:rsidRPr="00DC2A60">
              <w:rPr>
                <w:rFonts w:cs="Times New Roman"/>
                <w:sz w:val="26"/>
                <w:szCs w:val="26"/>
                <w:lang w:eastAsia="ru-RU"/>
              </w:rPr>
              <w:t>-</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lastRenderedPageBreak/>
              <w:t>12</w:t>
            </w:r>
            <w:r w:rsidR="00DC2A60"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479" w:type="pct"/>
          </w:tcPr>
          <w:p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процентов</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100,0</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100,0</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100,0</w:t>
            </w:r>
          </w:p>
        </w:tc>
      </w:tr>
      <w:tr w:rsidR="00DC2A60" w:rsidRPr="00DC2A60" w:rsidTr="009B332C">
        <w:tc>
          <w:tcPr>
            <w:tcW w:w="184"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13</w:t>
            </w:r>
            <w:r w:rsidR="00DC2A60" w:rsidRPr="009B332C">
              <w:rPr>
                <w:rFonts w:cs="Times New Roman"/>
                <w:sz w:val="26"/>
                <w:szCs w:val="26"/>
                <w:lang w:eastAsia="ru-RU"/>
              </w:rPr>
              <w:t>.</w:t>
            </w:r>
          </w:p>
        </w:tc>
        <w:tc>
          <w:tcPr>
            <w:tcW w:w="2609" w:type="pct"/>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479"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единиц</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13</w:t>
            </w:r>
          </w:p>
        </w:tc>
        <w:tc>
          <w:tcPr>
            <w:tcW w:w="481"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150,0</w:t>
            </w:r>
          </w:p>
        </w:tc>
        <w:tc>
          <w:tcPr>
            <w:tcW w:w="432"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150,0</w:t>
            </w:r>
          </w:p>
        </w:tc>
        <w:tc>
          <w:tcPr>
            <w:tcW w:w="383" w:type="pc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150,0</w:t>
            </w:r>
          </w:p>
        </w:tc>
      </w:tr>
    </w:tbl>
    <w:p w:rsidR="00102C92" w:rsidRPr="009B332C" w:rsidRDefault="00102C92" w:rsidP="00157CB6">
      <w:pPr>
        <w:widowControl w:val="0"/>
        <w:autoSpaceDE w:val="0"/>
        <w:autoSpaceDN w:val="0"/>
        <w:ind w:firstLine="0"/>
        <w:jc w:val="both"/>
        <w:rPr>
          <w:rFonts w:cs="Times New Roman"/>
          <w:sz w:val="26"/>
          <w:szCs w:val="26"/>
          <w:lang w:eastAsia="ru-RU"/>
        </w:rPr>
      </w:pPr>
    </w:p>
    <w:p w:rsidR="00102C92" w:rsidRPr="009B332C" w:rsidRDefault="00102C92" w:rsidP="009B332C">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2. Критерии доступности медицинской помощи в целомпо Территориальной программе</w:t>
      </w:r>
    </w:p>
    <w:p w:rsidR="00102C92" w:rsidRPr="003F3C54" w:rsidRDefault="00102C92" w:rsidP="00157CB6">
      <w:pPr>
        <w:widowControl w:val="0"/>
        <w:autoSpaceDE w:val="0"/>
        <w:autoSpaceDN w:val="0"/>
        <w:ind w:firstLine="0"/>
        <w:jc w:val="both"/>
        <w:rPr>
          <w:rFonts w:cs="Times New Roman"/>
          <w:szCs w:val="28"/>
          <w:lang w:eastAsia="ru-RU"/>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67"/>
        <w:gridCol w:w="7258"/>
        <w:gridCol w:w="1842"/>
        <w:gridCol w:w="1276"/>
        <w:gridCol w:w="1418"/>
        <w:gridCol w:w="1275"/>
        <w:gridCol w:w="1134"/>
      </w:tblGrid>
      <w:tr w:rsidR="00127E2D" w:rsidRPr="003F3C54" w:rsidTr="009B332C">
        <w:tc>
          <w:tcPr>
            <w:tcW w:w="567" w:type="dxa"/>
            <w:vMerge w:val="restart"/>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7258" w:type="dxa"/>
            <w:vMerge w:val="restart"/>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Наименование показателя</w:t>
            </w:r>
          </w:p>
        </w:tc>
        <w:tc>
          <w:tcPr>
            <w:tcW w:w="1842" w:type="dxa"/>
            <w:vMerge w:val="restart"/>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Единица измерения</w:t>
            </w:r>
          </w:p>
        </w:tc>
        <w:tc>
          <w:tcPr>
            <w:tcW w:w="1276" w:type="dxa"/>
            <w:vMerge w:val="restart"/>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Номер строки</w:t>
            </w:r>
          </w:p>
        </w:tc>
        <w:tc>
          <w:tcPr>
            <w:tcW w:w="3827" w:type="dxa"/>
            <w:gridSpan w:val="3"/>
            <w:tcBorders>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Целевые значения показателя</w:t>
            </w:r>
          </w:p>
        </w:tc>
      </w:tr>
      <w:tr w:rsidR="00127E2D" w:rsidRPr="003F3C54" w:rsidTr="009B332C">
        <w:tc>
          <w:tcPr>
            <w:tcW w:w="567" w:type="dxa"/>
            <w:vMerge/>
            <w:tcBorders>
              <w:bottom w:val="nil"/>
            </w:tcBorders>
          </w:tcPr>
          <w:p w:rsidR="00127E2D" w:rsidRPr="009B332C" w:rsidRDefault="00127E2D" w:rsidP="00157CB6">
            <w:pPr>
              <w:ind w:firstLine="0"/>
              <w:rPr>
                <w:rFonts w:eastAsia="Calibri" w:cs="Times New Roman"/>
                <w:sz w:val="26"/>
                <w:szCs w:val="26"/>
              </w:rPr>
            </w:pPr>
          </w:p>
        </w:tc>
        <w:tc>
          <w:tcPr>
            <w:tcW w:w="7258" w:type="dxa"/>
            <w:vMerge/>
            <w:tcBorders>
              <w:bottom w:val="nil"/>
            </w:tcBorders>
          </w:tcPr>
          <w:p w:rsidR="00127E2D" w:rsidRPr="009B332C" w:rsidRDefault="00127E2D" w:rsidP="00157CB6">
            <w:pPr>
              <w:ind w:firstLine="0"/>
              <w:rPr>
                <w:rFonts w:eastAsia="Calibri" w:cs="Times New Roman"/>
                <w:sz w:val="26"/>
                <w:szCs w:val="26"/>
              </w:rPr>
            </w:pPr>
          </w:p>
        </w:tc>
        <w:tc>
          <w:tcPr>
            <w:tcW w:w="1842" w:type="dxa"/>
            <w:vMerge/>
            <w:tcBorders>
              <w:bottom w:val="nil"/>
            </w:tcBorders>
          </w:tcPr>
          <w:p w:rsidR="00127E2D" w:rsidRPr="009B332C" w:rsidRDefault="00127E2D" w:rsidP="00157CB6">
            <w:pPr>
              <w:ind w:firstLine="0"/>
              <w:rPr>
                <w:rFonts w:eastAsia="Calibri" w:cs="Times New Roman"/>
                <w:sz w:val="26"/>
                <w:szCs w:val="26"/>
              </w:rPr>
            </w:pPr>
          </w:p>
        </w:tc>
        <w:tc>
          <w:tcPr>
            <w:tcW w:w="1276" w:type="dxa"/>
            <w:vMerge/>
            <w:tcBorders>
              <w:bottom w:val="nil"/>
            </w:tcBorders>
          </w:tcPr>
          <w:p w:rsidR="00127E2D" w:rsidRPr="009B332C" w:rsidRDefault="00127E2D" w:rsidP="00157CB6">
            <w:pPr>
              <w:ind w:firstLine="0"/>
              <w:rPr>
                <w:rFonts w:eastAsia="Calibri" w:cs="Times New Roman"/>
                <w:sz w:val="26"/>
                <w:szCs w:val="26"/>
              </w:rPr>
            </w:pPr>
          </w:p>
        </w:tc>
        <w:tc>
          <w:tcPr>
            <w:tcW w:w="1418" w:type="dxa"/>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2022 год</w:t>
            </w:r>
          </w:p>
        </w:tc>
        <w:tc>
          <w:tcPr>
            <w:tcW w:w="1275" w:type="dxa"/>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2023 год</w:t>
            </w:r>
          </w:p>
        </w:tc>
        <w:tc>
          <w:tcPr>
            <w:tcW w:w="1134" w:type="dxa"/>
            <w:tcBorders>
              <w:bottom w:val="nil"/>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2024 год</w:t>
            </w:r>
          </w:p>
        </w:tc>
      </w:tr>
    </w:tbl>
    <w:p w:rsidR="00DC2A60" w:rsidRPr="009B332C" w:rsidRDefault="00DC2A60">
      <w:pPr>
        <w:rPr>
          <w:sz w:val="2"/>
          <w:szCs w:val="2"/>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67"/>
        <w:gridCol w:w="7258"/>
        <w:gridCol w:w="1842"/>
        <w:gridCol w:w="1276"/>
        <w:gridCol w:w="1418"/>
        <w:gridCol w:w="1275"/>
        <w:gridCol w:w="1134"/>
      </w:tblGrid>
      <w:tr w:rsidR="00127E2D" w:rsidRPr="003F3C54" w:rsidTr="009B332C">
        <w:trPr>
          <w:tblHeader/>
        </w:trPr>
        <w:tc>
          <w:tcPr>
            <w:tcW w:w="567"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7258"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842"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276"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418"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1275"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1134"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r>
      <w:tr w:rsidR="00127E2D" w:rsidRPr="003F3C54" w:rsidTr="009B332C">
        <w:tc>
          <w:tcPr>
            <w:tcW w:w="567" w:type="dxa"/>
            <w:vMerge w:val="restar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DC2A60" w:rsidRPr="009B332C">
              <w:rPr>
                <w:rFonts w:cs="Times New Roman"/>
                <w:sz w:val="26"/>
                <w:szCs w:val="26"/>
                <w:lang w:eastAsia="ru-RU"/>
              </w:rPr>
              <w:t>.</w:t>
            </w:r>
          </w:p>
        </w:tc>
        <w:tc>
          <w:tcPr>
            <w:tcW w:w="7258" w:type="dxa"/>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Удовлетворенность населения медицинской помощью</w:t>
            </w:r>
          </w:p>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1842" w:type="dxa"/>
            <w:vMerge w:val="restart"/>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процентов от числа опрошенных</w:t>
            </w:r>
          </w:p>
        </w:tc>
        <w:tc>
          <w:tcPr>
            <w:tcW w:w="1276"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1418"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36,5</w:t>
            </w:r>
          </w:p>
        </w:tc>
        <w:tc>
          <w:tcPr>
            <w:tcW w:w="1275"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36,5</w:t>
            </w:r>
          </w:p>
        </w:tc>
        <w:tc>
          <w:tcPr>
            <w:tcW w:w="1134"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36,5</w:t>
            </w:r>
          </w:p>
        </w:tc>
      </w:tr>
      <w:tr w:rsidR="00127E2D" w:rsidRPr="003F3C54" w:rsidTr="009B332C">
        <w:tc>
          <w:tcPr>
            <w:tcW w:w="567" w:type="dxa"/>
            <w:vMerge/>
          </w:tcPr>
          <w:p w:rsidR="00127E2D" w:rsidRPr="009B332C" w:rsidRDefault="00127E2D" w:rsidP="00157CB6">
            <w:pPr>
              <w:ind w:firstLine="0"/>
              <w:rPr>
                <w:rFonts w:eastAsia="Calibri" w:cs="Times New Roman"/>
                <w:sz w:val="26"/>
                <w:szCs w:val="26"/>
              </w:rPr>
            </w:pPr>
          </w:p>
        </w:tc>
        <w:tc>
          <w:tcPr>
            <w:tcW w:w="7258" w:type="dxa"/>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городского населения</w:t>
            </w:r>
          </w:p>
        </w:tc>
        <w:tc>
          <w:tcPr>
            <w:tcW w:w="1842" w:type="dxa"/>
            <w:vMerge/>
          </w:tcPr>
          <w:p w:rsidR="00127E2D" w:rsidRPr="009B332C" w:rsidRDefault="00127E2D" w:rsidP="00157CB6">
            <w:pPr>
              <w:ind w:firstLine="0"/>
              <w:rPr>
                <w:rFonts w:eastAsia="Calibri" w:cs="Times New Roman"/>
                <w:sz w:val="26"/>
                <w:szCs w:val="26"/>
              </w:rPr>
            </w:pPr>
          </w:p>
        </w:tc>
        <w:tc>
          <w:tcPr>
            <w:tcW w:w="1276"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418"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35,9</w:t>
            </w:r>
          </w:p>
        </w:tc>
        <w:tc>
          <w:tcPr>
            <w:tcW w:w="1275"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35,9</w:t>
            </w:r>
          </w:p>
        </w:tc>
        <w:tc>
          <w:tcPr>
            <w:tcW w:w="1134"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35,9</w:t>
            </w:r>
          </w:p>
        </w:tc>
      </w:tr>
      <w:tr w:rsidR="00127E2D" w:rsidRPr="003F3C54" w:rsidTr="009B332C">
        <w:tc>
          <w:tcPr>
            <w:tcW w:w="567" w:type="dxa"/>
            <w:vMerge/>
          </w:tcPr>
          <w:p w:rsidR="00127E2D" w:rsidRPr="009B332C" w:rsidRDefault="00127E2D" w:rsidP="00157CB6">
            <w:pPr>
              <w:ind w:firstLine="0"/>
              <w:rPr>
                <w:rFonts w:eastAsia="Calibri" w:cs="Times New Roman"/>
                <w:sz w:val="26"/>
                <w:szCs w:val="26"/>
              </w:rPr>
            </w:pPr>
          </w:p>
        </w:tc>
        <w:tc>
          <w:tcPr>
            <w:tcW w:w="7258" w:type="dxa"/>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сельского населения</w:t>
            </w:r>
          </w:p>
        </w:tc>
        <w:tc>
          <w:tcPr>
            <w:tcW w:w="1842" w:type="dxa"/>
            <w:vMerge/>
          </w:tcPr>
          <w:p w:rsidR="00127E2D" w:rsidRPr="009B332C" w:rsidRDefault="00127E2D" w:rsidP="00157CB6">
            <w:pPr>
              <w:ind w:firstLine="0"/>
              <w:rPr>
                <w:rFonts w:eastAsia="Calibri" w:cs="Times New Roman"/>
                <w:sz w:val="26"/>
                <w:szCs w:val="26"/>
              </w:rPr>
            </w:pPr>
          </w:p>
        </w:tc>
        <w:tc>
          <w:tcPr>
            <w:tcW w:w="1276"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418"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37,0</w:t>
            </w:r>
          </w:p>
        </w:tc>
        <w:tc>
          <w:tcPr>
            <w:tcW w:w="1275"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37,0</w:t>
            </w:r>
          </w:p>
        </w:tc>
        <w:tc>
          <w:tcPr>
            <w:tcW w:w="1134"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37,0</w:t>
            </w:r>
          </w:p>
        </w:tc>
      </w:tr>
      <w:tr w:rsidR="00127E2D" w:rsidRPr="003F3C54" w:rsidTr="009B332C">
        <w:tc>
          <w:tcPr>
            <w:tcW w:w="567"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DC2A60" w:rsidRPr="009B332C">
              <w:rPr>
                <w:rFonts w:cs="Times New Roman"/>
                <w:sz w:val="26"/>
                <w:szCs w:val="26"/>
                <w:lang w:eastAsia="ru-RU"/>
              </w:rPr>
              <w:t>.</w:t>
            </w:r>
          </w:p>
        </w:tc>
        <w:tc>
          <w:tcPr>
            <w:tcW w:w="7258" w:type="dxa"/>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1842" w:type="dxa"/>
          </w:tcPr>
          <w:p w:rsidR="00127E2D" w:rsidRPr="009B332C" w:rsidRDefault="00127E2D" w:rsidP="00157CB6">
            <w:pPr>
              <w:widowControl w:val="0"/>
              <w:autoSpaceDE w:val="0"/>
              <w:autoSpaceDN w:val="0"/>
              <w:ind w:firstLine="0"/>
              <w:jc w:val="center"/>
              <w:rPr>
                <w:rFonts w:cs="Times New Roman"/>
                <w:sz w:val="26"/>
                <w:szCs w:val="26"/>
                <w:lang w:eastAsia="ru-RU"/>
              </w:rPr>
            </w:pPr>
          </w:p>
        </w:tc>
        <w:tc>
          <w:tcPr>
            <w:tcW w:w="1276"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418"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8,15</w:t>
            </w:r>
          </w:p>
        </w:tc>
        <w:tc>
          <w:tcPr>
            <w:tcW w:w="1275"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8,15</w:t>
            </w:r>
          </w:p>
        </w:tc>
        <w:tc>
          <w:tcPr>
            <w:tcW w:w="1134"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8,15</w:t>
            </w:r>
          </w:p>
        </w:tc>
      </w:tr>
      <w:tr w:rsidR="00127E2D" w:rsidRPr="003F3C54" w:rsidTr="009B332C">
        <w:tc>
          <w:tcPr>
            <w:tcW w:w="567"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DC2A60" w:rsidRPr="009B332C">
              <w:rPr>
                <w:rFonts w:cs="Times New Roman"/>
                <w:sz w:val="26"/>
                <w:szCs w:val="26"/>
                <w:lang w:eastAsia="ru-RU"/>
              </w:rPr>
              <w:t>.</w:t>
            </w:r>
          </w:p>
        </w:tc>
        <w:tc>
          <w:tcPr>
            <w:tcW w:w="7258" w:type="dxa"/>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842" w:type="dxa"/>
          </w:tcPr>
          <w:p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1276"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1418"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p>
        </w:tc>
        <w:tc>
          <w:tcPr>
            <w:tcW w:w="1275"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p>
        </w:tc>
        <w:tc>
          <w:tcPr>
            <w:tcW w:w="1134"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p>
        </w:tc>
      </w:tr>
      <w:tr w:rsidR="00127E2D" w:rsidRPr="003F3C54" w:rsidTr="009B332C">
        <w:tc>
          <w:tcPr>
            <w:tcW w:w="567"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lastRenderedPageBreak/>
              <w:t>4</w:t>
            </w:r>
            <w:r w:rsidR="00DC2A60" w:rsidRPr="009B332C">
              <w:rPr>
                <w:rFonts w:cs="Times New Roman"/>
                <w:sz w:val="26"/>
                <w:szCs w:val="26"/>
                <w:lang w:eastAsia="ru-RU"/>
              </w:rPr>
              <w:t>.</w:t>
            </w:r>
          </w:p>
        </w:tc>
        <w:tc>
          <w:tcPr>
            <w:tcW w:w="7258" w:type="dxa"/>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 Ярославской области</w:t>
            </w:r>
          </w:p>
        </w:tc>
        <w:tc>
          <w:tcPr>
            <w:tcW w:w="1842" w:type="dxa"/>
          </w:tcPr>
          <w:p w:rsidR="00127E2D" w:rsidRPr="009B332C" w:rsidRDefault="00DC2A60" w:rsidP="00DC2A60">
            <w:pPr>
              <w:widowControl w:val="0"/>
              <w:autoSpaceDE w:val="0"/>
              <w:autoSpaceDN w:val="0"/>
              <w:ind w:firstLine="0"/>
              <w:jc w:val="center"/>
              <w:rPr>
                <w:rFonts w:cs="Times New Roman"/>
                <w:sz w:val="26"/>
                <w:szCs w:val="26"/>
                <w:lang w:eastAsia="ru-RU"/>
              </w:rPr>
            </w:pPr>
            <w:r w:rsidRPr="00605BAD">
              <w:rPr>
                <w:rFonts w:cs="Times New Roman"/>
                <w:sz w:val="26"/>
                <w:szCs w:val="26"/>
                <w:lang w:eastAsia="ru-RU"/>
              </w:rPr>
              <w:t>процентов</w:t>
            </w:r>
          </w:p>
        </w:tc>
        <w:tc>
          <w:tcPr>
            <w:tcW w:w="1276"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1418"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p>
        </w:tc>
        <w:tc>
          <w:tcPr>
            <w:tcW w:w="1275"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p>
        </w:tc>
        <w:tc>
          <w:tcPr>
            <w:tcW w:w="1134"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p>
        </w:tc>
      </w:tr>
      <w:tr w:rsidR="00127E2D" w:rsidRPr="003F3C54" w:rsidTr="009B332C">
        <w:tc>
          <w:tcPr>
            <w:tcW w:w="567"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r w:rsidR="00DC2A60" w:rsidRPr="009B332C">
              <w:rPr>
                <w:rFonts w:cs="Times New Roman"/>
                <w:sz w:val="26"/>
                <w:szCs w:val="26"/>
                <w:lang w:eastAsia="ru-RU"/>
              </w:rPr>
              <w:t>.</w:t>
            </w:r>
          </w:p>
        </w:tc>
        <w:tc>
          <w:tcPr>
            <w:tcW w:w="7258" w:type="dxa"/>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842" w:type="dxa"/>
          </w:tcPr>
          <w:p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1276"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c>
          <w:tcPr>
            <w:tcW w:w="1418"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50,0</w:t>
            </w:r>
          </w:p>
        </w:tc>
        <w:tc>
          <w:tcPr>
            <w:tcW w:w="1275"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50,0</w:t>
            </w:r>
          </w:p>
        </w:tc>
        <w:tc>
          <w:tcPr>
            <w:tcW w:w="1134" w:type="dxa"/>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50,0</w:t>
            </w:r>
          </w:p>
        </w:tc>
      </w:tr>
      <w:tr w:rsidR="00127E2D" w:rsidRPr="003F3C54" w:rsidTr="009B332C">
        <w:tc>
          <w:tcPr>
            <w:tcW w:w="567" w:type="dxa"/>
            <w:tcBorders>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r w:rsidR="00DC2A60" w:rsidRPr="009B332C">
              <w:rPr>
                <w:rFonts w:cs="Times New Roman"/>
                <w:sz w:val="26"/>
                <w:szCs w:val="26"/>
                <w:lang w:eastAsia="ru-RU"/>
              </w:rPr>
              <w:t>.</w:t>
            </w:r>
          </w:p>
        </w:tc>
        <w:tc>
          <w:tcPr>
            <w:tcW w:w="7258" w:type="dxa"/>
            <w:tcBorders>
              <w:bottom w:val="single" w:sz="4" w:space="0" w:color="auto"/>
            </w:tcBorders>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Число пациентов, которым оказана паллиативная медицинская помощь по месту их фактического пребывания за пределами Ярославской области, на территории которой указанные пациенты зарегистрированы по месту жительства</w:t>
            </w:r>
          </w:p>
        </w:tc>
        <w:tc>
          <w:tcPr>
            <w:tcW w:w="1842" w:type="dxa"/>
            <w:tcBorders>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человек</w:t>
            </w:r>
          </w:p>
        </w:tc>
        <w:tc>
          <w:tcPr>
            <w:tcW w:w="1276" w:type="dxa"/>
            <w:tcBorders>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p>
        </w:tc>
        <w:tc>
          <w:tcPr>
            <w:tcW w:w="1418" w:type="dxa"/>
            <w:tcBorders>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1275" w:type="dxa"/>
            <w:tcBorders>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1134" w:type="dxa"/>
            <w:tcBorders>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r>
      <w:tr w:rsidR="00127E2D" w:rsidRPr="003F3C54" w:rsidTr="009B332C">
        <w:tblPrEx>
          <w:tblBorders>
            <w:insideH w:val="nil"/>
          </w:tblBorders>
        </w:tblPrEx>
        <w:tc>
          <w:tcPr>
            <w:tcW w:w="567" w:type="dxa"/>
            <w:tcBorders>
              <w:top w:val="single" w:sz="4" w:space="0" w:color="auto"/>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r w:rsidR="00DC2A60" w:rsidRPr="009B332C">
              <w:rPr>
                <w:rFonts w:cs="Times New Roman"/>
                <w:sz w:val="26"/>
                <w:szCs w:val="26"/>
                <w:lang w:eastAsia="ru-RU"/>
              </w:rPr>
              <w:t>.</w:t>
            </w:r>
          </w:p>
        </w:tc>
        <w:tc>
          <w:tcPr>
            <w:tcW w:w="7258" w:type="dxa"/>
            <w:tcBorders>
              <w:top w:val="single" w:sz="4" w:space="0" w:color="auto"/>
              <w:bottom w:val="single" w:sz="4" w:space="0" w:color="auto"/>
            </w:tcBorders>
          </w:tcPr>
          <w:p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42" w:type="dxa"/>
            <w:tcBorders>
              <w:top w:val="single" w:sz="4" w:space="0" w:color="auto"/>
              <w:bottom w:val="single" w:sz="4" w:space="0" w:color="auto"/>
            </w:tcBorders>
          </w:tcPr>
          <w:p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1276" w:type="dxa"/>
            <w:tcBorders>
              <w:top w:val="single" w:sz="4" w:space="0" w:color="auto"/>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p>
        </w:tc>
        <w:tc>
          <w:tcPr>
            <w:tcW w:w="1418" w:type="dxa"/>
            <w:tcBorders>
              <w:top w:val="single" w:sz="4" w:space="0" w:color="auto"/>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275" w:type="dxa"/>
            <w:tcBorders>
              <w:top w:val="single" w:sz="4" w:space="0" w:color="auto"/>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134" w:type="dxa"/>
            <w:tcBorders>
              <w:top w:val="single" w:sz="4" w:space="0" w:color="auto"/>
              <w:bottom w:val="single" w:sz="4" w:space="0" w:color="auto"/>
            </w:tcBorders>
          </w:tcPr>
          <w:p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bl>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outlineLvl w:val="2"/>
        <w:rPr>
          <w:rFonts w:cs="Times New Roman"/>
          <w:szCs w:val="28"/>
          <w:lang w:eastAsia="ru-RU"/>
        </w:rPr>
      </w:pPr>
      <w:r w:rsidRPr="003F3C54">
        <w:rPr>
          <w:rFonts w:cs="Times New Roman"/>
          <w:szCs w:val="28"/>
          <w:lang w:eastAsia="ru-RU"/>
        </w:rPr>
        <w:t>Список используемых сокращений</w:t>
      </w: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540"/>
        <w:jc w:val="both"/>
        <w:rPr>
          <w:rFonts w:cs="Times New Roman"/>
          <w:szCs w:val="28"/>
          <w:lang w:eastAsia="ru-RU"/>
        </w:rPr>
      </w:pPr>
      <w:r w:rsidRPr="003F3C54">
        <w:rPr>
          <w:rFonts w:cs="Times New Roman"/>
          <w:szCs w:val="28"/>
          <w:lang w:eastAsia="ru-RU"/>
        </w:rPr>
        <w:t xml:space="preserve">ОМС </w:t>
      </w:r>
      <w:r w:rsidR="00DC2A60">
        <w:rPr>
          <w:rFonts w:cs="Times New Roman"/>
          <w:szCs w:val="28"/>
          <w:lang w:eastAsia="ru-RU"/>
        </w:rPr>
        <w:t>–</w:t>
      </w:r>
      <w:r w:rsidRPr="003F3C54">
        <w:rPr>
          <w:rFonts w:cs="Times New Roman"/>
          <w:szCs w:val="28"/>
          <w:lang w:eastAsia="ru-RU"/>
        </w:rPr>
        <w:t xml:space="preserve"> обязательное медицинское страхование</w:t>
      </w:r>
    </w:p>
    <w:p w:rsidR="00102C92" w:rsidRPr="003F3C54" w:rsidRDefault="00102C92" w:rsidP="00157CB6">
      <w:pPr>
        <w:widowControl w:val="0"/>
        <w:autoSpaceDE w:val="0"/>
        <w:autoSpaceDN w:val="0"/>
        <w:ind w:firstLine="540"/>
        <w:jc w:val="both"/>
        <w:rPr>
          <w:rFonts w:cs="Times New Roman"/>
          <w:szCs w:val="28"/>
          <w:lang w:eastAsia="ru-RU"/>
        </w:rPr>
      </w:pPr>
      <w:r w:rsidRPr="003F3C54">
        <w:rPr>
          <w:rFonts w:cs="Times New Roman"/>
          <w:szCs w:val="28"/>
          <w:lang w:eastAsia="ru-RU"/>
        </w:rPr>
        <w:t xml:space="preserve">Территориальная программа </w:t>
      </w:r>
      <w:r w:rsidR="00DC2A60">
        <w:rPr>
          <w:rFonts w:cs="Times New Roman"/>
          <w:szCs w:val="28"/>
          <w:lang w:eastAsia="ru-RU"/>
        </w:rPr>
        <w:t>–</w:t>
      </w:r>
      <w:r w:rsidRPr="003F3C54">
        <w:rPr>
          <w:rFonts w:cs="Times New Roman"/>
          <w:szCs w:val="28"/>
          <w:lang w:eastAsia="ru-RU"/>
        </w:rPr>
        <w:t xml:space="preserve"> Территориальная программа государственных гарантий бесплатного оказания населению Ярославской области медицинской помощи на 202</w:t>
      </w:r>
      <w:r w:rsidR="00C43100" w:rsidRPr="003F3C54">
        <w:rPr>
          <w:rFonts w:cs="Times New Roman"/>
          <w:szCs w:val="28"/>
          <w:lang w:eastAsia="ru-RU"/>
        </w:rPr>
        <w:t>2</w:t>
      </w:r>
      <w:r w:rsidRPr="003F3C54">
        <w:rPr>
          <w:rFonts w:cs="Times New Roman"/>
          <w:szCs w:val="28"/>
          <w:lang w:eastAsia="ru-RU"/>
        </w:rPr>
        <w:t xml:space="preserve"> год и на плановый период 202</w:t>
      </w:r>
      <w:r w:rsidR="00C43100" w:rsidRPr="003F3C54">
        <w:rPr>
          <w:rFonts w:cs="Times New Roman"/>
          <w:szCs w:val="28"/>
          <w:lang w:eastAsia="ru-RU"/>
        </w:rPr>
        <w:t>3</w:t>
      </w:r>
      <w:r w:rsidRPr="003F3C54">
        <w:rPr>
          <w:rFonts w:cs="Times New Roman"/>
          <w:szCs w:val="28"/>
          <w:lang w:eastAsia="ru-RU"/>
        </w:rPr>
        <w:t xml:space="preserve"> и 202</w:t>
      </w:r>
      <w:r w:rsidR="00C43100" w:rsidRPr="003F3C54">
        <w:rPr>
          <w:rFonts w:cs="Times New Roman"/>
          <w:szCs w:val="28"/>
          <w:lang w:eastAsia="ru-RU"/>
        </w:rPr>
        <w:t>4</w:t>
      </w:r>
      <w:r w:rsidRPr="003F3C54">
        <w:rPr>
          <w:rFonts w:cs="Times New Roman"/>
          <w:szCs w:val="28"/>
          <w:lang w:eastAsia="ru-RU"/>
        </w:rPr>
        <w:t xml:space="preserve"> годов</w:t>
      </w:r>
    </w:p>
    <w:p w:rsidR="00E27BB1" w:rsidRPr="003F3C54" w:rsidRDefault="00E27BB1" w:rsidP="00157CB6">
      <w:pPr>
        <w:widowControl w:val="0"/>
        <w:autoSpaceDE w:val="0"/>
        <w:autoSpaceDN w:val="0"/>
        <w:ind w:firstLine="0"/>
        <w:jc w:val="both"/>
        <w:rPr>
          <w:rFonts w:cs="Times New Roman"/>
          <w:szCs w:val="28"/>
          <w:lang w:eastAsia="ru-RU"/>
        </w:rPr>
        <w:sectPr w:rsidR="00E27BB1" w:rsidRPr="003F3C54" w:rsidSect="009B332C">
          <w:headerReference w:type="default" r:id="rId43"/>
          <w:pgSz w:w="16838" w:h="11905" w:orient="landscape"/>
          <w:pgMar w:top="1985" w:right="1134" w:bottom="567" w:left="1134" w:header="709" w:footer="0" w:gutter="0"/>
          <w:pgNumType w:start="1"/>
          <w:cols w:space="720"/>
          <w:titlePg/>
          <w:docGrid w:linePitch="381"/>
        </w:sect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1</w:t>
      </w:r>
      <w:r w:rsidR="00544CE2" w:rsidRPr="003F3C54">
        <w:rPr>
          <w:rFonts w:cs="Times New Roman"/>
          <w:szCs w:val="28"/>
          <w:lang w:eastAsia="ru-RU"/>
        </w:rPr>
        <w:t>3</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9F2F42" w:rsidRPr="003F3C54" w:rsidRDefault="009F2F42"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bookmarkStart w:id="18" w:name="P7644"/>
      <w:bookmarkEnd w:id="18"/>
      <w:r w:rsidRPr="003F3C54">
        <w:rPr>
          <w:rFonts w:cs="Times New Roman"/>
          <w:b/>
          <w:szCs w:val="28"/>
          <w:lang w:eastAsia="ru-RU"/>
        </w:rPr>
        <w:t>ПОРЯДОК И РАЗМЕРЫ</w:t>
      </w:r>
    </w:p>
    <w:p w:rsidR="00475728"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 xml:space="preserve">возмещения расходов, связанных с оказанием гражданаммедицинской помощи в экстренной форме медицинскойорганизацией, </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не участвующей в реализации Территориальнойпрограммы государственных гарантий бесплатного оказаниянаселению Ярославской области медицинской помощи на 202</w:t>
      </w:r>
      <w:r w:rsidR="00C43100" w:rsidRPr="003F3C54">
        <w:rPr>
          <w:rFonts w:cs="Times New Roman"/>
          <w:b/>
          <w:szCs w:val="28"/>
          <w:lang w:eastAsia="ru-RU"/>
        </w:rPr>
        <w:t>2</w:t>
      </w:r>
      <w:r w:rsidRPr="003F3C54">
        <w:rPr>
          <w:rFonts w:cs="Times New Roman"/>
          <w:b/>
          <w:szCs w:val="28"/>
          <w:lang w:eastAsia="ru-RU"/>
        </w:rPr>
        <w:t xml:space="preserve"> год</w:t>
      </w:r>
    </w:p>
    <w:p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b/>
          <w:szCs w:val="28"/>
          <w:lang w:eastAsia="ru-RU"/>
        </w:rPr>
        <w:t>и на плановый период 202</w:t>
      </w:r>
      <w:r w:rsidR="00C43100" w:rsidRPr="003F3C54">
        <w:rPr>
          <w:rFonts w:cs="Times New Roman"/>
          <w:b/>
          <w:szCs w:val="28"/>
          <w:lang w:eastAsia="ru-RU"/>
        </w:rPr>
        <w:t>3</w:t>
      </w:r>
      <w:r w:rsidRPr="003F3C54">
        <w:rPr>
          <w:rFonts w:cs="Times New Roman"/>
          <w:b/>
          <w:szCs w:val="28"/>
          <w:lang w:eastAsia="ru-RU"/>
        </w:rPr>
        <w:t xml:space="preserve"> и 202</w:t>
      </w:r>
      <w:r w:rsidR="00C43100" w:rsidRPr="003F3C54">
        <w:rPr>
          <w:rFonts w:cs="Times New Roman"/>
          <w:b/>
          <w:szCs w:val="28"/>
          <w:lang w:eastAsia="ru-RU"/>
        </w:rPr>
        <w:t>4</w:t>
      </w:r>
      <w:r w:rsidRPr="003F3C54">
        <w:rPr>
          <w:rFonts w:cs="Times New Roman"/>
          <w:b/>
          <w:szCs w:val="28"/>
          <w:lang w:eastAsia="ru-RU"/>
        </w:rPr>
        <w:t xml:space="preserve"> годов</w:t>
      </w: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C43100" w:rsidRPr="003F3C54">
        <w:rPr>
          <w:rFonts w:cs="Times New Roman"/>
          <w:szCs w:val="28"/>
          <w:lang w:eastAsia="ru-RU"/>
        </w:rPr>
        <w:t>2</w:t>
      </w:r>
      <w:r w:rsidRPr="003F3C54">
        <w:rPr>
          <w:rFonts w:cs="Times New Roman"/>
          <w:szCs w:val="28"/>
          <w:lang w:eastAsia="ru-RU"/>
        </w:rPr>
        <w:t xml:space="preserve"> год и на плановый период 202</w:t>
      </w:r>
      <w:r w:rsidR="00C43100" w:rsidRPr="003F3C54">
        <w:rPr>
          <w:rFonts w:cs="Times New Roman"/>
          <w:szCs w:val="28"/>
          <w:lang w:eastAsia="ru-RU"/>
        </w:rPr>
        <w:t>3</w:t>
      </w:r>
      <w:r w:rsidR="00C3272D">
        <w:rPr>
          <w:rFonts w:cs="Times New Roman"/>
          <w:szCs w:val="28"/>
          <w:lang w:eastAsia="ru-RU"/>
        </w:rPr>
        <w:t> </w:t>
      </w:r>
      <w:r w:rsidR="00C43100" w:rsidRPr="003F3C54">
        <w:rPr>
          <w:rFonts w:cs="Times New Roman"/>
          <w:szCs w:val="28"/>
          <w:lang w:eastAsia="ru-RU"/>
        </w:rPr>
        <w:t>и</w:t>
      </w:r>
      <w:r w:rsidR="00475728">
        <w:rPr>
          <w:rFonts w:cs="Times New Roman"/>
          <w:szCs w:val="28"/>
          <w:lang w:eastAsia="ru-RU"/>
        </w:rPr>
        <w:t> </w:t>
      </w:r>
      <w:r w:rsidR="00C43100" w:rsidRPr="003F3C54">
        <w:rPr>
          <w:rFonts w:cs="Times New Roman"/>
          <w:szCs w:val="28"/>
          <w:lang w:eastAsia="ru-RU"/>
        </w:rPr>
        <w:t>2024 </w:t>
      </w:r>
      <w:r w:rsidRPr="003F3C54">
        <w:rPr>
          <w:rFonts w:cs="Times New Roman"/>
          <w:szCs w:val="28"/>
          <w:lang w:eastAsia="ru-RU"/>
        </w:rPr>
        <w:t xml:space="preserve">годов (далее </w:t>
      </w:r>
      <w:r w:rsidR="00475728">
        <w:rPr>
          <w:rFonts w:cs="Times New Roman"/>
          <w:szCs w:val="28"/>
          <w:lang w:eastAsia="ru-RU"/>
        </w:rPr>
        <w:t>–</w:t>
      </w:r>
      <w:r w:rsidRPr="003F3C54">
        <w:rPr>
          <w:rFonts w:cs="Times New Roman"/>
          <w:szCs w:val="28"/>
          <w:lang w:eastAsia="ru-RU"/>
        </w:rPr>
        <w:t xml:space="preserve"> Порядок и размеры), устанавливают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C43100" w:rsidRPr="003F3C54">
        <w:rPr>
          <w:rFonts w:cs="Times New Roman"/>
          <w:szCs w:val="28"/>
          <w:lang w:eastAsia="ru-RU"/>
        </w:rPr>
        <w:t>2</w:t>
      </w:r>
      <w:r w:rsidRPr="003F3C54">
        <w:rPr>
          <w:rFonts w:cs="Times New Roman"/>
          <w:szCs w:val="28"/>
          <w:lang w:eastAsia="ru-RU"/>
        </w:rPr>
        <w:t xml:space="preserve"> год и на плановый период 202</w:t>
      </w:r>
      <w:r w:rsidR="00C43100" w:rsidRPr="003F3C54">
        <w:rPr>
          <w:rFonts w:cs="Times New Roman"/>
          <w:szCs w:val="28"/>
          <w:lang w:eastAsia="ru-RU"/>
        </w:rPr>
        <w:t>3</w:t>
      </w:r>
      <w:r w:rsidRPr="003F3C54">
        <w:rPr>
          <w:rFonts w:cs="Times New Roman"/>
          <w:szCs w:val="28"/>
          <w:lang w:eastAsia="ru-RU"/>
        </w:rPr>
        <w:t xml:space="preserve"> и 202</w:t>
      </w:r>
      <w:r w:rsidR="00C43100" w:rsidRPr="003F3C54">
        <w:rPr>
          <w:rFonts w:cs="Times New Roman"/>
          <w:szCs w:val="28"/>
          <w:lang w:eastAsia="ru-RU"/>
        </w:rPr>
        <w:t>4</w:t>
      </w:r>
      <w:r w:rsidRPr="003F3C54">
        <w:rPr>
          <w:rFonts w:cs="Times New Roman"/>
          <w:szCs w:val="28"/>
          <w:lang w:eastAsia="ru-RU"/>
        </w:rPr>
        <w:t xml:space="preserve"> годов, осуществляющей свою деятельность на территории Ярославской области (далее </w:t>
      </w:r>
      <w:r w:rsidR="00C3272D">
        <w:rPr>
          <w:rFonts w:cs="Times New Roman"/>
          <w:szCs w:val="28"/>
          <w:lang w:eastAsia="ru-RU"/>
        </w:rPr>
        <w:t>–</w:t>
      </w:r>
      <w:r w:rsidRPr="003F3C54">
        <w:rPr>
          <w:rFonts w:cs="Times New Roman"/>
          <w:szCs w:val="28"/>
          <w:lang w:eastAsia="ru-RU"/>
        </w:rPr>
        <w:t xml:space="preserve"> медицинская организация).</w:t>
      </w:r>
    </w:p>
    <w:p w:rsidR="00102C92" w:rsidRPr="003F3C54" w:rsidRDefault="00102C92" w:rsidP="00475728">
      <w:pPr>
        <w:widowControl w:val="0"/>
        <w:autoSpaceDE w:val="0"/>
        <w:autoSpaceDN w:val="0"/>
        <w:jc w:val="both"/>
        <w:rPr>
          <w:rFonts w:cs="Times New Roman"/>
          <w:szCs w:val="28"/>
          <w:lang w:eastAsia="ru-RU"/>
        </w:rPr>
      </w:pPr>
      <w:bookmarkStart w:id="19" w:name="P7653"/>
      <w:bookmarkEnd w:id="19"/>
      <w:r w:rsidRPr="003F3C54">
        <w:rPr>
          <w:rFonts w:cs="Times New Roman"/>
          <w:szCs w:val="28"/>
          <w:lang w:eastAsia="ru-RU"/>
        </w:rPr>
        <w:t>2. 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Оказание медицинской помощи в экстренной форме осуществляется медицинскими организациями безотлагательно и бесплатно.</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Оказание медицинской помощи в экстренной форме осуществляется в</w:t>
      </w:r>
      <w:r w:rsidR="00475728">
        <w:rPr>
          <w:rFonts w:cs="Times New Roman"/>
          <w:szCs w:val="28"/>
          <w:lang w:eastAsia="ru-RU"/>
        </w:rPr>
        <w:t> </w:t>
      </w:r>
      <w:r w:rsidRPr="003F3C54">
        <w:rPr>
          <w:rFonts w:cs="Times New Roman"/>
          <w:szCs w:val="28"/>
          <w:lang w:eastAsia="ru-RU"/>
        </w:rPr>
        <w:t>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Медицинская организация, оказавшая медицинскую помощь в</w:t>
      </w:r>
      <w:r w:rsidR="00475728">
        <w:rPr>
          <w:rFonts w:cs="Times New Roman"/>
          <w:szCs w:val="28"/>
          <w:lang w:eastAsia="ru-RU"/>
        </w:rPr>
        <w:t> </w:t>
      </w:r>
      <w:r w:rsidRPr="003F3C54">
        <w:rPr>
          <w:rFonts w:cs="Times New Roman"/>
          <w:szCs w:val="28"/>
          <w:lang w:eastAsia="ru-RU"/>
        </w:rPr>
        <w:t>экстренной форме, сохраняет медицинскую документацию, подтверждающую факт оказания медицинской помощи в экстренной форме.</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xml:space="preserve">3. Возмещение расходов за фактически оказанную медицинской организацией медицинскую помощь в экстренной форме (далее </w:t>
      </w:r>
      <w:r w:rsidR="00475728">
        <w:rPr>
          <w:rFonts w:cs="Times New Roman"/>
          <w:szCs w:val="28"/>
          <w:lang w:eastAsia="ru-RU"/>
        </w:rPr>
        <w:t>–</w:t>
      </w:r>
      <w:r w:rsidRPr="003F3C54">
        <w:rPr>
          <w:rFonts w:cs="Times New Roman"/>
          <w:szCs w:val="28"/>
          <w:lang w:eastAsia="ru-RU"/>
        </w:rPr>
        <w:t xml:space="preserve"> возмещение расходов) осуществляется на основании договора о возмещении расходов (далее </w:t>
      </w:r>
      <w:r w:rsidR="00475728">
        <w:rPr>
          <w:rFonts w:cs="Times New Roman"/>
          <w:szCs w:val="28"/>
          <w:lang w:eastAsia="ru-RU"/>
        </w:rPr>
        <w:t>–</w:t>
      </w:r>
      <w:r w:rsidRPr="003F3C54">
        <w:rPr>
          <w:rFonts w:cs="Times New Roman"/>
          <w:szCs w:val="28"/>
          <w:lang w:eastAsia="ru-RU"/>
        </w:rPr>
        <w:t xml:space="preserve"> договор) в</w:t>
      </w:r>
      <w:r w:rsidR="00475728">
        <w:rPr>
          <w:rFonts w:cs="Times New Roman"/>
          <w:szCs w:val="28"/>
          <w:lang w:eastAsia="ru-RU"/>
        </w:rPr>
        <w:t> </w:t>
      </w:r>
      <w:r w:rsidRPr="003F3C54">
        <w:rPr>
          <w:rFonts w:cs="Times New Roman"/>
          <w:szCs w:val="28"/>
          <w:lang w:eastAsia="ru-RU"/>
        </w:rPr>
        <w:t>соответствии с действующим законодательством Российской Федерации:</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lastRenderedPageBreak/>
        <w:t xml:space="preserve">- в отношении застрахованных лиц </w:t>
      </w:r>
      <w:r w:rsidR="00475728">
        <w:rPr>
          <w:rFonts w:cs="Times New Roman"/>
          <w:szCs w:val="28"/>
          <w:lang w:eastAsia="ru-RU"/>
        </w:rPr>
        <w:t>–</w:t>
      </w:r>
      <w:r w:rsidRPr="003F3C54">
        <w:rPr>
          <w:rFonts w:cs="Times New Roman"/>
          <w:szCs w:val="28"/>
          <w:lang w:eastAsia="ru-RU"/>
        </w:rPr>
        <w:t xml:space="preserve"> по тарифам, установленным тарифным соглашением в системе обязательного медицинского страхования Ярославской области на соответствующий год;</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в отношении граждан, не подлежащих в соответствии с</w:t>
      </w:r>
      <w:r w:rsidR="00475728">
        <w:rPr>
          <w:rFonts w:cs="Times New Roman"/>
          <w:szCs w:val="28"/>
          <w:lang w:eastAsia="ru-RU"/>
        </w:rPr>
        <w:t> </w:t>
      </w:r>
      <w:r w:rsidRPr="003F3C54">
        <w:rPr>
          <w:rFonts w:cs="Times New Roman"/>
          <w:szCs w:val="28"/>
          <w:lang w:eastAsia="ru-RU"/>
        </w:rPr>
        <w:t>законодательством Российской Федерации обязательному медицинскому страхованию, населения, не идентифицированного и не застрахованного в</w:t>
      </w:r>
      <w:r w:rsidR="00475728">
        <w:rPr>
          <w:rFonts w:cs="Times New Roman"/>
          <w:szCs w:val="28"/>
          <w:lang w:eastAsia="ru-RU"/>
        </w:rPr>
        <w:t> </w:t>
      </w:r>
      <w:r w:rsidRPr="003F3C54">
        <w:rPr>
          <w:rFonts w:cs="Times New Roman"/>
          <w:szCs w:val="28"/>
          <w:lang w:eastAsia="ru-RU"/>
        </w:rPr>
        <w:t xml:space="preserve">системе обязательного медицинского страхования, </w:t>
      </w:r>
      <w:r w:rsidR="00475728" w:rsidRPr="00475728">
        <w:rPr>
          <w:rFonts w:cs="Times New Roman"/>
          <w:szCs w:val="28"/>
          <w:lang w:eastAsia="ru-RU"/>
        </w:rPr>
        <w:t>–</w:t>
      </w:r>
      <w:r w:rsidRPr="003F3C54">
        <w:rPr>
          <w:rFonts w:cs="Times New Roman"/>
          <w:szCs w:val="28"/>
          <w:lang w:eastAsia="ru-RU"/>
        </w:rPr>
        <w:t xml:space="preserve"> за счет средств областного бюджета (за счет субсидии на финансовое обеспечение выполнения государственного задания) в размере 488,0 рубл</w:t>
      </w:r>
      <w:r w:rsidR="00475728">
        <w:rPr>
          <w:rFonts w:cs="Times New Roman"/>
          <w:szCs w:val="28"/>
          <w:lang w:eastAsia="ru-RU"/>
        </w:rPr>
        <w:t>я</w:t>
      </w:r>
      <w:r w:rsidRPr="003F3C54">
        <w:rPr>
          <w:rFonts w:cs="Times New Roman"/>
          <w:szCs w:val="28"/>
          <w:lang w:eastAsia="ru-RU"/>
        </w:rPr>
        <w:t xml:space="preserve"> за один случай оказания медицинской помощи в экстренной форме.</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4. Договор заключается медицинской организацией с медицинской организацией,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073621" w:rsidRPr="003F3C54">
        <w:rPr>
          <w:rFonts w:cs="Times New Roman"/>
          <w:szCs w:val="28"/>
          <w:lang w:eastAsia="ru-RU"/>
        </w:rPr>
        <w:t>2</w:t>
      </w:r>
      <w:r w:rsidRPr="003F3C54">
        <w:rPr>
          <w:rFonts w:cs="Times New Roman"/>
          <w:szCs w:val="28"/>
          <w:lang w:eastAsia="ru-RU"/>
        </w:rPr>
        <w:t xml:space="preserve"> год и на плановый период 202</w:t>
      </w:r>
      <w:r w:rsidR="00073621" w:rsidRPr="003F3C54">
        <w:rPr>
          <w:rFonts w:cs="Times New Roman"/>
          <w:szCs w:val="28"/>
          <w:lang w:eastAsia="ru-RU"/>
        </w:rPr>
        <w:t>3</w:t>
      </w:r>
      <w:r w:rsidR="00C3272D">
        <w:rPr>
          <w:rFonts w:cs="Times New Roman"/>
          <w:szCs w:val="28"/>
          <w:lang w:eastAsia="ru-RU"/>
        </w:rPr>
        <w:t> </w:t>
      </w:r>
      <w:r w:rsidRPr="003F3C54">
        <w:rPr>
          <w:rFonts w:cs="Times New Roman"/>
          <w:szCs w:val="28"/>
          <w:lang w:eastAsia="ru-RU"/>
        </w:rPr>
        <w:t>и</w:t>
      </w:r>
      <w:r w:rsidR="00C3272D">
        <w:rPr>
          <w:rFonts w:cs="Times New Roman"/>
          <w:szCs w:val="28"/>
          <w:lang w:eastAsia="ru-RU"/>
        </w:rPr>
        <w:t> </w:t>
      </w:r>
      <w:r w:rsidRPr="003F3C54">
        <w:rPr>
          <w:rFonts w:cs="Times New Roman"/>
          <w:szCs w:val="28"/>
          <w:lang w:eastAsia="ru-RU"/>
        </w:rPr>
        <w:t>202</w:t>
      </w:r>
      <w:r w:rsidR="00073621" w:rsidRPr="003F3C54">
        <w:rPr>
          <w:rFonts w:cs="Times New Roman"/>
          <w:szCs w:val="28"/>
          <w:lang w:eastAsia="ru-RU"/>
        </w:rPr>
        <w:t>4 </w:t>
      </w:r>
      <w:r w:rsidRPr="003F3C54">
        <w:rPr>
          <w:rFonts w:cs="Times New Roman"/>
          <w:szCs w:val="28"/>
          <w:lang w:eastAsia="ru-RU"/>
        </w:rPr>
        <w:t xml:space="preserve">годов, на территории обслуживания которой оказана медицинская помощь в экстренной форме (далее </w:t>
      </w:r>
      <w:r w:rsidR="00475728">
        <w:rPr>
          <w:rFonts w:cs="Times New Roman"/>
          <w:szCs w:val="28"/>
          <w:lang w:eastAsia="ru-RU"/>
        </w:rPr>
        <w:t>–</w:t>
      </w:r>
      <w:r w:rsidRPr="003F3C54">
        <w:rPr>
          <w:rFonts w:cs="Times New Roman"/>
          <w:szCs w:val="28"/>
          <w:lang w:eastAsia="ru-RU"/>
        </w:rPr>
        <w:t xml:space="preserve"> обслуживающая организация):</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xml:space="preserve">- в случае оказания медицинской помощи в экстренной форме вне медицинской организации </w:t>
      </w:r>
      <w:r w:rsidR="00C3272D">
        <w:rPr>
          <w:rFonts w:cs="Times New Roman"/>
          <w:szCs w:val="28"/>
          <w:lang w:eastAsia="ru-RU"/>
        </w:rPr>
        <w:t>–</w:t>
      </w:r>
      <w:r w:rsidRPr="003F3C54">
        <w:rPr>
          <w:rFonts w:cs="Times New Roman"/>
          <w:szCs w:val="28"/>
          <w:lang w:eastAsia="ru-RU"/>
        </w:rPr>
        <w:t xml:space="preserve"> с обслуживающей организацией, оказывающей скорую медицинскую помощь вне медицинской организации на данной территории обслуживания;</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в случае оказания медицинской помощи в экстренной форме в</w:t>
      </w:r>
      <w:r w:rsidR="00475728">
        <w:rPr>
          <w:rFonts w:cs="Times New Roman"/>
          <w:szCs w:val="28"/>
          <w:lang w:eastAsia="ru-RU"/>
        </w:rPr>
        <w:t> </w:t>
      </w:r>
      <w:r w:rsidRPr="003F3C54">
        <w:rPr>
          <w:rFonts w:cs="Times New Roman"/>
          <w:szCs w:val="28"/>
          <w:lang w:eastAsia="ru-RU"/>
        </w:rPr>
        <w:t xml:space="preserve">медицинской организации </w:t>
      </w:r>
      <w:r w:rsidR="00475728">
        <w:rPr>
          <w:rFonts w:cs="Times New Roman"/>
          <w:szCs w:val="28"/>
          <w:lang w:eastAsia="ru-RU"/>
        </w:rPr>
        <w:t>–</w:t>
      </w:r>
      <w:r w:rsidRPr="003F3C54">
        <w:rPr>
          <w:rFonts w:cs="Times New Roman"/>
          <w:szCs w:val="28"/>
          <w:lang w:eastAsia="ru-RU"/>
        </w:rPr>
        <w:t xml:space="preserve"> с обслуживающей организацией, оказывающей первичную медико-санитарную помощь на данной территории обслуживания.</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5. Возмещение расходов осуществляется в безналичной форме на</w:t>
      </w:r>
      <w:r w:rsidR="00475728">
        <w:rPr>
          <w:rFonts w:cs="Times New Roman"/>
          <w:szCs w:val="28"/>
          <w:lang w:eastAsia="ru-RU"/>
        </w:rPr>
        <w:t> </w:t>
      </w:r>
      <w:r w:rsidRPr="003F3C54">
        <w:rPr>
          <w:rFonts w:cs="Times New Roman"/>
          <w:szCs w:val="28"/>
          <w:lang w:eastAsia="ru-RU"/>
        </w:rPr>
        <w:t>основании следующих документов, представленных в обслуживающую организацию до 20-го числа месяца, следующего за месяцем фактического оказания медицинской помощи в экстренной форме, но не позднее 50 дней с</w:t>
      </w:r>
      <w:r w:rsidR="00475728">
        <w:rPr>
          <w:rFonts w:cs="Times New Roman"/>
          <w:szCs w:val="28"/>
          <w:lang w:eastAsia="ru-RU"/>
        </w:rPr>
        <w:t> </w:t>
      </w:r>
      <w:r w:rsidRPr="003F3C54">
        <w:rPr>
          <w:rFonts w:cs="Times New Roman"/>
          <w:szCs w:val="28"/>
          <w:lang w:eastAsia="ru-RU"/>
        </w:rPr>
        <w:t>даты окончания фактического оказания такой медицинской помощи:</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выписка из медицинской карты больного, подтверждающая факт оказания медицинской помощи в экстренной форме, заверенная руководителем медицинской организации;</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счет-фактура за оказание медицинской помощи, оформленный в</w:t>
      </w:r>
      <w:r w:rsidR="00475728">
        <w:rPr>
          <w:rFonts w:cs="Times New Roman"/>
          <w:szCs w:val="28"/>
          <w:lang w:eastAsia="ru-RU"/>
        </w:rPr>
        <w:t> </w:t>
      </w:r>
      <w:r w:rsidRPr="003F3C54">
        <w:rPr>
          <w:rFonts w:cs="Times New Roman"/>
          <w:szCs w:val="28"/>
          <w:lang w:eastAsia="ru-RU"/>
        </w:rPr>
        <w:t>установленном порядке и заверенный подписью уполномоченного должностного лица и печатью медицинской организации;</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заявка на возмещение расходов, связанных с оказанием медицинской помощи в экстренной форме, по форме согласно приложению 1 к Порядку и</w:t>
      </w:r>
      <w:r w:rsidR="00475728">
        <w:rPr>
          <w:rFonts w:cs="Times New Roman"/>
          <w:szCs w:val="28"/>
          <w:lang w:eastAsia="ru-RU"/>
        </w:rPr>
        <w:t> </w:t>
      </w:r>
      <w:r w:rsidRPr="003F3C54">
        <w:rPr>
          <w:rFonts w:cs="Times New Roman"/>
          <w:szCs w:val="28"/>
          <w:lang w:eastAsia="ru-RU"/>
        </w:rPr>
        <w:t>размерам;</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реестр сведений об оказании медицинской помощи в экстренной форме по форме согласно приложению 2 к Порядку и размерам;</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копия устава медицинской организации, заверенная в порядке, установленном действующим законодательством Российской Федерации;</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копия лицензии на осуществление медицинской деятельности, заверенная нотариально или организацией, выдавшей лицензию;</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lastRenderedPageBreak/>
        <w:t>- копия сертификата специалиста или свидетельства об аккредитации специалиста, заверенная в порядке, установленном действующим законодательством Российской Федерации.</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6. Обслуживающая организация регистрирует документы в день их поступления.</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Врачебная комиссия обслуживающей организации в течение 10</w:t>
      </w:r>
      <w:r w:rsidR="00475728">
        <w:rPr>
          <w:rFonts w:cs="Times New Roman"/>
          <w:szCs w:val="28"/>
          <w:lang w:eastAsia="ru-RU"/>
        </w:rPr>
        <w:t> </w:t>
      </w:r>
      <w:r w:rsidRPr="003F3C54">
        <w:rPr>
          <w:rFonts w:cs="Times New Roman"/>
          <w:szCs w:val="28"/>
          <w:lang w:eastAsia="ru-RU"/>
        </w:rPr>
        <w:t>рабочих дней с даты регистрации документов осуществляет их проверку, принимает решение о возмещении расходов либо об отказе в возмещении расходов и информирует медицинскую организацию о принятом решении.</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Решение оформляется приказом обслуживающей организации.</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Основания для принятия решения об отказе в возмещении расходов:</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оказание медицинской помощи, не соответствующей требованиям абзаца первого пункта 2 Порядка и размеров;</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xml:space="preserve">- нарушение </w:t>
      </w:r>
      <w:r w:rsidR="00C3272D" w:rsidRPr="003F3C54">
        <w:rPr>
          <w:rFonts w:cs="Times New Roman"/>
          <w:szCs w:val="28"/>
          <w:lang w:eastAsia="ru-RU"/>
        </w:rPr>
        <w:t xml:space="preserve">установленных Порядком и размерами </w:t>
      </w:r>
      <w:r w:rsidRPr="003F3C54">
        <w:rPr>
          <w:rFonts w:cs="Times New Roman"/>
          <w:szCs w:val="28"/>
          <w:lang w:eastAsia="ru-RU"/>
        </w:rPr>
        <w:t xml:space="preserve">сроков представления в обслуживающую организацию </w:t>
      </w:r>
      <w:r w:rsidR="00C3272D">
        <w:rPr>
          <w:rFonts w:cs="Times New Roman"/>
          <w:szCs w:val="28"/>
          <w:lang w:eastAsia="ru-RU"/>
        </w:rPr>
        <w:t xml:space="preserve">необходимых </w:t>
      </w:r>
      <w:r w:rsidRPr="003F3C54">
        <w:rPr>
          <w:rFonts w:cs="Times New Roman"/>
          <w:szCs w:val="28"/>
          <w:lang w:eastAsia="ru-RU"/>
        </w:rPr>
        <w:t>документов;</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несоответствие представленных медицинской организацией документов требованиям Порядка</w:t>
      </w:r>
      <w:r w:rsidR="00C3272D">
        <w:rPr>
          <w:rFonts w:cs="Times New Roman"/>
          <w:szCs w:val="28"/>
          <w:lang w:eastAsia="ru-RU"/>
        </w:rPr>
        <w:t xml:space="preserve"> и размеров</w:t>
      </w:r>
      <w:r w:rsidRPr="003F3C54">
        <w:rPr>
          <w:rFonts w:cs="Times New Roman"/>
          <w:szCs w:val="28"/>
          <w:lang w:eastAsia="ru-RU"/>
        </w:rPr>
        <w:t xml:space="preserve"> или представление указанных документов не в полном объеме;</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недостоверность представленной медицинской организацией информации.</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7. В случае принятия решения о возмещении расходов обслуживающая организация в течение 5 рабочих дней со дня издания соответствующего приказа направляет в адрес медицинской организации проект договора в</w:t>
      </w:r>
      <w:r w:rsidR="00475728">
        <w:rPr>
          <w:rFonts w:cs="Times New Roman"/>
          <w:szCs w:val="28"/>
          <w:lang w:eastAsia="ru-RU"/>
        </w:rPr>
        <w:t> </w:t>
      </w:r>
      <w:r w:rsidRPr="003F3C54">
        <w:rPr>
          <w:rFonts w:cs="Times New Roman"/>
          <w:szCs w:val="28"/>
          <w:lang w:eastAsia="ru-RU"/>
        </w:rPr>
        <w:t xml:space="preserve">двух экземплярах, а в случае принятия решения об отказе в возмещении расходов </w:t>
      </w:r>
      <w:r w:rsidR="00475728">
        <w:rPr>
          <w:rFonts w:cs="Times New Roman"/>
          <w:szCs w:val="28"/>
          <w:lang w:eastAsia="ru-RU"/>
        </w:rPr>
        <w:t>–</w:t>
      </w:r>
      <w:r w:rsidRPr="003F3C54">
        <w:rPr>
          <w:rFonts w:cs="Times New Roman"/>
          <w:szCs w:val="28"/>
          <w:lang w:eastAsia="ru-RU"/>
        </w:rPr>
        <w:t xml:space="preserve"> уведомление об отказе в возмещении расходов с указанием причин отказа.</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Медицинская организация в течение 5 рабочих дней со дня получения проекта договора представляет в обслуживающую организацию подписанный проект договора в двух экземплярах.</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Обслуживающая организация в срок, не превышающий 5 рабочих дней со дня получения проекта договора, подписывает его и направляет второй экземпляр договора в адрес медицинской организации.</w:t>
      </w:r>
    </w:p>
    <w:p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В случае отказа в возмещении расходов медицинская организация в</w:t>
      </w:r>
      <w:r w:rsidR="00475728">
        <w:rPr>
          <w:rFonts w:cs="Times New Roman"/>
          <w:szCs w:val="28"/>
          <w:lang w:eastAsia="ru-RU"/>
        </w:rPr>
        <w:t> </w:t>
      </w:r>
      <w:r w:rsidRPr="003F3C54">
        <w:rPr>
          <w:rFonts w:cs="Times New Roman"/>
          <w:szCs w:val="28"/>
          <w:lang w:eastAsia="ru-RU"/>
        </w:rPr>
        <w:t>течение 10 рабочих дней со дня получения уведомления об отказе в</w:t>
      </w:r>
      <w:r w:rsidR="00475728">
        <w:rPr>
          <w:rFonts w:cs="Times New Roman"/>
          <w:szCs w:val="28"/>
          <w:lang w:eastAsia="ru-RU"/>
        </w:rPr>
        <w:t> </w:t>
      </w:r>
      <w:r w:rsidRPr="003F3C54">
        <w:rPr>
          <w:rFonts w:cs="Times New Roman"/>
          <w:szCs w:val="28"/>
          <w:lang w:eastAsia="ru-RU"/>
        </w:rPr>
        <w:t>возмещении расходов имеет право на повторное обращение за</w:t>
      </w:r>
      <w:r w:rsidR="00475728">
        <w:rPr>
          <w:rFonts w:cs="Times New Roman"/>
          <w:szCs w:val="28"/>
          <w:lang w:eastAsia="ru-RU"/>
        </w:rPr>
        <w:t> </w:t>
      </w:r>
      <w:r w:rsidRPr="003F3C54">
        <w:rPr>
          <w:rFonts w:cs="Times New Roman"/>
          <w:szCs w:val="28"/>
          <w:lang w:eastAsia="ru-RU"/>
        </w:rPr>
        <w:t>возмещением расходов после устранения обстоятельств, послуживших основанием для принятия решения об отказе в возмещении расходов.</w:t>
      </w:r>
    </w:p>
    <w:p w:rsidR="009A7AFD" w:rsidRDefault="009A7AFD" w:rsidP="00157CB6">
      <w:pPr>
        <w:widowControl w:val="0"/>
        <w:autoSpaceDE w:val="0"/>
        <w:autoSpaceDN w:val="0"/>
        <w:ind w:firstLine="0"/>
        <w:jc w:val="right"/>
        <w:outlineLvl w:val="2"/>
        <w:rPr>
          <w:rFonts w:cs="Times New Roman"/>
          <w:szCs w:val="28"/>
          <w:lang w:eastAsia="ru-RU"/>
        </w:rPr>
        <w:sectPr w:rsidR="009A7AFD" w:rsidSect="009F2F42">
          <w:headerReference w:type="default" r:id="rId44"/>
          <w:pgSz w:w="11905" w:h="16838"/>
          <w:pgMar w:top="1134" w:right="567" w:bottom="1134" w:left="1985" w:header="426" w:footer="0" w:gutter="0"/>
          <w:pgNumType w:start="1"/>
          <w:cols w:space="720"/>
          <w:titlePg/>
          <w:docGrid w:linePitch="381"/>
        </w:sectPr>
      </w:pPr>
    </w:p>
    <w:p w:rsidR="00102C92" w:rsidRPr="003F3C54" w:rsidRDefault="00102C92" w:rsidP="009B332C">
      <w:pPr>
        <w:widowControl w:val="0"/>
        <w:autoSpaceDE w:val="0"/>
        <w:autoSpaceDN w:val="0"/>
        <w:ind w:left="3686" w:firstLine="0"/>
        <w:outlineLvl w:val="2"/>
        <w:rPr>
          <w:rFonts w:cs="Times New Roman"/>
          <w:szCs w:val="28"/>
          <w:lang w:eastAsia="ru-RU"/>
        </w:rPr>
      </w:pPr>
      <w:r w:rsidRPr="003F3C54">
        <w:rPr>
          <w:rFonts w:cs="Times New Roman"/>
          <w:szCs w:val="28"/>
          <w:lang w:eastAsia="ru-RU"/>
        </w:rPr>
        <w:lastRenderedPageBreak/>
        <w:t>Приложение 1</w:t>
      </w:r>
    </w:p>
    <w:p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 xml:space="preserve">к Порядку и размерамвозмещения расходов, </w:t>
      </w:r>
    </w:p>
    <w:p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 xml:space="preserve">связанныхс оказанием гражданам </w:t>
      </w:r>
    </w:p>
    <w:p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 xml:space="preserve">медицинской помощив экстренной форме </w:t>
      </w:r>
    </w:p>
    <w:p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 xml:space="preserve">медицинской организацией,не участвующей </w:t>
      </w:r>
    </w:p>
    <w:p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 xml:space="preserve">в реализации Территориальнойпрограммы </w:t>
      </w:r>
    </w:p>
    <w:p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государственных гарантий бесплатногооказания населению Ярославской области</w:t>
      </w:r>
      <w:r w:rsidR="00073621" w:rsidRPr="003F3C54">
        <w:rPr>
          <w:rFonts w:cs="Times New Roman"/>
          <w:szCs w:val="28"/>
          <w:lang w:eastAsia="ru-RU"/>
        </w:rPr>
        <w:t>медицинской помощи на 2022</w:t>
      </w:r>
      <w:r w:rsidRPr="003F3C54">
        <w:rPr>
          <w:rFonts w:cs="Times New Roman"/>
          <w:szCs w:val="28"/>
          <w:lang w:eastAsia="ru-RU"/>
        </w:rPr>
        <w:t xml:space="preserve"> год </w:t>
      </w:r>
    </w:p>
    <w:p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и на</w:t>
      </w:r>
      <w:r w:rsidR="00073621" w:rsidRPr="003F3C54">
        <w:rPr>
          <w:rFonts w:cs="Times New Roman"/>
          <w:szCs w:val="28"/>
          <w:lang w:eastAsia="ru-RU"/>
        </w:rPr>
        <w:t>плановый период 202</w:t>
      </w:r>
      <w:r w:rsidR="00C3272D">
        <w:rPr>
          <w:rFonts w:cs="Times New Roman"/>
          <w:szCs w:val="28"/>
          <w:lang w:eastAsia="ru-RU"/>
        </w:rPr>
        <w:t>3</w:t>
      </w:r>
      <w:r w:rsidRPr="003F3C54">
        <w:rPr>
          <w:rFonts w:cs="Times New Roman"/>
          <w:szCs w:val="28"/>
          <w:lang w:eastAsia="ru-RU"/>
        </w:rPr>
        <w:t xml:space="preserve"> и 202</w:t>
      </w:r>
      <w:r w:rsidR="00073621" w:rsidRPr="003F3C54">
        <w:rPr>
          <w:rFonts w:cs="Times New Roman"/>
          <w:szCs w:val="28"/>
          <w:lang w:eastAsia="ru-RU"/>
        </w:rPr>
        <w:t>4</w:t>
      </w:r>
      <w:r w:rsidRPr="003F3C54">
        <w:rPr>
          <w:rFonts w:cs="Times New Roman"/>
          <w:szCs w:val="28"/>
          <w:lang w:eastAsia="ru-RU"/>
        </w:rPr>
        <w:t xml:space="preserve"> годов</w:t>
      </w:r>
    </w:p>
    <w:p w:rsidR="00102C92" w:rsidRPr="003F3C54" w:rsidRDefault="00102C92" w:rsidP="009B332C">
      <w:pPr>
        <w:widowControl w:val="0"/>
        <w:autoSpaceDE w:val="0"/>
        <w:autoSpaceDN w:val="0"/>
        <w:ind w:left="3686" w:firstLine="0"/>
        <w:rPr>
          <w:rFonts w:cs="Times New Roman"/>
          <w:szCs w:val="28"/>
          <w:lang w:eastAsia="ru-RU"/>
        </w:rPr>
      </w:pPr>
    </w:p>
    <w:p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Форма</w:t>
      </w:r>
    </w:p>
    <w:p w:rsidR="00102C92" w:rsidRPr="003F3C54" w:rsidRDefault="00102C92" w:rsidP="009B332C">
      <w:pPr>
        <w:widowControl w:val="0"/>
        <w:autoSpaceDE w:val="0"/>
        <w:autoSpaceDN w:val="0"/>
        <w:ind w:left="3686" w:firstLine="0"/>
        <w:rPr>
          <w:rFonts w:cs="Times New Roman"/>
          <w:szCs w:val="28"/>
          <w:lang w:eastAsia="ru-RU"/>
        </w:rPr>
      </w:pPr>
    </w:p>
    <w:p w:rsidR="00102C92"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Руководителю ___________________________</w:t>
      </w:r>
    </w:p>
    <w:p w:rsidR="009A7AFD" w:rsidRPr="00CC61A3" w:rsidRDefault="009A7AFD" w:rsidP="009A7AFD">
      <w:pPr>
        <w:widowControl w:val="0"/>
        <w:autoSpaceDE w:val="0"/>
        <w:autoSpaceDN w:val="0"/>
        <w:ind w:left="3686" w:firstLine="0"/>
        <w:jc w:val="center"/>
        <w:rPr>
          <w:rFonts w:cs="Times New Roman"/>
          <w:sz w:val="24"/>
          <w:szCs w:val="24"/>
          <w:lang w:eastAsia="ru-RU"/>
        </w:rPr>
      </w:pPr>
      <w:r w:rsidRPr="00CC61A3">
        <w:rPr>
          <w:rFonts w:cs="Times New Roman"/>
          <w:sz w:val="24"/>
          <w:szCs w:val="24"/>
          <w:lang w:eastAsia="ru-RU"/>
        </w:rPr>
        <w:t>(наименование обслуживающей</w:t>
      </w:r>
    </w:p>
    <w:p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________________________________________</w:t>
      </w:r>
    </w:p>
    <w:p w:rsidR="00102C92" w:rsidRPr="003F3C54" w:rsidRDefault="00102C92" w:rsidP="009B332C">
      <w:pPr>
        <w:widowControl w:val="0"/>
        <w:autoSpaceDE w:val="0"/>
        <w:autoSpaceDN w:val="0"/>
        <w:ind w:left="3686" w:firstLine="0"/>
        <w:jc w:val="center"/>
        <w:rPr>
          <w:rFonts w:cs="Times New Roman"/>
          <w:szCs w:val="28"/>
          <w:lang w:eastAsia="ru-RU"/>
        </w:rPr>
      </w:pPr>
      <w:r w:rsidRPr="009B332C">
        <w:rPr>
          <w:rFonts w:cs="Times New Roman"/>
          <w:sz w:val="24"/>
          <w:szCs w:val="24"/>
          <w:lang w:eastAsia="ru-RU"/>
        </w:rPr>
        <w:t>организации)</w:t>
      </w:r>
    </w:p>
    <w:p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от _____________________________________</w:t>
      </w:r>
    </w:p>
    <w:p w:rsidR="00102C92" w:rsidRPr="003F3C54" w:rsidRDefault="009A7AFD" w:rsidP="009B332C">
      <w:pPr>
        <w:widowControl w:val="0"/>
        <w:autoSpaceDE w:val="0"/>
        <w:autoSpaceDN w:val="0"/>
        <w:ind w:left="3686" w:firstLine="0"/>
        <w:jc w:val="center"/>
        <w:rPr>
          <w:rFonts w:cs="Times New Roman"/>
          <w:szCs w:val="28"/>
          <w:lang w:eastAsia="ru-RU"/>
        </w:rPr>
      </w:pPr>
      <w:r w:rsidRPr="004F4B95">
        <w:rPr>
          <w:rFonts w:cs="Times New Roman"/>
          <w:sz w:val="24"/>
          <w:szCs w:val="24"/>
          <w:lang w:eastAsia="ru-RU"/>
        </w:rPr>
        <w:t>(наименование</w:t>
      </w:r>
      <w:r>
        <w:rPr>
          <w:rFonts w:cs="Times New Roman"/>
          <w:szCs w:val="28"/>
          <w:lang w:eastAsia="ru-RU"/>
        </w:rPr>
        <w:t>__________</w:t>
      </w:r>
      <w:r w:rsidR="00102C92" w:rsidRPr="003F3C54">
        <w:rPr>
          <w:rFonts w:cs="Times New Roman"/>
          <w:szCs w:val="28"/>
          <w:lang w:eastAsia="ru-RU"/>
        </w:rPr>
        <w:t>______________________________</w:t>
      </w:r>
    </w:p>
    <w:p w:rsidR="00102C92" w:rsidRPr="009B332C" w:rsidRDefault="00102C92" w:rsidP="009B332C">
      <w:pPr>
        <w:widowControl w:val="0"/>
        <w:autoSpaceDE w:val="0"/>
        <w:autoSpaceDN w:val="0"/>
        <w:ind w:left="3686" w:firstLine="0"/>
        <w:jc w:val="center"/>
        <w:rPr>
          <w:rFonts w:cs="Times New Roman"/>
          <w:sz w:val="24"/>
          <w:szCs w:val="24"/>
          <w:lang w:eastAsia="ru-RU"/>
        </w:rPr>
      </w:pPr>
      <w:r w:rsidRPr="009B332C">
        <w:rPr>
          <w:rFonts w:cs="Times New Roman"/>
          <w:sz w:val="24"/>
          <w:szCs w:val="24"/>
          <w:lang w:eastAsia="ru-RU"/>
        </w:rPr>
        <w:t>медицинской организации)</w:t>
      </w:r>
    </w:p>
    <w:p w:rsidR="00102C92" w:rsidRDefault="00102C92" w:rsidP="00157CB6">
      <w:pPr>
        <w:widowControl w:val="0"/>
        <w:autoSpaceDE w:val="0"/>
        <w:autoSpaceDN w:val="0"/>
        <w:ind w:firstLine="0"/>
        <w:jc w:val="both"/>
        <w:rPr>
          <w:rFonts w:cs="Times New Roman"/>
          <w:szCs w:val="28"/>
          <w:lang w:eastAsia="ru-RU"/>
        </w:rPr>
      </w:pPr>
    </w:p>
    <w:p w:rsidR="009A7AFD" w:rsidRPr="003F3C54" w:rsidRDefault="009A7AFD" w:rsidP="00157CB6">
      <w:pPr>
        <w:widowControl w:val="0"/>
        <w:autoSpaceDE w:val="0"/>
        <w:autoSpaceDN w:val="0"/>
        <w:ind w:firstLine="0"/>
        <w:jc w:val="both"/>
        <w:rPr>
          <w:rFonts w:cs="Times New Roman"/>
          <w:szCs w:val="28"/>
          <w:lang w:eastAsia="ru-RU"/>
        </w:rPr>
      </w:pPr>
    </w:p>
    <w:p w:rsidR="00102C92" w:rsidRPr="009B332C" w:rsidRDefault="00102C92" w:rsidP="00127E2D">
      <w:pPr>
        <w:widowControl w:val="0"/>
        <w:autoSpaceDE w:val="0"/>
        <w:autoSpaceDN w:val="0"/>
        <w:ind w:firstLine="0"/>
        <w:jc w:val="center"/>
        <w:rPr>
          <w:rFonts w:cs="Times New Roman"/>
          <w:b/>
          <w:szCs w:val="28"/>
          <w:lang w:eastAsia="ru-RU"/>
        </w:rPr>
      </w:pPr>
      <w:bookmarkStart w:id="20" w:name="P7708"/>
      <w:bookmarkEnd w:id="20"/>
      <w:r w:rsidRPr="009B332C">
        <w:rPr>
          <w:rFonts w:cs="Times New Roman"/>
          <w:b/>
          <w:szCs w:val="28"/>
          <w:lang w:eastAsia="ru-RU"/>
        </w:rPr>
        <w:t>ЗАЯВКА</w:t>
      </w:r>
    </w:p>
    <w:p w:rsidR="00102C92" w:rsidRPr="009B332C" w:rsidRDefault="00102C92" w:rsidP="00127E2D">
      <w:pPr>
        <w:widowControl w:val="0"/>
        <w:autoSpaceDE w:val="0"/>
        <w:autoSpaceDN w:val="0"/>
        <w:ind w:firstLine="0"/>
        <w:jc w:val="center"/>
        <w:rPr>
          <w:rFonts w:cs="Times New Roman"/>
          <w:b/>
          <w:szCs w:val="28"/>
          <w:lang w:eastAsia="ru-RU"/>
        </w:rPr>
      </w:pPr>
      <w:r w:rsidRPr="009B332C">
        <w:rPr>
          <w:rFonts w:cs="Times New Roman"/>
          <w:b/>
          <w:szCs w:val="28"/>
          <w:lang w:eastAsia="ru-RU"/>
        </w:rPr>
        <w:t>на возмещение расходов, связанных с оказанием</w:t>
      </w:r>
    </w:p>
    <w:p w:rsidR="00102C92" w:rsidRPr="009B332C" w:rsidRDefault="00102C92" w:rsidP="00127E2D">
      <w:pPr>
        <w:widowControl w:val="0"/>
        <w:autoSpaceDE w:val="0"/>
        <w:autoSpaceDN w:val="0"/>
        <w:ind w:firstLine="0"/>
        <w:jc w:val="center"/>
        <w:rPr>
          <w:rFonts w:cs="Times New Roman"/>
          <w:b/>
          <w:szCs w:val="28"/>
          <w:lang w:eastAsia="ru-RU"/>
        </w:rPr>
      </w:pPr>
      <w:r w:rsidRPr="009B332C">
        <w:rPr>
          <w:rFonts w:cs="Times New Roman"/>
          <w:b/>
          <w:szCs w:val="28"/>
          <w:lang w:eastAsia="ru-RU"/>
        </w:rPr>
        <w:t>медицинской помощи в экстренной форме</w:t>
      </w:r>
    </w:p>
    <w:p w:rsidR="00102C92" w:rsidRPr="003F3C54" w:rsidRDefault="00102C92" w:rsidP="00157CB6">
      <w:pPr>
        <w:widowControl w:val="0"/>
        <w:autoSpaceDE w:val="0"/>
        <w:autoSpaceDN w:val="0"/>
        <w:ind w:firstLine="0"/>
        <w:jc w:val="both"/>
        <w:rPr>
          <w:rFonts w:cs="Times New Roman"/>
          <w:szCs w:val="28"/>
          <w:lang w:eastAsia="ru-RU"/>
        </w:rPr>
      </w:pPr>
    </w:p>
    <w:p w:rsidR="009A7AFD" w:rsidRDefault="00127E2D" w:rsidP="009B332C">
      <w:pPr>
        <w:widowControl w:val="0"/>
        <w:autoSpaceDE w:val="0"/>
        <w:autoSpaceDN w:val="0"/>
        <w:jc w:val="both"/>
        <w:rPr>
          <w:rFonts w:cs="Times New Roman"/>
          <w:szCs w:val="28"/>
          <w:lang w:eastAsia="ru-RU"/>
        </w:rPr>
      </w:pPr>
      <w:r w:rsidRPr="003F3C54">
        <w:rPr>
          <w:rFonts w:cs="Times New Roman"/>
          <w:szCs w:val="28"/>
          <w:lang w:eastAsia="ru-RU"/>
        </w:rPr>
        <w:t>Прошу произвести возмещение</w:t>
      </w:r>
      <w:r w:rsidR="00102C92" w:rsidRPr="003F3C54">
        <w:rPr>
          <w:rFonts w:cs="Times New Roman"/>
          <w:szCs w:val="28"/>
          <w:lang w:eastAsia="ru-RU"/>
        </w:rPr>
        <w:t xml:space="preserve"> расходов, связанных с оказанием гражданаммедицинской помощи в экстренной форме, в ра</w:t>
      </w:r>
      <w:r w:rsidRPr="003F3C54">
        <w:rPr>
          <w:rFonts w:cs="Times New Roman"/>
          <w:szCs w:val="28"/>
          <w:lang w:eastAsia="ru-RU"/>
        </w:rPr>
        <w:t>змере ________________________</w:t>
      </w:r>
      <w:r w:rsidR="00102C92" w:rsidRPr="003F3C54">
        <w:rPr>
          <w:rFonts w:cs="Times New Roman"/>
          <w:szCs w:val="28"/>
          <w:lang w:eastAsia="ru-RU"/>
        </w:rPr>
        <w:t>_______________________________</w:t>
      </w:r>
      <w:r w:rsidR="009A7AFD">
        <w:rPr>
          <w:rFonts w:cs="Times New Roman"/>
          <w:szCs w:val="28"/>
          <w:lang w:eastAsia="ru-RU"/>
        </w:rPr>
        <w:t>__</w:t>
      </w:r>
      <w:r w:rsidR="00102C92" w:rsidRPr="003F3C54">
        <w:rPr>
          <w:rFonts w:cs="Times New Roman"/>
          <w:szCs w:val="28"/>
          <w:lang w:eastAsia="ru-RU"/>
        </w:rPr>
        <w:t>__</w:t>
      </w:r>
      <w:r w:rsidR="009A7AFD" w:rsidRPr="003F3C54">
        <w:rPr>
          <w:rFonts w:cs="Times New Roman"/>
          <w:szCs w:val="28"/>
          <w:lang w:eastAsia="ru-RU"/>
        </w:rPr>
        <w:t>рублей.</w:t>
      </w:r>
    </w:p>
    <w:p w:rsidR="009A7AFD" w:rsidRPr="009B332C" w:rsidRDefault="009A7AFD" w:rsidP="009A7AFD">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(сумма прописью)</w:t>
      </w:r>
    </w:p>
    <w:p w:rsidR="00102C92" w:rsidRPr="003F3C54" w:rsidRDefault="00127E2D" w:rsidP="004B1538">
      <w:pPr>
        <w:widowControl w:val="0"/>
        <w:autoSpaceDE w:val="0"/>
        <w:autoSpaceDN w:val="0"/>
        <w:ind w:firstLine="708"/>
        <w:rPr>
          <w:rFonts w:cs="Times New Roman"/>
          <w:szCs w:val="28"/>
          <w:lang w:eastAsia="ru-RU"/>
        </w:rPr>
      </w:pPr>
      <w:r w:rsidRPr="003F3C54">
        <w:rPr>
          <w:rFonts w:cs="Times New Roman"/>
          <w:szCs w:val="28"/>
          <w:lang w:eastAsia="ru-RU"/>
        </w:rPr>
        <w:t>Реестр сведений об оказании медицинской помощи в</w:t>
      </w:r>
      <w:r w:rsidR="00102C92" w:rsidRPr="003F3C54">
        <w:rPr>
          <w:rFonts w:cs="Times New Roman"/>
          <w:szCs w:val="28"/>
          <w:lang w:eastAsia="ru-RU"/>
        </w:rPr>
        <w:t xml:space="preserve"> экстренной формеприлагается.</w:t>
      </w:r>
    </w:p>
    <w:p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Банковские реквизиты для перечисления средств:</w:t>
      </w:r>
    </w:p>
    <w:p w:rsidR="009A7AFD"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наименование медицинской организации</w:t>
      </w:r>
      <w:r w:rsidR="009A7AFD">
        <w:rPr>
          <w:rFonts w:cs="Times New Roman"/>
          <w:szCs w:val="28"/>
          <w:lang w:eastAsia="ru-RU"/>
        </w:rPr>
        <w:t>: ________________________</w:t>
      </w:r>
    </w:p>
    <w:p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__________________________________________________________________;</w:t>
      </w:r>
    </w:p>
    <w:p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ИНН/КПП</w:t>
      </w:r>
      <w:r w:rsidR="009A7AFD">
        <w:rPr>
          <w:rFonts w:cs="Times New Roman"/>
          <w:szCs w:val="28"/>
          <w:lang w:eastAsia="ru-RU"/>
        </w:rPr>
        <w:t>: </w:t>
      </w:r>
      <w:r w:rsidRPr="003F3C54">
        <w:rPr>
          <w:rFonts w:cs="Times New Roman"/>
          <w:szCs w:val="28"/>
          <w:lang w:eastAsia="ru-RU"/>
        </w:rPr>
        <w:t>__________________________________________________</w:t>
      </w:r>
    </w:p>
    <w:p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w:t>
      </w:r>
      <w:r w:rsidR="009A7AFD">
        <w:rPr>
          <w:rFonts w:cs="Times New Roman"/>
          <w:szCs w:val="28"/>
          <w:lang w:eastAsia="ru-RU"/>
        </w:rPr>
        <w:t>_____</w:t>
      </w:r>
      <w:r w:rsidRPr="003F3C54">
        <w:rPr>
          <w:rFonts w:cs="Times New Roman"/>
          <w:szCs w:val="28"/>
          <w:lang w:eastAsia="ru-RU"/>
        </w:rPr>
        <w:t>__;</w:t>
      </w:r>
    </w:p>
    <w:p w:rsidR="009A7AFD"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расчетный счет</w:t>
      </w:r>
      <w:r w:rsidR="009A7AFD">
        <w:rPr>
          <w:rFonts w:cs="Times New Roman"/>
          <w:szCs w:val="28"/>
          <w:lang w:eastAsia="ru-RU"/>
        </w:rPr>
        <w:t>: ______________________________________________</w:t>
      </w:r>
    </w:p>
    <w:p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__________________________________________________________________;</w:t>
      </w:r>
    </w:p>
    <w:p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наименование кредитной организации</w:t>
      </w:r>
      <w:r w:rsidR="009A7AFD">
        <w:rPr>
          <w:rFonts w:cs="Times New Roman"/>
          <w:szCs w:val="28"/>
          <w:lang w:eastAsia="ru-RU"/>
        </w:rPr>
        <w:t>:</w:t>
      </w:r>
      <w:r w:rsidRPr="003F3C54">
        <w:rPr>
          <w:rFonts w:cs="Times New Roman"/>
          <w:szCs w:val="28"/>
          <w:lang w:eastAsia="ru-RU"/>
        </w:rPr>
        <w:t xml:space="preserve"> __________________________</w:t>
      </w:r>
    </w:p>
    <w:p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__________________________________________________________________;</w:t>
      </w:r>
    </w:p>
    <w:p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БИК</w:t>
      </w:r>
      <w:r w:rsidR="009A7AFD">
        <w:rPr>
          <w:rFonts w:cs="Times New Roman"/>
          <w:szCs w:val="28"/>
          <w:lang w:eastAsia="ru-RU"/>
        </w:rPr>
        <w:t>:</w:t>
      </w:r>
      <w:r w:rsidRPr="003F3C54">
        <w:rPr>
          <w:rFonts w:cs="Times New Roman"/>
          <w:szCs w:val="28"/>
          <w:lang w:eastAsia="ru-RU"/>
        </w:rPr>
        <w:t xml:space="preserve"> _______________________________________________________</w:t>
      </w:r>
      <w:r w:rsidR="009A7AFD">
        <w:rPr>
          <w:rFonts w:cs="Times New Roman"/>
          <w:szCs w:val="28"/>
          <w:lang w:eastAsia="ru-RU"/>
        </w:rPr>
        <w:t>;</w:t>
      </w:r>
    </w:p>
    <w:p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корреспондентский счет</w:t>
      </w:r>
      <w:r w:rsidR="009A7AFD">
        <w:rPr>
          <w:rFonts w:cs="Times New Roman"/>
          <w:szCs w:val="28"/>
          <w:lang w:eastAsia="ru-RU"/>
        </w:rPr>
        <w:t>:</w:t>
      </w:r>
      <w:r w:rsidRPr="003F3C54">
        <w:rPr>
          <w:rFonts w:cs="Times New Roman"/>
          <w:szCs w:val="28"/>
          <w:lang w:eastAsia="ru-RU"/>
        </w:rPr>
        <w:t xml:space="preserve"> ______________________________________.</w:t>
      </w:r>
    </w:p>
    <w:p w:rsidR="00102C92" w:rsidRPr="003F3C54" w:rsidRDefault="00102C92" w:rsidP="009B332C">
      <w:pPr>
        <w:widowControl w:val="0"/>
        <w:autoSpaceDE w:val="0"/>
        <w:autoSpaceDN w:val="0"/>
        <w:ind w:firstLine="708"/>
        <w:rPr>
          <w:rFonts w:cs="Times New Roman"/>
          <w:szCs w:val="28"/>
          <w:lang w:eastAsia="ru-RU"/>
        </w:rPr>
      </w:pPr>
    </w:p>
    <w:p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lastRenderedPageBreak/>
        <w:t>Руководитель _________________________________________________</w:t>
      </w:r>
    </w:p>
    <w:p w:rsidR="00102C92" w:rsidRPr="009B332C" w:rsidRDefault="00102C92" w:rsidP="009B332C">
      <w:pPr>
        <w:widowControl w:val="0"/>
        <w:autoSpaceDE w:val="0"/>
        <w:autoSpaceDN w:val="0"/>
        <w:jc w:val="both"/>
        <w:rPr>
          <w:rFonts w:cs="Times New Roman"/>
          <w:sz w:val="24"/>
          <w:szCs w:val="24"/>
          <w:lang w:eastAsia="ru-RU"/>
        </w:rPr>
      </w:pPr>
      <w:r w:rsidRPr="009B332C">
        <w:rPr>
          <w:rFonts w:cs="Times New Roman"/>
          <w:sz w:val="24"/>
          <w:szCs w:val="24"/>
          <w:lang w:eastAsia="ru-RU"/>
        </w:rPr>
        <w:t>(</w:t>
      </w:r>
      <w:r w:rsidR="00074742" w:rsidRPr="009B332C">
        <w:rPr>
          <w:rFonts w:cs="Times New Roman"/>
          <w:sz w:val="24"/>
          <w:szCs w:val="24"/>
          <w:lang w:eastAsia="ru-RU"/>
        </w:rPr>
        <w:t xml:space="preserve">подпись)  </w:t>
      </w:r>
      <w:r w:rsidRPr="009B332C">
        <w:rPr>
          <w:rFonts w:cs="Times New Roman"/>
          <w:sz w:val="24"/>
          <w:szCs w:val="24"/>
          <w:lang w:eastAsia="ru-RU"/>
        </w:rPr>
        <w:t xml:space="preserve">  (Ф.И.О.)</w:t>
      </w: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Главный бухгалтер ____________________________________________</w:t>
      </w:r>
    </w:p>
    <w:p w:rsidR="00102C92" w:rsidRPr="009B332C" w:rsidRDefault="00102C92" w:rsidP="009B332C">
      <w:pPr>
        <w:widowControl w:val="0"/>
        <w:autoSpaceDE w:val="0"/>
        <w:autoSpaceDN w:val="0"/>
        <w:ind w:firstLine="0"/>
        <w:jc w:val="both"/>
        <w:rPr>
          <w:rFonts w:cs="Times New Roman"/>
          <w:sz w:val="24"/>
          <w:szCs w:val="24"/>
          <w:lang w:eastAsia="ru-RU"/>
        </w:rPr>
      </w:pPr>
      <w:r w:rsidRPr="009B332C">
        <w:rPr>
          <w:rFonts w:cs="Times New Roman"/>
          <w:sz w:val="24"/>
          <w:szCs w:val="24"/>
          <w:lang w:eastAsia="ru-RU"/>
        </w:rPr>
        <w:t>(подпись)                      (Ф.И.О.)</w:t>
      </w: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М.П. (при наличии печати)</w:t>
      </w:r>
    </w:p>
    <w:p w:rsidR="00102C92" w:rsidRDefault="00586880" w:rsidP="00157CB6">
      <w:pPr>
        <w:widowControl w:val="0"/>
        <w:autoSpaceDE w:val="0"/>
        <w:autoSpaceDN w:val="0"/>
        <w:ind w:firstLine="0"/>
        <w:jc w:val="both"/>
        <w:rPr>
          <w:rFonts w:cs="Times New Roman"/>
          <w:szCs w:val="28"/>
          <w:lang w:eastAsia="ru-RU"/>
        </w:rPr>
      </w:pPr>
      <w:r>
        <w:rPr>
          <w:rFonts w:cs="Times New Roman"/>
          <w:szCs w:val="28"/>
          <w:lang w:eastAsia="ru-RU"/>
        </w:rPr>
        <w:t>«</w:t>
      </w:r>
      <w:r w:rsidR="00102C92" w:rsidRPr="003F3C54">
        <w:rPr>
          <w:rFonts w:cs="Times New Roman"/>
          <w:szCs w:val="28"/>
          <w:lang w:eastAsia="ru-RU"/>
        </w:rPr>
        <w:t>____</w:t>
      </w:r>
      <w:r>
        <w:rPr>
          <w:rFonts w:cs="Times New Roman"/>
          <w:szCs w:val="28"/>
          <w:lang w:eastAsia="ru-RU"/>
        </w:rPr>
        <w:t>»</w:t>
      </w:r>
      <w:r w:rsidR="00102C92" w:rsidRPr="003F3C54">
        <w:rPr>
          <w:rFonts w:cs="Times New Roman"/>
          <w:szCs w:val="28"/>
          <w:lang w:eastAsia="ru-RU"/>
        </w:rPr>
        <w:t xml:space="preserve"> ___________ 20__ г.</w:t>
      </w:r>
    </w:p>
    <w:p w:rsidR="006C112D" w:rsidRDefault="006C112D" w:rsidP="00157CB6">
      <w:pPr>
        <w:widowControl w:val="0"/>
        <w:autoSpaceDE w:val="0"/>
        <w:autoSpaceDN w:val="0"/>
        <w:ind w:firstLine="0"/>
        <w:jc w:val="both"/>
        <w:rPr>
          <w:rFonts w:cs="Times New Roman"/>
          <w:szCs w:val="28"/>
          <w:lang w:eastAsia="ru-RU"/>
        </w:rPr>
        <w:sectPr w:rsidR="006C112D" w:rsidSect="009F2F42">
          <w:pgSz w:w="11905" w:h="16838"/>
          <w:pgMar w:top="1134" w:right="567" w:bottom="1134" w:left="1985" w:header="426" w:footer="0" w:gutter="0"/>
          <w:pgNumType w:start="1"/>
          <w:cols w:space="720"/>
          <w:titlePg/>
          <w:docGrid w:linePitch="381"/>
        </w:sectPr>
      </w:pPr>
    </w:p>
    <w:p w:rsidR="0065730B" w:rsidRPr="00065607" w:rsidRDefault="0065730B" w:rsidP="0065730B">
      <w:pPr>
        <w:widowControl w:val="0"/>
        <w:autoSpaceDE w:val="0"/>
        <w:autoSpaceDN w:val="0"/>
        <w:jc w:val="right"/>
        <w:outlineLvl w:val="2"/>
        <w:rPr>
          <w:rFonts w:cs="Times New Roman"/>
          <w:szCs w:val="20"/>
          <w:lang w:eastAsia="ru-RU"/>
        </w:rPr>
      </w:pPr>
    </w:p>
    <w:p w:rsidR="0065730B" w:rsidRPr="00065607" w:rsidRDefault="0065730B" w:rsidP="003F011B">
      <w:pPr>
        <w:widowControl w:val="0"/>
        <w:autoSpaceDE w:val="0"/>
        <w:autoSpaceDN w:val="0"/>
        <w:ind w:left="7655" w:firstLine="0"/>
        <w:outlineLvl w:val="2"/>
        <w:rPr>
          <w:rFonts w:cs="Times New Roman"/>
          <w:szCs w:val="20"/>
          <w:lang w:eastAsia="ru-RU"/>
        </w:rPr>
      </w:pPr>
      <w:r w:rsidRPr="00065607">
        <w:rPr>
          <w:rFonts w:cs="Times New Roman"/>
          <w:szCs w:val="20"/>
          <w:lang w:eastAsia="ru-RU"/>
        </w:rPr>
        <w:t>Приложение 2</w:t>
      </w:r>
    </w:p>
    <w:p w:rsidR="0065730B" w:rsidRPr="00065607" w:rsidRDefault="0065730B" w:rsidP="003F011B">
      <w:pPr>
        <w:widowControl w:val="0"/>
        <w:autoSpaceDE w:val="0"/>
        <w:autoSpaceDN w:val="0"/>
        <w:ind w:left="7655" w:firstLine="0"/>
        <w:rPr>
          <w:rFonts w:cs="Times New Roman"/>
          <w:szCs w:val="20"/>
          <w:lang w:eastAsia="ru-RU"/>
        </w:rPr>
      </w:pPr>
      <w:r w:rsidRPr="00065607">
        <w:rPr>
          <w:rFonts w:cs="Times New Roman"/>
          <w:szCs w:val="20"/>
          <w:lang w:eastAsia="ru-RU"/>
        </w:rPr>
        <w:t xml:space="preserve">к </w:t>
      </w:r>
      <w:hyperlink w:anchor="P7644" w:history="1">
        <w:r w:rsidRPr="004D21DD">
          <w:rPr>
            <w:rFonts w:cs="Times New Roman"/>
            <w:szCs w:val="20"/>
            <w:lang w:eastAsia="ru-RU"/>
          </w:rPr>
          <w:t>Порядку</w:t>
        </w:r>
      </w:hyperlink>
      <w:r w:rsidRPr="00065607">
        <w:rPr>
          <w:rFonts w:cs="Times New Roman"/>
          <w:szCs w:val="20"/>
          <w:lang w:eastAsia="ru-RU"/>
        </w:rPr>
        <w:t>и размерамвозмещения расходов, связанных</w:t>
      </w:r>
    </w:p>
    <w:p w:rsidR="0065730B" w:rsidRPr="00065607" w:rsidRDefault="0065730B" w:rsidP="003F011B">
      <w:pPr>
        <w:widowControl w:val="0"/>
        <w:autoSpaceDE w:val="0"/>
        <w:autoSpaceDN w:val="0"/>
        <w:ind w:left="7655" w:firstLine="0"/>
        <w:rPr>
          <w:rFonts w:cs="Times New Roman"/>
          <w:szCs w:val="20"/>
          <w:lang w:eastAsia="ru-RU"/>
        </w:rPr>
      </w:pPr>
      <w:r w:rsidRPr="00065607">
        <w:rPr>
          <w:rFonts w:cs="Times New Roman"/>
          <w:szCs w:val="20"/>
          <w:lang w:eastAsia="ru-RU"/>
        </w:rPr>
        <w:t>с оказанием гражданам медицинской помощив</w:t>
      </w:r>
      <w:r w:rsidR="00DF5FD9">
        <w:rPr>
          <w:rFonts w:cs="Times New Roman"/>
          <w:szCs w:val="20"/>
          <w:lang w:eastAsia="ru-RU"/>
        </w:rPr>
        <w:t> </w:t>
      </w:r>
      <w:r w:rsidRPr="00065607">
        <w:rPr>
          <w:rFonts w:cs="Times New Roman"/>
          <w:szCs w:val="20"/>
          <w:lang w:eastAsia="ru-RU"/>
        </w:rPr>
        <w:t>экстренной форме медицинской организацией,не участвующей в реализации Территориальнойпрограммы государственных гарантий бесплатногооказания населению Ярославской областимедицинской помощи на 202</w:t>
      </w:r>
      <w:r w:rsidR="00DF5FD9">
        <w:rPr>
          <w:rFonts w:cs="Times New Roman"/>
          <w:szCs w:val="20"/>
          <w:lang w:eastAsia="ru-RU"/>
        </w:rPr>
        <w:t>2</w:t>
      </w:r>
      <w:r w:rsidRPr="00065607">
        <w:rPr>
          <w:rFonts w:cs="Times New Roman"/>
          <w:szCs w:val="20"/>
          <w:lang w:eastAsia="ru-RU"/>
        </w:rPr>
        <w:t xml:space="preserve"> год и наплановый период 202</w:t>
      </w:r>
      <w:r w:rsidR="00DF5FD9">
        <w:rPr>
          <w:rFonts w:cs="Times New Roman"/>
          <w:szCs w:val="20"/>
          <w:lang w:eastAsia="ru-RU"/>
        </w:rPr>
        <w:t>3</w:t>
      </w:r>
      <w:r w:rsidRPr="00065607">
        <w:rPr>
          <w:rFonts w:cs="Times New Roman"/>
          <w:szCs w:val="20"/>
          <w:lang w:eastAsia="ru-RU"/>
        </w:rPr>
        <w:t xml:space="preserve"> и 202</w:t>
      </w:r>
      <w:r w:rsidR="00DF5FD9">
        <w:rPr>
          <w:rFonts w:cs="Times New Roman"/>
          <w:szCs w:val="20"/>
          <w:lang w:eastAsia="ru-RU"/>
        </w:rPr>
        <w:t>4</w:t>
      </w:r>
      <w:r w:rsidRPr="00065607">
        <w:rPr>
          <w:rFonts w:cs="Times New Roman"/>
          <w:szCs w:val="20"/>
          <w:lang w:eastAsia="ru-RU"/>
        </w:rPr>
        <w:t xml:space="preserve"> годов</w:t>
      </w:r>
    </w:p>
    <w:p w:rsidR="0065730B" w:rsidRPr="00065607" w:rsidRDefault="0065730B" w:rsidP="003F011B">
      <w:pPr>
        <w:widowControl w:val="0"/>
        <w:autoSpaceDE w:val="0"/>
        <w:autoSpaceDN w:val="0"/>
        <w:ind w:left="7655" w:firstLine="0"/>
        <w:rPr>
          <w:rFonts w:cs="Times New Roman"/>
          <w:szCs w:val="20"/>
          <w:lang w:eastAsia="ru-RU"/>
        </w:rPr>
      </w:pPr>
    </w:p>
    <w:p w:rsidR="0065730B" w:rsidRDefault="0065730B" w:rsidP="003F011B">
      <w:pPr>
        <w:widowControl w:val="0"/>
        <w:autoSpaceDE w:val="0"/>
        <w:autoSpaceDN w:val="0"/>
        <w:ind w:left="7655" w:firstLine="0"/>
        <w:rPr>
          <w:rFonts w:cs="Times New Roman"/>
          <w:szCs w:val="20"/>
          <w:lang w:eastAsia="ru-RU"/>
        </w:rPr>
      </w:pPr>
      <w:r w:rsidRPr="00065607">
        <w:rPr>
          <w:rFonts w:cs="Times New Roman"/>
          <w:szCs w:val="20"/>
          <w:lang w:eastAsia="ru-RU"/>
        </w:rPr>
        <w:t>Форма</w:t>
      </w:r>
    </w:p>
    <w:p w:rsidR="00DF5FD9" w:rsidRDefault="00DF5FD9" w:rsidP="003F011B">
      <w:pPr>
        <w:widowControl w:val="0"/>
        <w:autoSpaceDE w:val="0"/>
        <w:autoSpaceDN w:val="0"/>
        <w:ind w:left="7655" w:firstLine="0"/>
        <w:rPr>
          <w:rFonts w:cs="Times New Roman"/>
          <w:szCs w:val="20"/>
          <w:lang w:eastAsia="ru-RU"/>
        </w:rPr>
      </w:pPr>
    </w:p>
    <w:p w:rsidR="003F011B" w:rsidRPr="004D21DD" w:rsidRDefault="003F011B" w:rsidP="004D21DD">
      <w:pPr>
        <w:widowControl w:val="0"/>
        <w:autoSpaceDE w:val="0"/>
        <w:autoSpaceDN w:val="0"/>
        <w:ind w:firstLine="0"/>
        <w:jc w:val="center"/>
        <w:rPr>
          <w:rFonts w:cs="Times New Roman"/>
          <w:b/>
          <w:szCs w:val="20"/>
          <w:lang w:eastAsia="ru-RU"/>
        </w:rPr>
      </w:pPr>
      <w:r w:rsidRPr="004D21DD">
        <w:rPr>
          <w:rFonts w:cs="Times New Roman"/>
          <w:b/>
          <w:szCs w:val="20"/>
          <w:lang w:eastAsia="ru-RU"/>
        </w:rPr>
        <w:t xml:space="preserve">РЕЕСТР </w:t>
      </w:r>
    </w:p>
    <w:p w:rsidR="00DF5FD9" w:rsidRPr="004D21DD" w:rsidRDefault="003F011B" w:rsidP="004D21DD">
      <w:pPr>
        <w:widowControl w:val="0"/>
        <w:autoSpaceDE w:val="0"/>
        <w:autoSpaceDN w:val="0"/>
        <w:ind w:firstLine="0"/>
        <w:jc w:val="center"/>
        <w:rPr>
          <w:rFonts w:cs="Times New Roman"/>
          <w:b/>
          <w:szCs w:val="20"/>
          <w:lang w:eastAsia="ru-RU"/>
        </w:rPr>
      </w:pPr>
      <w:r w:rsidRPr="004D21DD">
        <w:rPr>
          <w:rFonts w:cs="Times New Roman"/>
          <w:b/>
          <w:szCs w:val="20"/>
          <w:lang w:eastAsia="ru-RU"/>
        </w:rPr>
        <w:t>сведений об оказании медицинской помощи в экстренной форме</w:t>
      </w:r>
    </w:p>
    <w:p w:rsidR="003F011B" w:rsidRPr="004D21DD" w:rsidRDefault="003F011B" w:rsidP="004D21DD">
      <w:pPr>
        <w:widowControl w:val="0"/>
        <w:autoSpaceDE w:val="0"/>
        <w:autoSpaceDN w:val="0"/>
        <w:ind w:firstLine="0"/>
        <w:jc w:val="center"/>
        <w:rPr>
          <w:rFonts w:cs="Times New Roman"/>
          <w:b/>
          <w:szCs w:val="20"/>
          <w:lang w:eastAsia="ru-RU"/>
        </w:rPr>
      </w:pPr>
      <w:r w:rsidRPr="004D21DD">
        <w:rPr>
          <w:rFonts w:cs="Times New Roman"/>
          <w:b/>
          <w:szCs w:val="20"/>
          <w:lang w:eastAsia="ru-RU"/>
        </w:rPr>
        <w:t>в ________________________________________________________</w:t>
      </w:r>
    </w:p>
    <w:p w:rsidR="003F011B" w:rsidRPr="004D21DD" w:rsidRDefault="003F011B" w:rsidP="004D21DD">
      <w:pPr>
        <w:widowControl w:val="0"/>
        <w:autoSpaceDE w:val="0"/>
        <w:autoSpaceDN w:val="0"/>
        <w:ind w:firstLine="0"/>
        <w:jc w:val="center"/>
        <w:rPr>
          <w:rFonts w:cs="Times New Roman"/>
          <w:b/>
          <w:sz w:val="24"/>
          <w:szCs w:val="24"/>
          <w:lang w:eastAsia="ru-RU"/>
        </w:rPr>
      </w:pPr>
      <w:r w:rsidRPr="004D21DD">
        <w:rPr>
          <w:rFonts w:cs="Times New Roman"/>
          <w:b/>
          <w:sz w:val="24"/>
          <w:szCs w:val="24"/>
          <w:lang w:eastAsia="ru-RU"/>
        </w:rPr>
        <w:t>(наименование медицинской организации)</w:t>
      </w:r>
    </w:p>
    <w:p w:rsidR="006C112D" w:rsidRPr="003F3C54" w:rsidRDefault="006C112D" w:rsidP="00157CB6">
      <w:pPr>
        <w:widowControl w:val="0"/>
        <w:autoSpaceDE w:val="0"/>
        <w:autoSpaceDN w:val="0"/>
        <w:ind w:firstLine="0"/>
        <w:jc w:val="both"/>
        <w:rPr>
          <w:rFonts w:cs="Times New Roman"/>
          <w:szCs w:val="28"/>
          <w:lang w:eastAsia="ru-RU"/>
        </w:rPr>
      </w:pPr>
    </w:p>
    <w:tbl>
      <w:tblPr>
        <w:tblW w:w="1541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97"/>
        <w:gridCol w:w="1134"/>
        <w:gridCol w:w="1134"/>
        <w:gridCol w:w="1828"/>
        <w:gridCol w:w="1560"/>
        <w:gridCol w:w="2409"/>
        <w:gridCol w:w="1119"/>
        <w:gridCol w:w="1929"/>
        <w:gridCol w:w="1838"/>
        <w:gridCol w:w="1871"/>
      </w:tblGrid>
      <w:tr w:rsidR="003F011B" w:rsidRPr="003F3C54" w:rsidTr="003F011B">
        <w:tc>
          <w:tcPr>
            <w:tcW w:w="59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w:t>
            </w:r>
          </w:p>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п/п</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Ф.И.О. пациента</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Дата рождения, адрес</w:t>
            </w:r>
          </w:p>
        </w:tc>
        <w:tc>
          <w:tcPr>
            <w:tcW w:w="1828"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Вид и условия медицинской помощи в экстренной форме</w:t>
            </w:r>
          </w:p>
        </w:tc>
        <w:tc>
          <w:tcPr>
            <w:tcW w:w="156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Даты начала и окончания оказания медицинской помощи в экстренной форме</w:t>
            </w:r>
          </w:p>
        </w:tc>
        <w:tc>
          <w:tcPr>
            <w:tcW w:w="2409"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Ф.И.О. медицинского работника, оказавшего медицинскую помощь в экстренной форме, должность, информация о сертификате специалиста (свидетельстве об аккредитации специалиста)</w:t>
            </w:r>
          </w:p>
        </w:tc>
        <w:tc>
          <w:tcPr>
            <w:tcW w:w="1119"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Медицин</w:t>
            </w:r>
            <w:r w:rsidR="000F0A0C">
              <w:rPr>
                <w:rFonts w:cs="Times New Roman"/>
                <w:sz w:val="24"/>
                <w:szCs w:val="24"/>
                <w:lang w:eastAsia="ru-RU"/>
              </w:rPr>
              <w:softHyphen/>
            </w:r>
            <w:r w:rsidRPr="009B332C">
              <w:rPr>
                <w:rFonts w:cs="Times New Roman"/>
                <w:sz w:val="24"/>
                <w:szCs w:val="24"/>
                <w:lang w:eastAsia="ru-RU"/>
              </w:rPr>
              <w:t>ский диагноз по коду Между</w:t>
            </w:r>
            <w:r w:rsidR="00C3272D">
              <w:rPr>
                <w:rFonts w:cs="Times New Roman"/>
                <w:sz w:val="24"/>
                <w:szCs w:val="24"/>
                <w:lang w:eastAsia="ru-RU"/>
              </w:rPr>
              <w:t>-</w:t>
            </w:r>
            <w:r w:rsidRPr="009B332C">
              <w:rPr>
                <w:rFonts w:cs="Times New Roman"/>
                <w:sz w:val="24"/>
                <w:szCs w:val="24"/>
                <w:lang w:eastAsia="ru-RU"/>
              </w:rPr>
              <w:t>народной классифи</w:t>
            </w:r>
            <w:r w:rsidR="00C3272D">
              <w:rPr>
                <w:rFonts w:cs="Times New Roman"/>
                <w:sz w:val="24"/>
                <w:szCs w:val="24"/>
                <w:lang w:eastAsia="ru-RU"/>
              </w:rPr>
              <w:t>-</w:t>
            </w:r>
            <w:r w:rsidRPr="009B332C">
              <w:rPr>
                <w:rFonts w:cs="Times New Roman"/>
                <w:sz w:val="24"/>
                <w:szCs w:val="24"/>
                <w:lang w:eastAsia="ru-RU"/>
              </w:rPr>
              <w:t>кации болезней (МКБ)</w:t>
            </w:r>
          </w:p>
        </w:tc>
        <w:tc>
          <w:tcPr>
            <w:tcW w:w="1929"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Перечень оказанных медицин</w:t>
            </w:r>
            <w:r w:rsidR="000F0A0C">
              <w:rPr>
                <w:rFonts w:cs="Times New Roman"/>
                <w:sz w:val="24"/>
                <w:szCs w:val="24"/>
                <w:lang w:eastAsia="ru-RU"/>
              </w:rPr>
              <w:softHyphen/>
            </w:r>
            <w:r w:rsidRPr="009B332C">
              <w:rPr>
                <w:rFonts w:cs="Times New Roman"/>
                <w:sz w:val="24"/>
                <w:szCs w:val="24"/>
                <w:lang w:eastAsia="ru-RU"/>
              </w:rPr>
              <w:t>ских услуг</w:t>
            </w:r>
          </w:p>
        </w:tc>
        <w:tc>
          <w:tcPr>
            <w:tcW w:w="1838"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Перечень лекарственных препаратов и медицинских изделий, примененных при оказании медицинской помощи в экстренной форме</w:t>
            </w:r>
          </w:p>
        </w:tc>
        <w:tc>
          <w:tcPr>
            <w:tcW w:w="1871"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Расходы на оказание медицинских услуг и стоимость лекарственных препаратов и медицинских изделий (руб.), номер и дата счета-фактуры</w:t>
            </w:r>
          </w:p>
        </w:tc>
      </w:tr>
      <w:tr w:rsidR="003F011B" w:rsidRPr="003F3C54" w:rsidTr="004D21DD">
        <w:tc>
          <w:tcPr>
            <w:tcW w:w="597" w:type="dxa"/>
          </w:tcPr>
          <w:p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134" w:type="dxa"/>
          </w:tcPr>
          <w:p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1134" w:type="dxa"/>
          </w:tcPr>
          <w:p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1828" w:type="dxa"/>
          </w:tcPr>
          <w:p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1560" w:type="dxa"/>
          </w:tcPr>
          <w:p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2409" w:type="dxa"/>
          </w:tcPr>
          <w:p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1119" w:type="dxa"/>
          </w:tcPr>
          <w:p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1929" w:type="dxa"/>
          </w:tcPr>
          <w:p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1838" w:type="dxa"/>
          </w:tcPr>
          <w:p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c>
          <w:tcPr>
            <w:tcW w:w="1871" w:type="dxa"/>
          </w:tcPr>
          <w:p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w:t>
            </w:r>
          </w:p>
        </w:tc>
      </w:tr>
      <w:tr w:rsidR="003F011B" w:rsidRPr="003F3C54" w:rsidTr="004D21DD">
        <w:tc>
          <w:tcPr>
            <w:tcW w:w="597" w:type="dxa"/>
          </w:tcPr>
          <w:p w:rsidR="00102C92" w:rsidRPr="009B332C" w:rsidRDefault="00102C92" w:rsidP="004D21DD">
            <w:pPr>
              <w:widowControl w:val="0"/>
              <w:autoSpaceDE w:val="0"/>
              <w:autoSpaceDN w:val="0"/>
              <w:ind w:firstLine="0"/>
              <w:jc w:val="center"/>
              <w:rPr>
                <w:rFonts w:cs="Times New Roman"/>
                <w:sz w:val="24"/>
                <w:szCs w:val="24"/>
                <w:lang w:eastAsia="ru-RU"/>
              </w:rPr>
            </w:pPr>
          </w:p>
        </w:tc>
        <w:tc>
          <w:tcPr>
            <w:tcW w:w="1134" w:type="dxa"/>
          </w:tcPr>
          <w:p w:rsidR="00102C92" w:rsidRPr="009B332C" w:rsidRDefault="00102C92" w:rsidP="004D21DD">
            <w:pPr>
              <w:widowControl w:val="0"/>
              <w:autoSpaceDE w:val="0"/>
              <w:autoSpaceDN w:val="0"/>
              <w:ind w:firstLine="0"/>
              <w:jc w:val="center"/>
              <w:rPr>
                <w:rFonts w:cs="Times New Roman"/>
                <w:sz w:val="24"/>
                <w:szCs w:val="24"/>
                <w:lang w:eastAsia="ru-RU"/>
              </w:rPr>
            </w:pPr>
          </w:p>
        </w:tc>
        <w:tc>
          <w:tcPr>
            <w:tcW w:w="1134" w:type="dxa"/>
          </w:tcPr>
          <w:p w:rsidR="00102C92" w:rsidRPr="009B332C" w:rsidRDefault="00102C92" w:rsidP="004D21DD">
            <w:pPr>
              <w:widowControl w:val="0"/>
              <w:autoSpaceDE w:val="0"/>
              <w:autoSpaceDN w:val="0"/>
              <w:ind w:firstLine="0"/>
              <w:jc w:val="center"/>
              <w:rPr>
                <w:rFonts w:cs="Times New Roman"/>
                <w:sz w:val="24"/>
                <w:szCs w:val="24"/>
                <w:lang w:eastAsia="ru-RU"/>
              </w:rPr>
            </w:pPr>
          </w:p>
        </w:tc>
        <w:tc>
          <w:tcPr>
            <w:tcW w:w="1828" w:type="dxa"/>
          </w:tcPr>
          <w:p w:rsidR="00102C92" w:rsidRPr="009B332C" w:rsidRDefault="00102C92" w:rsidP="004D21DD">
            <w:pPr>
              <w:widowControl w:val="0"/>
              <w:autoSpaceDE w:val="0"/>
              <w:autoSpaceDN w:val="0"/>
              <w:ind w:firstLine="0"/>
              <w:jc w:val="center"/>
              <w:rPr>
                <w:rFonts w:cs="Times New Roman"/>
                <w:sz w:val="24"/>
                <w:szCs w:val="24"/>
                <w:lang w:eastAsia="ru-RU"/>
              </w:rPr>
            </w:pPr>
          </w:p>
        </w:tc>
        <w:tc>
          <w:tcPr>
            <w:tcW w:w="1560" w:type="dxa"/>
          </w:tcPr>
          <w:p w:rsidR="00102C92" w:rsidRPr="009B332C" w:rsidRDefault="00102C92" w:rsidP="004D21DD">
            <w:pPr>
              <w:widowControl w:val="0"/>
              <w:autoSpaceDE w:val="0"/>
              <w:autoSpaceDN w:val="0"/>
              <w:ind w:firstLine="0"/>
              <w:jc w:val="center"/>
              <w:rPr>
                <w:rFonts w:cs="Times New Roman"/>
                <w:sz w:val="24"/>
                <w:szCs w:val="24"/>
                <w:lang w:eastAsia="ru-RU"/>
              </w:rPr>
            </w:pPr>
          </w:p>
        </w:tc>
        <w:tc>
          <w:tcPr>
            <w:tcW w:w="2409" w:type="dxa"/>
          </w:tcPr>
          <w:p w:rsidR="00102C92" w:rsidRPr="009B332C" w:rsidRDefault="00102C92" w:rsidP="004D21DD">
            <w:pPr>
              <w:widowControl w:val="0"/>
              <w:autoSpaceDE w:val="0"/>
              <w:autoSpaceDN w:val="0"/>
              <w:ind w:firstLine="0"/>
              <w:jc w:val="center"/>
              <w:rPr>
                <w:rFonts w:cs="Times New Roman"/>
                <w:sz w:val="24"/>
                <w:szCs w:val="24"/>
                <w:lang w:eastAsia="ru-RU"/>
              </w:rPr>
            </w:pPr>
          </w:p>
        </w:tc>
        <w:tc>
          <w:tcPr>
            <w:tcW w:w="1119" w:type="dxa"/>
          </w:tcPr>
          <w:p w:rsidR="00102C92" w:rsidRPr="009B332C" w:rsidRDefault="00102C92" w:rsidP="004D21DD">
            <w:pPr>
              <w:widowControl w:val="0"/>
              <w:autoSpaceDE w:val="0"/>
              <w:autoSpaceDN w:val="0"/>
              <w:ind w:firstLine="0"/>
              <w:jc w:val="center"/>
              <w:rPr>
                <w:rFonts w:cs="Times New Roman"/>
                <w:sz w:val="24"/>
                <w:szCs w:val="24"/>
                <w:lang w:eastAsia="ru-RU"/>
              </w:rPr>
            </w:pPr>
          </w:p>
        </w:tc>
        <w:tc>
          <w:tcPr>
            <w:tcW w:w="1929" w:type="dxa"/>
          </w:tcPr>
          <w:p w:rsidR="00102C92" w:rsidRPr="009B332C" w:rsidRDefault="00102C92" w:rsidP="004D21DD">
            <w:pPr>
              <w:widowControl w:val="0"/>
              <w:autoSpaceDE w:val="0"/>
              <w:autoSpaceDN w:val="0"/>
              <w:ind w:firstLine="0"/>
              <w:jc w:val="center"/>
              <w:rPr>
                <w:rFonts w:cs="Times New Roman"/>
                <w:sz w:val="24"/>
                <w:szCs w:val="24"/>
                <w:lang w:eastAsia="ru-RU"/>
              </w:rPr>
            </w:pPr>
          </w:p>
        </w:tc>
        <w:tc>
          <w:tcPr>
            <w:tcW w:w="1838" w:type="dxa"/>
          </w:tcPr>
          <w:p w:rsidR="00102C92" w:rsidRPr="009B332C" w:rsidRDefault="00102C92" w:rsidP="004D21DD">
            <w:pPr>
              <w:widowControl w:val="0"/>
              <w:autoSpaceDE w:val="0"/>
              <w:autoSpaceDN w:val="0"/>
              <w:ind w:firstLine="0"/>
              <w:jc w:val="center"/>
              <w:rPr>
                <w:rFonts w:cs="Times New Roman"/>
                <w:sz w:val="24"/>
                <w:szCs w:val="24"/>
                <w:lang w:eastAsia="ru-RU"/>
              </w:rPr>
            </w:pPr>
          </w:p>
        </w:tc>
        <w:tc>
          <w:tcPr>
            <w:tcW w:w="1871" w:type="dxa"/>
          </w:tcPr>
          <w:p w:rsidR="00102C92" w:rsidRPr="009B332C" w:rsidRDefault="00102C92" w:rsidP="004D21DD">
            <w:pPr>
              <w:widowControl w:val="0"/>
              <w:autoSpaceDE w:val="0"/>
              <w:autoSpaceDN w:val="0"/>
              <w:ind w:firstLine="0"/>
              <w:jc w:val="center"/>
              <w:rPr>
                <w:rFonts w:cs="Times New Roman"/>
                <w:sz w:val="24"/>
                <w:szCs w:val="24"/>
                <w:lang w:eastAsia="ru-RU"/>
              </w:rPr>
            </w:pPr>
          </w:p>
        </w:tc>
      </w:tr>
    </w:tbl>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Руководитель медицинской организации ______________________________________</w:t>
      </w:r>
    </w:p>
    <w:p w:rsidR="00102C92" w:rsidRPr="009B332C" w:rsidRDefault="00102C92" w:rsidP="00157CB6">
      <w:pPr>
        <w:widowControl w:val="0"/>
        <w:autoSpaceDE w:val="0"/>
        <w:autoSpaceDN w:val="0"/>
        <w:ind w:firstLine="0"/>
        <w:jc w:val="both"/>
        <w:rPr>
          <w:rFonts w:cs="Times New Roman"/>
          <w:sz w:val="24"/>
          <w:szCs w:val="24"/>
          <w:lang w:eastAsia="ru-RU"/>
        </w:rPr>
      </w:pPr>
      <w:r w:rsidRPr="009B332C">
        <w:rPr>
          <w:rFonts w:cs="Times New Roman"/>
          <w:sz w:val="24"/>
          <w:szCs w:val="24"/>
          <w:lang w:eastAsia="ru-RU"/>
        </w:rPr>
        <w:t xml:space="preserve">  (подпись)          (Ф.И.О.)</w:t>
      </w: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 xml:space="preserve">М.П. (при наличии печати)             </w:t>
      </w:r>
      <w:r w:rsidR="00586880">
        <w:rPr>
          <w:rFonts w:cs="Times New Roman"/>
          <w:szCs w:val="28"/>
          <w:lang w:eastAsia="ru-RU"/>
        </w:rPr>
        <w:t>«</w:t>
      </w:r>
      <w:r w:rsidRPr="003F3C54">
        <w:rPr>
          <w:rFonts w:cs="Times New Roman"/>
          <w:szCs w:val="28"/>
          <w:lang w:eastAsia="ru-RU"/>
        </w:rPr>
        <w:t>____</w:t>
      </w:r>
      <w:r w:rsidR="00586880">
        <w:rPr>
          <w:rFonts w:cs="Times New Roman"/>
          <w:szCs w:val="28"/>
          <w:lang w:eastAsia="ru-RU"/>
        </w:rPr>
        <w:t>»</w:t>
      </w:r>
      <w:r w:rsidRPr="003F3C54">
        <w:rPr>
          <w:rFonts w:cs="Times New Roman"/>
          <w:szCs w:val="28"/>
          <w:lang w:eastAsia="ru-RU"/>
        </w:rPr>
        <w:t xml:space="preserve"> ___________ 20__ г.</w:t>
      </w:r>
    </w:p>
    <w:p w:rsidR="00102C92" w:rsidRPr="003F3C54" w:rsidRDefault="00102C92" w:rsidP="00157CB6">
      <w:pPr>
        <w:ind w:firstLine="0"/>
        <w:rPr>
          <w:rFonts w:eastAsia="Calibri" w:cs="Times New Roman"/>
          <w:szCs w:val="28"/>
        </w:rPr>
        <w:sectPr w:rsidR="00102C92" w:rsidRPr="003F3C54" w:rsidSect="009B332C">
          <w:pgSz w:w="16838" w:h="11905" w:orient="landscape"/>
          <w:pgMar w:top="1985" w:right="1134" w:bottom="567" w:left="1134" w:header="425" w:footer="0" w:gutter="0"/>
          <w:pgNumType w:start="1"/>
          <w:cols w:space="720"/>
          <w:titlePg/>
          <w:docGrid w:linePitch="381"/>
        </w:sect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1</w:t>
      </w:r>
      <w:r w:rsidR="00544CE2" w:rsidRPr="003F3C54">
        <w:rPr>
          <w:rFonts w:cs="Times New Roman"/>
          <w:szCs w:val="28"/>
          <w:lang w:eastAsia="ru-RU"/>
        </w:rPr>
        <w:t>4</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0F0A0C" w:rsidRPr="003F3C54" w:rsidRDefault="000F0A0C"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bookmarkStart w:id="21" w:name="P7835"/>
      <w:bookmarkEnd w:id="21"/>
      <w:r w:rsidRPr="003F3C54">
        <w:rPr>
          <w:rFonts w:cs="Times New Roman"/>
          <w:b/>
          <w:szCs w:val="28"/>
          <w:lang w:eastAsia="ru-RU"/>
        </w:rPr>
        <w:t>ИНФОРМАЦИЯ</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об объемах медицинской помощи в амбулаторных условиях,</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оказываемой с профилактической и иными целями, на одного</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жителя/застрахованное лицо на 202</w:t>
      </w:r>
      <w:r w:rsidR="00073621" w:rsidRPr="003F3C54">
        <w:rPr>
          <w:rFonts w:cs="Times New Roman"/>
          <w:b/>
          <w:szCs w:val="28"/>
          <w:lang w:eastAsia="ru-RU"/>
        </w:rPr>
        <w:t>2</w:t>
      </w:r>
      <w:r w:rsidRPr="003F3C54">
        <w:rPr>
          <w:rFonts w:cs="Times New Roman"/>
          <w:b/>
          <w:szCs w:val="28"/>
          <w:lang w:eastAsia="ru-RU"/>
        </w:rPr>
        <w:t xml:space="preserve"> год</w:t>
      </w:r>
    </w:p>
    <w:p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4678"/>
        <w:gridCol w:w="850"/>
        <w:gridCol w:w="1560"/>
        <w:gridCol w:w="1701"/>
      </w:tblGrid>
      <w:tr w:rsidR="00102C92" w:rsidRPr="003F3C54" w:rsidTr="009B332C">
        <w:tc>
          <w:tcPr>
            <w:tcW w:w="737" w:type="dxa"/>
            <w:vMerge w:val="restart"/>
            <w:tcBorders>
              <w:bottom w:val="nil"/>
            </w:tcBorders>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4678" w:type="dxa"/>
            <w:vMerge w:val="restart"/>
            <w:tcBorders>
              <w:bottom w:val="nil"/>
            </w:tcBorders>
          </w:tcPr>
          <w:p w:rsidR="000F0A0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 xml:space="preserve">Показатель </w:t>
            </w:r>
          </w:p>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 1 жителя/застрахованное лицо)</w:t>
            </w:r>
          </w:p>
        </w:tc>
        <w:tc>
          <w:tcPr>
            <w:tcW w:w="850" w:type="dxa"/>
            <w:vMerge w:val="restart"/>
            <w:tcBorders>
              <w:bottom w:val="nil"/>
            </w:tcBorders>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Номер строки</w:t>
            </w:r>
          </w:p>
        </w:tc>
        <w:tc>
          <w:tcPr>
            <w:tcW w:w="3261" w:type="dxa"/>
            <w:gridSpan w:val="2"/>
            <w:tcBorders>
              <w:bottom w:val="single" w:sz="4" w:space="0" w:color="auto"/>
            </w:tcBorders>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Источник финансового обеспечения</w:t>
            </w:r>
          </w:p>
        </w:tc>
      </w:tr>
      <w:tr w:rsidR="00102C92" w:rsidRPr="003F3C54" w:rsidTr="009B332C">
        <w:tc>
          <w:tcPr>
            <w:tcW w:w="737" w:type="dxa"/>
            <w:vMerge/>
            <w:tcBorders>
              <w:bottom w:val="nil"/>
            </w:tcBorders>
          </w:tcPr>
          <w:p w:rsidR="00102C92" w:rsidRPr="009B332C" w:rsidRDefault="00102C92" w:rsidP="00157CB6">
            <w:pPr>
              <w:ind w:firstLine="0"/>
              <w:rPr>
                <w:rFonts w:eastAsia="Calibri" w:cs="Times New Roman"/>
                <w:sz w:val="26"/>
                <w:szCs w:val="26"/>
              </w:rPr>
            </w:pPr>
          </w:p>
        </w:tc>
        <w:tc>
          <w:tcPr>
            <w:tcW w:w="4678" w:type="dxa"/>
            <w:vMerge/>
            <w:tcBorders>
              <w:bottom w:val="nil"/>
            </w:tcBorders>
          </w:tcPr>
          <w:p w:rsidR="00102C92" w:rsidRPr="009B332C" w:rsidRDefault="00102C92" w:rsidP="00157CB6">
            <w:pPr>
              <w:ind w:firstLine="0"/>
              <w:rPr>
                <w:rFonts w:eastAsia="Calibri" w:cs="Times New Roman"/>
                <w:sz w:val="26"/>
                <w:szCs w:val="26"/>
              </w:rPr>
            </w:pPr>
          </w:p>
        </w:tc>
        <w:tc>
          <w:tcPr>
            <w:tcW w:w="850" w:type="dxa"/>
            <w:vMerge/>
            <w:tcBorders>
              <w:bottom w:val="nil"/>
            </w:tcBorders>
          </w:tcPr>
          <w:p w:rsidR="00102C92" w:rsidRPr="009B332C" w:rsidRDefault="00102C92" w:rsidP="00157CB6">
            <w:pPr>
              <w:ind w:firstLine="0"/>
              <w:rPr>
                <w:rFonts w:eastAsia="Calibri" w:cs="Times New Roman"/>
                <w:sz w:val="26"/>
                <w:szCs w:val="26"/>
              </w:rPr>
            </w:pPr>
          </w:p>
        </w:tc>
        <w:tc>
          <w:tcPr>
            <w:tcW w:w="1560" w:type="dxa"/>
            <w:tcBorders>
              <w:bottom w:val="nil"/>
            </w:tcBorders>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бюджетные ассигнования бюджета Ярославской области</w:t>
            </w:r>
          </w:p>
        </w:tc>
        <w:tc>
          <w:tcPr>
            <w:tcW w:w="1701" w:type="dxa"/>
            <w:tcBorders>
              <w:bottom w:val="nil"/>
            </w:tcBorders>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средства обязательного медицинского страхования</w:t>
            </w:r>
          </w:p>
        </w:tc>
      </w:tr>
    </w:tbl>
    <w:p w:rsidR="000F0A0C" w:rsidRPr="009B332C" w:rsidRDefault="000F0A0C">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4678"/>
        <w:gridCol w:w="850"/>
        <w:gridCol w:w="1560"/>
        <w:gridCol w:w="1701"/>
      </w:tblGrid>
      <w:tr w:rsidR="00102C92" w:rsidRPr="003F3C54" w:rsidTr="009B332C">
        <w:trPr>
          <w:tblHeader/>
        </w:trPr>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4678"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56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r>
      <w:tr w:rsidR="00102C92" w:rsidRPr="003F3C54" w:rsidTr="009B332C">
        <w:tc>
          <w:tcPr>
            <w:tcW w:w="737" w:type="dxa"/>
          </w:tcPr>
          <w:p w:rsidR="00102C92" w:rsidRPr="009B332C" w:rsidRDefault="00102C92" w:rsidP="00157CB6">
            <w:pPr>
              <w:widowControl w:val="0"/>
              <w:autoSpaceDE w:val="0"/>
              <w:autoSpaceDN w:val="0"/>
              <w:ind w:firstLine="0"/>
              <w:rPr>
                <w:rFonts w:cs="Times New Roman"/>
                <w:sz w:val="26"/>
                <w:szCs w:val="26"/>
                <w:lang w:eastAsia="ru-RU"/>
              </w:rPr>
            </w:pP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Объем посещений с профилактической и иными целями </w:t>
            </w:r>
            <w:r w:rsidR="00586998">
              <w:rPr>
                <w:rFonts w:cs="Times New Roman"/>
                <w:sz w:val="26"/>
                <w:szCs w:val="26"/>
                <w:lang w:eastAsia="ru-RU"/>
              </w:rPr>
              <w:t>–</w:t>
            </w:r>
            <w:r w:rsidRPr="009B332C">
              <w:rPr>
                <w:rFonts w:cs="Times New Roman"/>
                <w:sz w:val="26"/>
                <w:szCs w:val="26"/>
                <w:lang w:eastAsia="ru-RU"/>
              </w:rPr>
              <w:t xml:space="preserve"> всего</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(сумма строк 2, 3, 4)</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156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0,584</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2,93</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56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0,26102</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0,26</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комплексных посещений для проведения диспансеризации</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56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0,19</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с иными целями (сумма строк 5, 6, 7, 10, 11, 12, 13, 14)</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56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0,32298</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2,48</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3.1</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для проведения диспансерного наблюдения (за исключением первого посещения)</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156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0,13941</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0,36</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3.2</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для проведения второго этапа диспансеризации</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156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0,02</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3.3</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для паллиативной медицинской помощи</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(сумма строк 8 и 9)</w:t>
            </w:r>
          </w:p>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c>
          <w:tcPr>
            <w:tcW w:w="1560" w:type="dxa"/>
          </w:tcPr>
          <w:p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0,02</w:t>
            </w:r>
            <w:r w:rsidR="009318A1" w:rsidRPr="009B332C">
              <w:rPr>
                <w:rFonts w:cs="Times New Roman"/>
                <w:sz w:val="26"/>
                <w:szCs w:val="26"/>
                <w:lang w:eastAsia="ru-RU"/>
              </w:rPr>
              <w:t>24</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3.3.1</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p>
        </w:tc>
        <w:tc>
          <w:tcPr>
            <w:tcW w:w="1560" w:type="dxa"/>
          </w:tcPr>
          <w:p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0,01</w:t>
            </w:r>
            <w:r w:rsidR="009318A1" w:rsidRPr="009B332C">
              <w:rPr>
                <w:rFonts w:cs="Times New Roman"/>
                <w:sz w:val="26"/>
                <w:szCs w:val="26"/>
                <w:lang w:eastAsia="ru-RU"/>
              </w:rPr>
              <w:t>660</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lastRenderedPageBreak/>
              <w:t>3.3.2</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на дому выездными патронажными бригадами</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p>
        </w:tc>
        <w:tc>
          <w:tcPr>
            <w:tcW w:w="1560" w:type="dxa"/>
          </w:tcPr>
          <w:p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0,00</w:t>
            </w:r>
            <w:r w:rsidR="009318A1" w:rsidRPr="009B332C">
              <w:rPr>
                <w:rFonts w:cs="Times New Roman"/>
                <w:sz w:val="26"/>
                <w:szCs w:val="26"/>
                <w:lang w:eastAsia="ru-RU"/>
              </w:rPr>
              <w:t>58</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3.4</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разовых посещений связи с заболеванием</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p>
        </w:tc>
        <w:tc>
          <w:tcPr>
            <w:tcW w:w="1560" w:type="dxa"/>
          </w:tcPr>
          <w:p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0,05</w:t>
            </w:r>
            <w:r w:rsidR="009318A1" w:rsidRPr="009B332C">
              <w:rPr>
                <w:rFonts w:cs="Times New Roman"/>
                <w:sz w:val="26"/>
                <w:szCs w:val="26"/>
                <w:lang w:eastAsia="ru-RU"/>
              </w:rPr>
              <w:t>840</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1,21</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центров здоровья</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p>
        </w:tc>
        <w:tc>
          <w:tcPr>
            <w:tcW w:w="156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0,02</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медицинских работников, имеющих среднее медицинское образование, ведущих самостоятельный прием</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w:t>
            </w:r>
          </w:p>
        </w:tc>
        <w:tc>
          <w:tcPr>
            <w:tcW w:w="156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0,00559</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0,36</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w:t>
            </w:r>
            <w:r w:rsidR="000F0A0C">
              <w:rPr>
                <w:rFonts w:cs="Times New Roman"/>
                <w:sz w:val="26"/>
                <w:szCs w:val="26"/>
                <w:lang w:eastAsia="ru-RU"/>
              </w:rPr>
              <w:t>.</w:t>
            </w:r>
          </w:p>
        </w:tc>
        <w:tc>
          <w:tcPr>
            <w:tcW w:w="4678" w:type="dxa"/>
          </w:tcPr>
          <w:p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центров амбулаторной онкологической помощи</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13</w:t>
            </w:r>
          </w:p>
        </w:tc>
        <w:tc>
          <w:tcPr>
            <w:tcW w:w="156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rsidTr="009B332C">
        <w:tc>
          <w:tcPr>
            <w:tcW w:w="737"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3.8</w:t>
            </w:r>
            <w:r w:rsidR="000F0A0C">
              <w:rPr>
                <w:rFonts w:cs="Times New Roman"/>
                <w:sz w:val="26"/>
                <w:szCs w:val="26"/>
                <w:lang w:eastAsia="ru-RU"/>
              </w:rPr>
              <w:t>.</w:t>
            </w:r>
          </w:p>
        </w:tc>
        <w:tc>
          <w:tcPr>
            <w:tcW w:w="4678" w:type="dxa"/>
          </w:tcPr>
          <w:p w:rsidR="00102C92" w:rsidRPr="009B332C" w:rsidRDefault="00102C92" w:rsidP="00586998">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с другими целями (патронаж, выдача справок и иных медицинских документов)</w:t>
            </w:r>
          </w:p>
        </w:tc>
        <w:tc>
          <w:tcPr>
            <w:tcW w:w="85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14</w:t>
            </w:r>
          </w:p>
        </w:tc>
        <w:tc>
          <w:tcPr>
            <w:tcW w:w="1560"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0,10378</w:t>
            </w:r>
          </w:p>
        </w:tc>
        <w:tc>
          <w:tcPr>
            <w:tcW w:w="1701" w:type="dxa"/>
          </w:tcPr>
          <w:p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0,51</w:t>
            </w:r>
          </w:p>
        </w:tc>
      </w:tr>
    </w:tbl>
    <w:p w:rsidR="00102C92" w:rsidRPr="003F3C54" w:rsidRDefault="00102C92" w:rsidP="00157CB6">
      <w:pPr>
        <w:widowControl w:val="0"/>
        <w:autoSpaceDE w:val="0"/>
        <w:autoSpaceDN w:val="0"/>
        <w:ind w:firstLine="0"/>
        <w:jc w:val="both"/>
        <w:rPr>
          <w:rFonts w:cs="Times New Roman"/>
          <w:szCs w:val="28"/>
          <w:lang w:eastAsia="ru-RU"/>
        </w:rPr>
      </w:pPr>
    </w:p>
    <w:p w:rsidR="00FC255C" w:rsidRDefault="00FC255C" w:rsidP="00157CB6">
      <w:pPr>
        <w:widowControl w:val="0"/>
        <w:autoSpaceDE w:val="0"/>
        <w:autoSpaceDN w:val="0"/>
        <w:ind w:firstLine="0"/>
        <w:jc w:val="right"/>
        <w:outlineLvl w:val="1"/>
        <w:rPr>
          <w:rFonts w:cs="Times New Roman"/>
          <w:szCs w:val="28"/>
          <w:lang w:eastAsia="ru-RU"/>
        </w:rPr>
        <w:sectPr w:rsidR="00FC255C" w:rsidSect="000F0A0C">
          <w:headerReference w:type="default" r:id="rId45"/>
          <w:pgSz w:w="11905" w:h="16838"/>
          <w:pgMar w:top="1134" w:right="567" w:bottom="1134" w:left="1985" w:header="426" w:footer="0" w:gutter="0"/>
          <w:pgNumType w:start="1"/>
          <w:cols w:space="720"/>
          <w:titlePg/>
          <w:docGrid w:linePitch="381"/>
        </w:sectPr>
      </w:pPr>
    </w:p>
    <w:p w:rsidR="00102C92" w:rsidRPr="003F3C54" w:rsidRDefault="00102C92" w:rsidP="009B332C">
      <w:pPr>
        <w:widowControl w:val="0"/>
        <w:autoSpaceDE w:val="0"/>
        <w:autoSpaceDN w:val="0"/>
        <w:spacing w:line="235" w:lineRule="auto"/>
        <w:ind w:firstLine="5670"/>
        <w:outlineLvl w:val="1"/>
        <w:rPr>
          <w:rFonts w:cs="Times New Roman"/>
          <w:szCs w:val="28"/>
          <w:lang w:eastAsia="ru-RU"/>
        </w:rPr>
      </w:pPr>
      <w:r w:rsidRPr="003F3C54">
        <w:rPr>
          <w:rFonts w:cs="Times New Roman"/>
          <w:szCs w:val="28"/>
          <w:lang w:eastAsia="ru-RU"/>
        </w:rPr>
        <w:lastRenderedPageBreak/>
        <w:t>Приложение 1</w:t>
      </w:r>
      <w:r w:rsidR="00544CE2" w:rsidRPr="003F3C54">
        <w:rPr>
          <w:rFonts w:cs="Times New Roman"/>
          <w:szCs w:val="28"/>
          <w:lang w:eastAsia="ru-RU"/>
        </w:rPr>
        <w:t>5</w:t>
      </w:r>
    </w:p>
    <w:p w:rsidR="00102C92" w:rsidRPr="003F3C54" w:rsidRDefault="00102C92" w:rsidP="009B332C">
      <w:pPr>
        <w:widowControl w:val="0"/>
        <w:autoSpaceDE w:val="0"/>
        <w:autoSpaceDN w:val="0"/>
        <w:spacing w:line="235" w:lineRule="auto"/>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9B332C">
      <w:pPr>
        <w:widowControl w:val="0"/>
        <w:autoSpaceDE w:val="0"/>
        <w:autoSpaceDN w:val="0"/>
        <w:spacing w:line="235" w:lineRule="auto"/>
        <w:ind w:firstLine="0"/>
        <w:jc w:val="both"/>
        <w:rPr>
          <w:rFonts w:cs="Times New Roman"/>
          <w:szCs w:val="28"/>
          <w:lang w:eastAsia="ru-RU"/>
        </w:rPr>
      </w:pPr>
    </w:p>
    <w:p w:rsidR="00FC255C" w:rsidRPr="003F3C54" w:rsidRDefault="00FC255C" w:rsidP="009B332C">
      <w:pPr>
        <w:widowControl w:val="0"/>
        <w:autoSpaceDE w:val="0"/>
        <w:autoSpaceDN w:val="0"/>
        <w:spacing w:line="235" w:lineRule="auto"/>
        <w:ind w:firstLine="0"/>
        <w:jc w:val="both"/>
        <w:rPr>
          <w:rFonts w:cs="Times New Roman"/>
          <w:szCs w:val="28"/>
          <w:lang w:eastAsia="ru-RU"/>
        </w:rPr>
      </w:pPr>
    </w:p>
    <w:p w:rsidR="00102C92" w:rsidRPr="003F3C54" w:rsidRDefault="00102C92" w:rsidP="009B332C">
      <w:pPr>
        <w:widowControl w:val="0"/>
        <w:autoSpaceDE w:val="0"/>
        <w:autoSpaceDN w:val="0"/>
        <w:spacing w:line="235" w:lineRule="auto"/>
        <w:ind w:firstLine="0"/>
        <w:jc w:val="center"/>
        <w:rPr>
          <w:rFonts w:cs="Times New Roman"/>
          <w:b/>
          <w:szCs w:val="28"/>
          <w:lang w:eastAsia="ru-RU"/>
        </w:rPr>
      </w:pPr>
      <w:bookmarkStart w:id="22" w:name="P7955"/>
      <w:bookmarkEnd w:id="22"/>
      <w:r w:rsidRPr="003F3C54">
        <w:rPr>
          <w:rFonts w:cs="Times New Roman"/>
          <w:b/>
          <w:szCs w:val="28"/>
          <w:lang w:eastAsia="ru-RU"/>
        </w:rPr>
        <w:t>ПОРЯДОК</w:t>
      </w:r>
    </w:p>
    <w:p w:rsidR="00FC255C" w:rsidRDefault="00102C92" w:rsidP="009B332C">
      <w:pPr>
        <w:widowControl w:val="0"/>
        <w:autoSpaceDE w:val="0"/>
        <w:autoSpaceDN w:val="0"/>
        <w:spacing w:line="235" w:lineRule="auto"/>
        <w:ind w:firstLine="0"/>
        <w:jc w:val="center"/>
        <w:rPr>
          <w:rFonts w:cs="Times New Roman"/>
          <w:b/>
          <w:szCs w:val="28"/>
          <w:lang w:eastAsia="ru-RU"/>
        </w:rPr>
      </w:pPr>
      <w:r w:rsidRPr="003F3C54">
        <w:rPr>
          <w:rFonts w:cs="Times New Roman"/>
          <w:b/>
          <w:szCs w:val="28"/>
          <w:lang w:eastAsia="ru-RU"/>
        </w:rPr>
        <w:t xml:space="preserve">обеспечения граждан в рамках оказания паллиативноймедицинской помощи для использования на дому медицинскимиизделиями, предназначенными для поддержания функций органови систем организма человека, а также наркотическимилекарственными препаратами и психотропными лекарственнымипрепаратами </w:t>
      </w:r>
    </w:p>
    <w:p w:rsidR="00102C92" w:rsidRPr="003F3C54" w:rsidRDefault="00102C92" w:rsidP="009B332C">
      <w:pPr>
        <w:widowControl w:val="0"/>
        <w:autoSpaceDE w:val="0"/>
        <w:autoSpaceDN w:val="0"/>
        <w:spacing w:line="235" w:lineRule="auto"/>
        <w:ind w:firstLine="0"/>
        <w:jc w:val="center"/>
        <w:rPr>
          <w:rFonts w:cs="Times New Roman"/>
          <w:b/>
          <w:szCs w:val="28"/>
          <w:lang w:eastAsia="ru-RU"/>
        </w:rPr>
      </w:pPr>
      <w:r w:rsidRPr="003F3C54">
        <w:rPr>
          <w:rFonts w:cs="Times New Roman"/>
          <w:b/>
          <w:szCs w:val="28"/>
          <w:lang w:eastAsia="ru-RU"/>
        </w:rPr>
        <w:t>при посещениях на дому</w:t>
      </w:r>
    </w:p>
    <w:p w:rsidR="00102C92" w:rsidRPr="003F3C54" w:rsidRDefault="00102C92" w:rsidP="009B332C">
      <w:pPr>
        <w:widowControl w:val="0"/>
        <w:autoSpaceDE w:val="0"/>
        <w:autoSpaceDN w:val="0"/>
        <w:spacing w:line="235" w:lineRule="auto"/>
        <w:ind w:firstLine="0"/>
        <w:jc w:val="both"/>
        <w:rPr>
          <w:rFonts w:cs="Times New Roman"/>
          <w:szCs w:val="28"/>
          <w:lang w:eastAsia="ru-RU"/>
        </w:rPr>
      </w:pP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 При оказании в рамках Территориальной программы государственных гарантий бесплатного оказания населению Ярославской области медицинской помощи на 202</w:t>
      </w:r>
      <w:r w:rsidR="00073621" w:rsidRPr="003F3C54">
        <w:rPr>
          <w:rFonts w:cs="Times New Roman"/>
          <w:szCs w:val="28"/>
          <w:lang w:eastAsia="ru-RU"/>
        </w:rPr>
        <w:t>2</w:t>
      </w:r>
      <w:r w:rsidRPr="003F3C54">
        <w:rPr>
          <w:rFonts w:cs="Times New Roman"/>
          <w:szCs w:val="28"/>
          <w:lang w:eastAsia="ru-RU"/>
        </w:rPr>
        <w:t xml:space="preserve"> год и на плановый период 202</w:t>
      </w:r>
      <w:r w:rsidR="00073621" w:rsidRPr="003F3C54">
        <w:rPr>
          <w:rFonts w:cs="Times New Roman"/>
          <w:szCs w:val="28"/>
          <w:lang w:eastAsia="ru-RU"/>
        </w:rPr>
        <w:t>3</w:t>
      </w:r>
      <w:r w:rsidR="00135B36">
        <w:rPr>
          <w:rFonts w:cs="Times New Roman"/>
          <w:szCs w:val="28"/>
          <w:lang w:eastAsia="ru-RU"/>
        </w:rPr>
        <w:t> </w:t>
      </w:r>
      <w:r w:rsidRPr="003F3C54">
        <w:rPr>
          <w:rFonts w:cs="Times New Roman"/>
          <w:szCs w:val="28"/>
          <w:lang w:eastAsia="ru-RU"/>
        </w:rPr>
        <w:t>и</w:t>
      </w:r>
      <w:r w:rsidR="00937D0F">
        <w:rPr>
          <w:rFonts w:cs="Times New Roman"/>
          <w:szCs w:val="28"/>
          <w:lang w:eastAsia="ru-RU"/>
        </w:rPr>
        <w:t> </w:t>
      </w:r>
      <w:r w:rsidRPr="003F3C54">
        <w:rPr>
          <w:rFonts w:cs="Times New Roman"/>
          <w:szCs w:val="28"/>
          <w:lang w:eastAsia="ru-RU"/>
        </w:rPr>
        <w:t>202</w:t>
      </w:r>
      <w:r w:rsidR="00073621" w:rsidRPr="003F3C54">
        <w:rPr>
          <w:rFonts w:cs="Times New Roman"/>
          <w:szCs w:val="28"/>
          <w:lang w:eastAsia="ru-RU"/>
        </w:rPr>
        <w:t>4</w:t>
      </w:r>
      <w:r w:rsidR="00937D0F">
        <w:rPr>
          <w:rFonts w:cs="Times New Roman"/>
          <w:szCs w:val="28"/>
          <w:lang w:eastAsia="ru-RU"/>
        </w:rPr>
        <w:t> </w:t>
      </w:r>
      <w:r w:rsidRPr="003F3C54">
        <w:rPr>
          <w:rFonts w:cs="Times New Roman"/>
          <w:szCs w:val="28"/>
          <w:lang w:eastAsia="ru-RU"/>
        </w:rPr>
        <w:t xml:space="preserve">годов (далее </w:t>
      </w:r>
      <w:r w:rsidR="00937D0F">
        <w:rPr>
          <w:rFonts w:cs="Times New Roman"/>
          <w:szCs w:val="28"/>
          <w:lang w:eastAsia="ru-RU"/>
        </w:rPr>
        <w:t>–</w:t>
      </w:r>
      <w:r w:rsidRPr="003F3C54">
        <w:rPr>
          <w:rFonts w:cs="Times New Roman"/>
          <w:szCs w:val="28"/>
          <w:lang w:eastAsia="ru-RU"/>
        </w:rPr>
        <w:t xml:space="preserve"> Территориальная программа) паллиативной медицинской помощи в амбулаторных условиях, в том числе на дому, обеспечение граждан для использования на дому медицинскими изделиями, предназначенными для поддержания функций органов и систем организма человека (далее </w:t>
      </w:r>
      <w:r w:rsidR="00937D0F">
        <w:rPr>
          <w:rFonts w:cs="Times New Roman"/>
          <w:szCs w:val="28"/>
          <w:lang w:eastAsia="ru-RU"/>
        </w:rPr>
        <w:t>–</w:t>
      </w:r>
      <w:r w:rsidRPr="003F3C54">
        <w:rPr>
          <w:rFonts w:cs="Times New Roman"/>
          <w:szCs w:val="28"/>
          <w:lang w:eastAsia="ru-RU"/>
        </w:rPr>
        <w:t xml:space="preserve"> медицинские изделия), а также обеспечение лекарственными препаратами для купирования тяжелых проявлений заболеваний, в том числе наркотическими и психотропными лекарственными препаратами при посещениях на дому, осуществляется бесплатно для гражданина.</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2. Обеспечение граждан медицинскими изделиями</w:t>
      </w:r>
      <w:r w:rsidR="00135B36" w:rsidRPr="003F3C54">
        <w:rPr>
          <w:rFonts w:cs="Times New Roman"/>
          <w:szCs w:val="28"/>
          <w:lang w:eastAsia="ru-RU"/>
        </w:rPr>
        <w:t>для использования на дому</w:t>
      </w:r>
      <w:r w:rsidRPr="003F3C54">
        <w:rPr>
          <w:rFonts w:cs="Times New Roman"/>
          <w:szCs w:val="28"/>
          <w:lang w:eastAsia="ru-RU"/>
        </w:rPr>
        <w:t xml:space="preserve">, а также обеспечение лекарственными препаратами, в том числе наркотическими и психотропными лекарственными препаратами, осуществляется во исполнение приказа Министерства здравоохранения Российской Федерации и Министерства труда и социальной защиты Российской Федерации от 31 мая 2019 г. № 345н/372н </w:t>
      </w:r>
      <w:r w:rsidR="00586880">
        <w:rPr>
          <w:rFonts w:cs="Times New Roman"/>
          <w:szCs w:val="28"/>
          <w:lang w:eastAsia="ru-RU"/>
        </w:rPr>
        <w:t>«</w:t>
      </w:r>
      <w:r w:rsidRPr="003F3C54">
        <w:rPr>
          <w:rFonts w:cs="Times New Roman"/>
          <w:szCs w:val="28"/>
          <w:lang w:eastAsia="ru-RU"/>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586880">
        <w:rPr>
          <w:rFonts w:cs="Times New Roman"/>
          <w:szCs w:val="28"/>
          <w:lang w:eastAsia="ru-RU"/>
        </w:rPr>
        <w:t>»</w:t>
      </w:r>
      <w:r w:rsidRPr="003F3C54">
        <w:rPr>
          <w:rFonts w:cs="Times New Roman"/>
          <w:szCs w:val="28"/>
          <w:lang w:eastAsia="ru-RU"/>
        </w:rPr>
        <w:t>.</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3. Обеспечение граждан медицинскими изделиями для использования на дому при оказании паллиативной медицинской помощи осуществляется согласно перечню медицинских изделий,</w:t>
      </w:r>
      <w:r w:rsidR="003C106A">
        <w:rPr>
          <w:rFonts w:cs="Times New Roman"/>
          <w:szCs w:val="28"/>
          <w:lang w:eastAsia="ru-RU"/>
        </w:rPr>
        <w:t xml:space="preserve"> предназначенных для поддержания функций органов и систем организма человека,</w:t>
      </w:r>
      <w:r w:rsidRPr="003F3C54">
        <w:rPr>
          <w:rFonts w:cs="Times New Roman"/>
          <w:szCs w:val="28"/>
          <w:lang w:eastAsia="ru-RU"/>
        </w:rPr>
        <w:t xml:space="preserve"> предоставляемых для использования на дому, утвержденному приказом Министерства здравоохранения Российской Федерации от 31 мая 2019 г. № 348н </w:t>
      </w:r>
      <w:r w:rsidR="00586880">
        <w:rPr>
          <w:rFonts w:cs="Times New Roman"/>
          <w:szCs w:val="28"/>
          <w:lang w:eastAsia="ru-RU"/>
        </w:rPr>
        <w:t>«</w:t>
      </w:r>
      <w:r w:rsidRPr="003F3C54">
        <w:rPr>
          <w:rFonts w:cs="Times New Roman"/>
          <w:szCs w:val="28"/>
          <w:lang w:eastAsia="ru-RU"/>
        </w:rPr>
        <w:t>Об</w:t>
      </w:r>
      <w:r w:rsidR="00937D0F">
        <w:rPr>
          <w:rFonts w:cs="Times New Roman"/>
          <w:szCs w:val="28"/>
          <w:lang w:eastAsia="ru-RU"/>
        </w:rPr>
        <w:t> </w:t>
      </w:r>
      <w:r w:rsidRPr="003F3C54">
        <w:rPr>
          <w:rFonts w:cs="Times New Roman"/>
          <w:szCs w:val="28"/>
          <w:lang w:eastAsia="ru-RU"/>
        </w:rPr>
        <w:t>утверждении перечня медицинских изделий, предназначенных для поддержания функций органов и систем организма человека, предоставляемых дляиспользования на дому</w:t>
      </w:r>
      <w:r w:rsidR="00586880">
        <w:rPr>
          <w:rFonts w:cs="Times New Roman"/>
          <w:szCs w:val="28"/>
          <w:lang w:eastAsia="ru-RU"/>
        </w:rPr>
        <w:t>»</w:t>
      </w:r>
      <w:r w:rsidRPr="003F3C54">
        <w:rPr>
          <w:rFonts w:cs="Times New Roman"/>
          <w:szCs w:val="28"/>
          <w:lang w:eastAsia="ru-RU"/>
        </w:rPr>
        <w:t xml:space="preserve"> (далее </w:t>
      </w:r>
      <w:r w:rsidR="00937D0F">
        <w:rPr>
          <w:rFonts w:cs="Times New Roman"/>
          <w:szCs w:val="28"/>
          <w:lang w:eastAsia="ru-RU"/>
        </w:rPr>
        <w:t>–</w:t>
      </w:r>
      <w:r w:rsidRPr="003F3C54">
        <w:rPr>
          <w:rFonts w:cs="Times New Roman"/>
          <w:szCs w:val="28"/>
          <w:lang w:eastAsia="ru-RU"/>
        </w:rPr>
        <w:t xml:space="preserve"> перечень), в</w:t>
      </w:r>
      <w:r w:rsidR="00937D0F">
        <w:rPr>
          <w:rFonts w:cs="Times New Roman"/>
          <w:szCs w:val="28"/>
          <w:lang w:eastAsia="ru-RU"/>
        </w:rPr>
        <w:t> </w:t>
      </w:r>
      <w:r w:rsidRPr="003F3C54">
        <w:rPr>
          <w:rFonts w:cs="Times New Roman"/>
          <w:szCs w:val="28"/>
          <w:lang w:eastAsia="ru-RU"/>
        </w:rPr>
        <w:t xml:space="preserve">соответствии с приказом Министерства здравоохранения Российской Федерации от 10 июля 2019 г. № 505н </w:t>
      </w:r>
      <w:r w:rsidR="00586880">
        <w:rPr>
          <w:rFonts w:cs="Times New Roman"/>
          <w:szCs w:val="28"/>
          <w:lang w:eastAsia="ru-RU"/>
        </w:rPr>
        <w:t>«</w:t>
      </w:r>
      <w:r w:rsidRPr="003F3C54">
        <w:rPr>
          <w:rFonts w:cs="Times New Roman"/>
          <w:szCs w:val="28"/>
          <w:lang w:eastAsia="ru-RU"/>
        </w:rPr>
        <w:t xml:space="preserve">Об утверждении Порядка передачи </w:t>
      </w:r>
      <w:r w:rsidRPr="003F3C54">
        <w:rPr>
          <w:rFonts w:cs="Times New Roman"/>
          <w:szCs w:val="28"/>
          <w:lang w:eastAsia="ru-RU"/>
        </w:rPr>
        <w:lastRenderedPageBreak/>
        <w:t>от</w:t>
      </w:r>
      <w:r w:rsidR="00937D0F">
        <w:rPr>
          <w:rFonts w:cs="Times New Roman"/>
          <w:szCs w:val="28"/>
          <w:lang w:eastAsia="ru-RU"/>
        </w:rPr>
        <w:t> </w:t>
      </w:r>
      <w:r w:rsidRPr="003F3C54">
        <w:rPr>
          <w:rFonts w:cs="Times New Roman"/>
          <w:szCs w:val="28"/>
          <w:lang w:eastAsia="ru-RU"/>
        </w:rPr>
        <w:t>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586880">
        <w:rPr>
          <w:rFonts w:cs="Times New Roman"/>
          <w:szCs w:val="28"/>
          <w:lang w:eastAsia="ru-RU"/>
        </w:rPr>
        <w:t>»</w:t>
      </w:r>
      <w:r w:rsidRPr="003F3C54">
        <w:rPr>
          <w:rFonts w:cs="Times New Roman"/>
          <w:szCs w:val="28"/>
          <w:lang w:eastAsia="ru-RU"/>
        </w:rPr>
        <w:t xml:space="preserve"> и со стандартами медицинской помощи, утверждаемыми Министерством здравоохранения Российской Федерации.</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4. Медицинские показания к обеспечению гражданина медицинскими изделиями для использования на дому, периодичность предоставления медицинских изделий и период, на который предоставляется медицинское изделие в зависимости от его вида и функционального назначения, определяет врачебная комиссия медицинской организации, имеющей лицензию на право осуществления паллиативной медицинской помощи, в</w:t>
      </w:r>
      <w:r w:rsidR="00937D0F">
        <w:rPr>
          <w:rFonts w:cs="Times New Roman"/>
          <w:szCs w:val="28"/>
          <w:lang w:eastAsia="ru-RU"/>
        </w:rPr>
        <w:t> </w:t>
      </w:r>
      <w:r w:rsidRPr="003F3C54">
        <w:rPr>
          <w:rFonts w:cs="Times New Roman"/>
          <w:szCs w:val="28"/>
          <w:lang w:eastAsia="ru-RU"/>
        </w:rPr>
        <w:t>которой гражданин получает паллиативную медицинскую помощь в</w:t>
      </w:r>
      <w:r w:rsidR="00937D0F">
        <w:rPr>
          <w:rFonts w:cs="Times New Roman"/>
          <w:szCs w:val="28"/>
          <w:lang w:eastAsia="ru-RU"/>
        </w:rPr>
        <w:t> </w:t>
      </w:r>
      <w:r w:rsidRPr="003F3C54">
        <w:rPr>
          <w:rFonts w:cs="Times New Roman"/>
          <w:szCs w:val="28"/>
          <w:lang w:eastAsia="ru-RU"/>
        </w:rPr>
        <w:t>амбулаторных условиях.</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5. Медицинские изделия, включенные в перечень, предоставляются гражданину (его законному представителю) по договору безвозмездного пользования медицинским изделием, заключаемо</w:t>
      </w:r>
      <w:r w:rsidR="00135B36">
        <w:rPr>
          <w:rFonts w:cs="Times New Roman"/>
          <w:szCs w:val="28"/>
          <w:lang w:eastAsia="ru-RU"/>
        </w:rPr>
        <w:t>му</w:t>
      </w:r>
      <w:r w:rsidRPr="003F3C54">
        <w:rPr>
          <w:rFonts w:cs="Times New Roman"/>
          <w:szCs w:val="28"/>
          <w:lang w:eastAsia="ru-RU"/>
        </w:rPr>
        <w:t xml:space="preserve"> в установленном порядке.</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Медицинские изделия по истечении срока, установленного договором безвозмездного пользования, при устранении ограничений жизнедеятельности либо смерти лица с ограничениями жизнедеятельности подлежат возврату по месту выдачи.</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6. Медицинские организации, подведомственные департаменту здравоохранения и фармации Ярославской области, обеспечивают предоставление медицинских изделий гражданину (его законному представителю) для использования на дому в соответствии с</w:t>
      </w:r>
      <w:r w:rsidR="00937D0F">
        <w:rPr>
          <w:rFonts w:cs="Times New Roman"/>
          <w:szCs w:val="28"/>
          <w:lang w:eastAsia="ru-RU"/>
        </w:rPr>
        <w:t> </w:t>
      </w:r>
      <w:r w:rsidRPr="003F3C54">
        <w:rPr>
          <w:rFonts w:cs="Times New Roman"/>
          <w:szCs w:val="28"/>
          <w:lang w:eastAsia="ru-RU"/>
        </w:rPr>
        <w:t>территориальным принципом.</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7. Врач по паллиативной медицинской помощи выездной патронажной службы паллиативной медицинской помощи, кабинета паллиативной медицинской помощи и иной врачебный персонал первичного звена общей лечебной сети, осуществляющие паллиативную первичную медицинскую помощь в амбулаторных условиях, в том числе на дому, проводят обучение и</w:t>
      </w:r>
      <w:r w:rsidR="00937D0F">
        <w:rPr>
          <w:rFonts w:cs="Times New Roman"/>
          <w:szCs w:val="28"/>
          <w:lang w:eastAsia="ru-RU"/>
        </w:rPr>
        <w:t> </w:t>
      </w:r>
      <w:r w:rsidRPr="003F3C54">
        <w:rPr>
          <w:rFonts w:cs="Times New Roman"/>
          <w:szCs w:val="28"/>
          <w:lang w:eastAsia="ru-RU"/>
        </w:rPr>
        <w:t>необходимые консультации родственников пациентов с целью грамотного использования предоставляемых медицинских изделий.</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8. На период ремонта или технического обслуживания ранее предоставленного медицинского изделия гражданину (его законному представителю) для использования на дому предоставляется подменное медицинское изделие.</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9. Гражданину, нуждающемуся в обеспечении медицинскими изделиями в соответствии с настоящим Порядком и приобретшему самостоятельно необходимые медицинские изделия за счет собственных средств, компенсация стоимости приобретенных медицинских изделий не выплачивается.</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10. При оказании паллиативной медицинской помощи на дому назначение и выписывание обезболивающих лекарственных препаратов, в</w:t>
      </w:r>
      <w:r w:rsidR="00937D0F">
        <w:rPr>
          <w:rFonts w:cs="Times New Roman"/>
          <w:szCs w:val="28"/>
          <w:lang w:eastAsia="ru-RU"/>
        </w:rPr>
        <w:t> </w:t>
      </w:r>
      <w:r w:rsidRPr="003F3C54">
        <w:rPr>
          <w:rFonts w:cs="Times New Roman"/>
          <w:szCs w:val="28"/>
          <w:lang w:eastAsia="ru-RU"/>
        </w:rPr>
        <w:t xml:space="preserve">том числе наркотических и психотропных лекарственных препаратов, </w:t>
      </w:r>
      <w:r w:rsidRPr="003F3C54">
        <w:rPr>
          <w:rFonts w:cs="Times New Roman"/>
          <w:szCs w:val="28"/>
          <w:lang w:eastAsia="ru-RU"/>
        </w:rPr>
        <w:lastRenderedPageBreak/>
        <w:t xml:space="preserve">включенных в списки II и III перечня наркотических средств, психотропных веществ и их прекурсоров, подлежащих контролю в Российской Федерации (далее </w:t>
      </w:r>
      <w:r w:rsidR="00937D0F">
        <w:rPr>
          <w:rFonts w:cs="Times New Roman"/>
          <w:szCs w:val="28"/>
          <w:lang w:eastAsia="ru-RU"/>
        </w:rPr>
        <w:t>–</w:t>
      </w:r>
      <w:r w:rsidR="00135B36">
        <w:rPr>
          <w:rFonts w:cs="Times New Roman"/>
          <w:szCs w:val="28"/>
          <w:lang w:eastAsia="ru-RU"/>
        </w:rPr>
        <w:t>п</w:t>
      </w:r>
      <w:r w:rsidRPr="003F3C54">
        <w:rPr>
          <w:rFonts w:cs="Times New Roman"/>
          <w:szCs w:val="28"/>
          <w:lang w:eastAsia="ru-RU"/>
        </w:rPr>
        <w:t>еречень наркотических средств), осуществляется в соответствии с</w:t>
      </w:r>
      <w:r w:rsidR="00937D0F">
        <w:rPr>
          <w:rFonts w:cs="Times New Roman"/>
          <w:szCs w:val="28"/>
          <w:lang w:eastAsia="ru-RU"/>
        </w:rPr>
        <w:t> </w:t>
      </w:r>
      <w:r w:rsidRPr="003F3C54">
        <w:rPr>
          <w:rFonts w:cs="Times New Roman"/>
          <w:szCs w:val="28"/>
          <w:lang w:eastAsia="ru-RU"/>
        </w:rPr>
        <w:t>приказом Министерства здравоохранения Российской Федерации от</w:t>
      </w:r>
      <w:r w:rsidR="00937D0F">
        <w:rPr>
          <w:rFonts w:cs="Times New Roman"/>
          <w:szCs w:val="28"/>
          <w:lang w:eastAsia="ru-RU"/>
        </w:rPr>
        <w:t> </w:t>
      </w:r>
      <w:r w:rsidRPr="003F3C54">
        <w:rPr>
          <w:rFonts w:cs="Times New Roman"/>
          <w:szCs w:val="28"/>
          <w:lang w:eastAsia="ru-RU"/>
        </w:rPr>
        <w:t>14</w:t>
      </w:r>
      <w:r w:rsidR="00937D0F">
        <w:rPr>
          <w:rFonts w:cs="Times New Roman"/>
          <w:szCs w:val="28"/>
          <w:lang w:eastAsia="ru-RU"/>
        </w:rPr>
        <w:t> </w:t>
      </w:r>
      <w:r w:rsidRPr="003F3C54">
        <w:rPr>
          <w:rFonts w:cs="Times New Roman"/>
          <w:szCs w:val="28"/>
          <w:lang w:eastAsia="ru-RU"/>
        </w:rPr>
        <w:t xml:space="preserve">января 2019 г. № 4н </w:t>
      </w:r>
      <w:r w:rsidR="00586880">
        <w:rPr>
          <w:rFonts w:cs="Times New Roman"/>
          <w:szCs w:val="28"/>
          <w:lang w:eastAsia="ru-RU"/>
        </w:rPr>
        <w:t>«</w:t>
      </w:r>
      <w:r w:rsidRPr="003F3C54">
        <w:rPr>
          <w:rFonts w:cs="Times New Roman"/>
          <w:szCs w:val="28"/>
          <w:lang w:eastAsia="ru-RU"/>
        </w:rPr>
        <w:t>Обутверждении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586880">
        <w:rPr>
          <w:rFonts w:cs="Times New Roman"/>
          <w:szCs w:val="28"/>
          <w:lang w:eastAsia="ru-RU"/>
        </w:rPr>
        <w:t>»</w:t>
      </w:r>
      <w:r w:rsidRPr="003F3C54">
        <w:rPr>
          <w:rFonts w:cs="Times New Roman"/>
          <w:szCs w:val="28"/>
          <w:lang w:eastAsia="ru-RU"/>
        </w:rPr>
        <w:t>.</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 xml:space="preserve">11. Отпуск наркотических средств и психотропных веществ, включенных в списки II и III </w:t>
      </w:r>
      <w:r w:rsidR="00135B36">
        <w:rPr>
          <w:rFonts w:cs="Times New Roman"/>
          <w:szCs w:val="28"/>
          <w:lang w:eastAsia="ru-RU"/>
        </w:rPr>
        <w:t>п</w:t>
      </w:r>
      <w:r w:rsidRPr="003F3C54">
        <w:rPr>
          <w:rFonts w:cs="Times New Roman"/>
          <w:szCs w:val="28"/>
          <w:lang w:eastAsia="ru-RU"/>
        </w:rPr>
        <w:t>еречня наркотических средств, физическим лицам осуществляется в соответствии со статьей 25</w:t>
      </w:r>
      <w:r w:rsidR="00073621" w:rsidRPr="003F3C54">
        <w:rPr>
          <w:rFonts w:cs="Times New Roman"/>
          <w:szCs w:val="28"/>
          <w:lang w:eastAsia="ru-RU"/>
        </w:rPr>
        <w:t> </w:t>
      </w:r>
      <w:r w:rsidRPr="003F3C54">
        <w:rPr>
          <w:rFonts w:cs="Times New Roman"/>
          <w:szCs w:val="28"/>
          <w:lang w:eastAsia="ru-RU"/>
        </w:rPr>
        <w:t>Федерального закона от</w:t>
      </w:r>
      <w:r w:rsidR="00937D0F">
        <w:rPr>
          <w:rFonts w:cs="Times New Roman"/>
          <w:szCs w:val="28"/>
          <w:lang w:eastAsia="ru-RU"/>
        </w:rPr>
        <w:t> </w:t>
      </w:r>
      <w:r w:rsidRPr="003F3C54">
        <w:rPr>
          <w:rFonts w:cs="Times New Roman"/>
          <w:szCs w:val="28"/>
          <w:lang w:eastAsia="ru-RU"/>
        </w:rPr>
        <w:t>8</w:t>
      </w:r>
      <w:r w:rsidR="00937D0F">
        <w:rPr>
          <w:rFonts w:cs="Times New Roman"/>
          <w:szCs w:val="28"/>
          <w:lang w:eastAsia="ru-RU"/>
        </w:rPr>
        <w:t xml:space="preserve"> января </w:t>
      </w:r>
      <w:r w:rsidRPr="003F3C54">
        <w:rPr>
          <w:rFonts w:cs="Times New Roman"/>
          <w:szCs w:val="28"/>
          <w:lang w:eastAsia="ru-RU"/>
        </w:rPr>
        <w:t>1998</w:t>
      </w:r>
      <w:r w:rsidR="00937D0F">
        <w:rPr>
          <w:rFonts w:cs="Times New Roman"/>
          <w:szCs w:val="28"/>
          <w:lang w:eastAsia="ru-RU"/>
        </w:rPr>
        <w:t xml:space="preserve"> года</w:t>
      </w:r>
      <w:r w:rsidRPr="003F3C54">
        <w:rPr>
          <w:rFonts w:cs="Times New Roman"/>
          <w:szCs w:val="28"/>
          <w:lang w:eastAsia="ru-RU"/>
        </w:rPr>
        <w:t xml:space="preserve"> № 3-ФЗ </w:t>
      </w:r>
      <w:r w:rsidR="00586880">
        <w:rPr>
          <w:rFonts w:cs="Times New Roman"/>
          <w:szCs w:val="28"/>
          <w:lang w:eastAsia="ru-RU"/>
        </w:rPr>
        <w:t>«</w:t>
      </w:r>
      <w:r w:rsidRPr="003F3C54">
        <w:rPr>
          <w:rFonts w:cs="Times New Roman"/>
          <w:szCs w:val="28"/>
          <w:lang w:eastAsia="ru-RU"/>
        </w:rPr>
        <w:t>О наркотических средствах и психотропных веществах</w:t>
      </w:r>
      <w:r w:rsidR="00586880">
        <w:rPr>
          <w:rFonts w:cs="Times New Roman"/>
          <w:szCs w:val="28"/>
          <w:lang w:eastAsia="ru-RU"/>
        </w:rPr>
        <w:t>»</w:t>
      </w:r>
      <w:r w:rsidRPr="003F3C54">
        <w:rPr>
          <w:rFonts w:cs="Times New Roman"/>
          <w:szCs w:val="28"/>
          <w:lang w:eastAsia="ru-RU"/>
        </w:rPr>
        <w:t>. Наркотические средства и психотропные вещества, внесенные в</w:t>
      </w:r>
      <w:r w:rsidR="00937D0F">
        <w:rPr>
          <w:rFonts w:cs="Times New Roman"/>
          <w:szCs w:val="28"/>
          <w:lang w:eastAsia="ru-RU"/>
        </w:rPr>
        <w:t> </w:t>
      </w:r>
      <w:r w:rsidRPr="003F3C54">
        <w:rPr>
          <w:rFonts w:cs="Times New Roman"/>
          <w:szCs w:val="28"/>
          <w:lang w:eastAsia="ru-RU"/>
        </w:rPr>
        <w:t xml:space="preserve">список II </w:t>
      </w:r>
      <w:r w:rsidR="00135B36">
        <w:rPr>
          <w:rFonts w:cs="Times New Roman"/>
          <w:szCs w:val="28"/>
          <w:lang w:eastAsia="ru-RU"/>
        </w:rPr>
        <w:t>п</w:t>
      </w:r>
      <w:r w:rsidRPr="003F3C54">
        <w:rPr>
          <w:rFonts w:cs="Times New Roman"/>
          <w:szCs w:val="28"/>
          <w:lang w:eastAsia="ru-RU"/>
        </w:rPr>
        <w:t>еречня наркотических средств, отпускаются пациенту или лицу, его представляющему, при предъявлении рецепта и выданного в</w:t>
      </w:r>
      <w:r w:rsidR="00937D0F">
        <w:rPr>
          <w:rFonts w:cs="Times New Roman"/>
          <w:szCs w:val="28"/>
          <w:lang w:eastAsia="ru-RU"/>
        </w:rPr>
        <w:t> </w:t>
      </w:r>
      <w:r w:rsidRPr="003F3C54">
        <w:rPr>
          <w:rFonts w:cs="Times New Roman"/>
          <w:szCs w:val="28"/>
          <w:lang w:eastAsia="ru-RU"/>
        </w:rPr>
        <w:t>установленном порядке документа, удостоверяющего личность.</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12. Медицинские показания к обеспечению гражданина, страдающего хроническим болевым синдромом, наркотическими лекарственными препаратами и психотропными лекарственными препаратами (при назначении впервые) определяет врачебная комиссия по представлению лечащего врача согласно законодательству.</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13. Врач по паллиативной медицинской помощи выездных патронажных служб паллиативной медицинской помощи, кабинетов паллиативной медицинской помощи и иной врачебный персонал первичного звена общей лечебной сети, осуществляющие паллиативную первичную медицинскую помощь в амбулаторных условиях, в том числе на дому, при необходимости выписывают рецепт на получение наркотических и (или) психотропных лекарственных препаратов</w:t>
      </w:r>
      <w:r w:rsidR="00135B36">
        <w:rPr>
          <w:rFonts w:cs="Times New Roman"/>
          <w:szCs w:val="28"/>
          <w:lang w:eastAsia="ru-RU"/>
        </w:rPr>
        <w:t>, включенных в</w:t>
      </w:r>
      <w:r w:rsidRPr="003F3C54">
        <w:rPr>
          <w:rFonts w:cs="Times New Roman"/>
          <w:szCs w:val="28"/>
          <w:lang w:eastAsia="ru-RU"/>
        </w:rPr>
        <w:t xml:space="preserve"> списк</w:t>
      </w:r>
      <w:r w:rsidR="00135B36">
        <w:rPr>
          <w:rFonts w:cs="Times New Roman"/>
          <w:szCs w:val="28"/>
          <w:lang w:eastAsia="ru-RU"/>
        </w:rPr>
        <w:t>и</w:t>
      </w:r>
      <w:r w:rsidRPr="003F3C54">
        <w:rPr>
          <w:rFonts w:cs="Times New Roman"/>
          <w:szCs w:val="28"/>
          <w:lang w:eastAsia="ru-RU"/>
        </w:rPr>
        <w:t xml:space="preserve"> II и III </w:t>
      </w:r>
      <w:r w:rsidR="00135B36">
        <w:rPr>
          <w:rFonts w:cs="Times New Roman"/>
          <w:szCs w:val="28"/>
          <w:lang w:eastAsia="ru-RU"/>
        </w:rPr>
        <w:t>п</w:t>
      </w:r>
      <w:r w:rsidRPr="003F3C54">
        <w:rPr>
          <w:rFonts w:cs="Times New Roman"/>
          <w:szCs w:val="28"/>
          <w:lang w:eastAsia="ru-RU"/>
        </w:rPr>
        <w:t>еречня наркотических средств</w:t>
      </w:r>
      <w:r w:rsidR="00135B36">
        <w:rPr>
          <w:rFonts w:cs="Times New Roman"/>
          <w:szCs w:val="28"/>
          <w:lang w:eastAsia="ru-RU"/>
        </w:rPr>
        <w:t>,</w:t>
      </w:r>
      <w:r w:rsidRPr="003F3C54">
        <w:rPr>
          <w:rFonts w:cs="Times New Roman"/>
          <w:szCs w:val="28"/>
          <w:lang w:eastAsia="ru-RU"/>
        </w:rPr>
        <w:t xml:space="preserve"> в порядке, установленном уполномоченным федеральным органом исполнительной власти.</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14. Медицинская организация, оказывающая стационарную медицинскую помощь, уведомляет о выписке из стационара пациента, нуждающегося в наркотических и (или) психотропных лекарственных препаратах по медицинским показаниям, а также о наименовании, форме и</w:t>
      </w:r>
      <w:r w:rsidR="00135B36">
        <w:rPr>
          <w:rFonts w:cs="Times New Roman"/>
          <w:szCs w:val="28"/>
          <w:lang w:eastAsia="ru-RU"/>
        </w:rPr>
        <w:t> </w:t>
      </w:r>
      <w:r w:rsidRPr="003F3C54">
        <w:rPr>
          <w:rFonts w:cs="Times New Roman"/>
          <w:szCs w:val="28"/>
          <w:lang w:eastAsia="ru-RU"/>
        </w:rPr>
        <w:t>режиме дозирования рекомендованного наркотического и (или) психотропного лекарственного препарата медицинскую организацию, оказывающую амбулаторную медицинскую помощь по месту жительства пациента (при согласии пациента на обработку персональных данных), за</w:t>
      </w:r>
      <w:r w:rsidR="00937D0F">
        <w:rPr>
          <w:rFonts w:cs="Times New Roman"/>
          <w:szCs w:val="28"/>
          <w:lang w:eastAsia="ru-RU"/>
        </w:rPr>
        <w:t> </w:t>
      </w:r>
      <w:r w:rsidRPr="003F3C54">
        <w:rPr>
          <w:rFonts w:cs="Times New Roman"/>
          <w:szCs w:val="28"/>
          <w:lang w:eastAsia="ru-RU"/>
        </w:rPr>
        <w:t>3</w:t>
      </w:r>
      <w:r w:rsidR="00937D0F">
        <w:rPr>
          <w:rFonts w:cs="Times New Roman"/>
          <w:szCs w:val="28"/>
          <w:lang w:eastAsia="ru-RU"/>
        </w:rPr>
        <w:t> </w:t>
      </w:r>
      <w:r w:rsidRPr="003F3C54">
        <w:rPr>
          <w:rFonts w:cs="Times New Roman"/>
          <w:szCs w:val="28"/>
          <w:lang w:eastAsia="ru-RU"/>
        </w:rPr>
        <w:t>дня до выписки.</w:t>
      </w:r>
    </w:p>
    <w:p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15. 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амбулаторно-поликлинического учреждения.</w:t>
      </w:r>
    </w:p>
    <w:p w:rsidR="00EC6F62" w:rsidRDefault="00102C92" w:rsidP="00EC6F62">
      <w:pPr>
        <w:widowControl w:val="0"/>
        <w:autoSpaceDE w:val="0"/>
        <w:autoSpaceDN w:val="0"/>
        <w:spacing w:line="235" w:lineRule="auto"/>
        <w:jc w:val="both"/>
        <w:rPr>
          <w:rFonts w:cs="Times New Roman"/>
          <w:szCs w:val="28"/>
          <w:lang w:eastAsia="ru-RU"/>
        </w:rPr>
      </w:pPr>
      <w:r w:rsidRPr="003F3C54">
        <w:rPr>
          <w:rFonts w:cs="Times New Roman"/>
          <w:szCs w:val="28"/>
          <w:lang w:eastAsia="ru-RU"/>
        </w:rPr>
        <w:t>16. Гражданин, получающий наркотические лекарственные препараты и психотропные лекарственные препараты, должен быть осмотрен участковым врачом-терапевтом или врачом по паллиативной медицинской помощи не реже одного раза в 10 дней. При осмотре оценивается и</w:t>
      </w:r>
      <w:r w:rsidR="00EC6F62">
        <w:rPr>
          <w:rFonts w:cs="Times New Roman"/>
          <w:szCs w:val="28"/>
          <w:lang w:eastAsia="ru-RU"/>
        </w:rPr>
        <w:t> </w:t>
      </w:r>
      <w:r w:rsidRPr="003F3C54">
        <w:rPr>
          <w:rFonts w:cs="Times New Roman"/>
          <w:szCs w:val="28"/>
          <w:lang w:eastAsia="ru-RU"/>
        </w:rPr>
        <w:t xml:space="preserve">отражается в медицинской карте амбулаторного больного эффект </w:t>
      </w:r>
      <w:r w:rsidRPr="003F3C54">
        <w:rPr>
          <w:rFonts w:cs="Times New Roman"/>
          <w:szCs w:val="28"/>
          <w:lang w:eastAsia="ru-RU"/>
        </w:rPr>
        <w:lastRenderedPageBreak/>
        <w:t>проводимой анальгетической терапии.</w:t>
      </w:r>
    </w:p>
    <w:p w:rsidR="00EC6F62" w:rsidRDefault="00EC6F62" w:rsidP="00EC6F62">
      <w:pPr>
        <w:widowControl w:val="0"/>
        <w:autoSpaceDE w:val="0"/>
        <w:autoSpaceDN w:val="0"/>
        <w:spacing w:line="235" w:lineRule="auto"/>
        <w:jc w:val="both"/>
        <w:rPr>
          <w:rFonts w:cs="Times New Roman"/>
          <w:szCs w:val="28"/>
          <w:lang w:eastAsia="ru-RU"/>
        </w:rPr>
        <w:sectPr w:rsidR="00EC6F62" w:rsidSect="000F0A0C">
          <w:pgSz w:w="11905" w:h="16838"/>
          <w:pgMar w:top="1134" w:right="567" w:bottom="1134" w:left="1985" w:header="426" w:footer="0" w:gutter="0"/>
          <w:pgNumType w:start="1"/>
          <w:cols w:space="720"/>
          <w:titlePg/>
          <w:docGrid w:linePitch="381"/>
        </w:sectPr>
      </w:pPr>
    </w:p>
    <w:p w:rsidR="00102C92" w:rsidRPr="003F3C54" w:rsidRDefault="00102C92" w:rsidP="009B332C">
      <w:pPr>
        <w:widowControl w:val="0"/>
        <w:autoSpaceDE w:val="0"/>
        <w:autoSpaceDN w:val="0"/>
        <w:spacing w:line="235" w:lineRule="auto"/>
        <w:jc w:val="both"/>
        <w:rPr>
          <w:rFonts w:cs="Times New Roman"/>
          <w:szCs w:val="28"/>
          <w:lang w:eastAsia="ru-RU"/>
        </w:r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6</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EC6F62" w:rsidRPr="003F3C54" w:rsidRDefault="00EC6F62"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bookmarkStart w:id="23" w:name="P7988"/>
      <w:bookmarkEnd w:id="23"/>
      <w:r w:rsidRPr="003F3C54">
        <w:rPr>
          <w:rFonts w:cs="Times New Roman"/>
          <w:b/>
          <w:szCs w:val="28"/>
          <w:lang w:eastAsia="ru-RU"/>
        </w:rPr>
        <w:t>ОБЪЕМ</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медицинской помощи по профилактическим медицинским осмотрам</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и диспансеризации, в том числе углубленной диспансеризации,</w:t>
      </w:r>
    </w:p>
    <w:p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b/>
          <w:szCs w:val="28"/>
          <w:lang w:eastAsia="ru-RU"/>
        </w:rPr>
        <w:t>на 202</w:t>
      </w:r>
      <w:r w:rsidR="00073621" w:rsidRPr="003F3C54">
        <w:rPr>
          <w:rFonts w:cs="Times New Roman"/>
          <w:b/>
          <w:szCs w:val="28"/>
          <w:lang w:eastAsia="ru-RU"/>
        </w:rPr>
        <w:t>2</w:t>
      </w:r>
      <w:r w:rsidRPr="003F3C54">
        <w:rPr>
          <w:rFonts w:cs="Times New Roman"/>
          <w:b/>
          <w:szCs w:val="28"/>
          <w:lang w:eastAsia="ru-RU"/>
        </w:rPr>
        <w:t xml:space="preserve"> год</w:t>
      </w:r>
    </w:p>
    <w:p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1843"/>
        <w:gridCol w:w="992"/>
        <w:gridCol w:w="992"/>
        <w:gridCol w:w="993"/>
        <w:gridCol w:w="1134"/>
        <w:gridCol w:w="850"/>
        <w:gridCol w:w="992"/>
        <w:gridCol w:w="993"/>
      </w:tblGrid>
      <w:tr w:rsidR="00102C92" w:rsidRPr="00CD7CE4" w:rsidTr="009B332C">
        <w:tc>
          <w:tcPr>
            <w:tcW w:w="737" w:type="dxa"/>
            <w:vMerge w:val="restart"/>
            <w:tcBorders>
              <w:bottom w:val="nil"/>
            </w:tcBorders>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 xml:space="preserve">Номер </w:t>
            </w:r>
            <w:r w:rsidRPr="009B332C">
              <w:rPr>
                <w:rFonts w:cs="Times New Roman"/>
                <w:spacing w:val="-4"/>
                <w:sz w:val="24"/>
                <w:szCs w:val="24"/>
                <w:lang w:eastAsia="ru-RU"/>
              </w:rPr>
              <w:t>строки</w:t>
            </w:r>
          </w:p>
        </w:tc>
        <w:tc>
          <w:tcPr>
            <w:tcW w:w="1843" w:type="dxa"/>
            <w:vMerge w:val="restart"/>
            <w:tcBorders>
              <w:bottom w:val="nil"/>
            </w:tcBorders>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Возраст, лет/мес.</w:t>
            </w:r>
          </w:p>
        </w:tc>
        <w:tc>
          <w:tcPr>
            <w:tcW w:w="2977" w:type="dxa"/>
            <w:gridSpan w:val="3"/>
            <w:tcBorders>
              <w:bottom w:val="single" w:sz="4" w:space="0" w:color="auto"/>
            </w:tcBorders>
          </w:tcPr>
          <w:p w:rsidR="00102C92" w:rsidRPr="009B332C" w:rsidRDefault="00102C92" w:rsidP="00C25988">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Численность застрахованных лиц на 01.01.</w:t>
            </w:r>
            <w:r w:rsidR="00C25988" w:rsidRPr="009B332C">
              <w:rPr>
                <w:rFonts w:cs="Times New Roman"/>
                <w:sz w:val="24"/>
                <w:szCs w:val="24"/>
                <w:lang w:eastAsia="ru-RU"/>
              </w:rPr>
              <w:t>202</w:t>
            </w:r>
            <w:r w:rsidR="00C25988">
              <w:rPr>
                <w:rFonts w:cs="Times New Roman"/>
                <w:sz w:val="24"/>
                <w:szCs w:val="24"/>
                <w:lang w:eastAsia="ru-RU"/>
              </w:rPr>
              <w:t>1</w:t>
            </w:r>
            <w:r w:rsidRPr="009B332C">
              <w:rPr>
                <w:rFonts w:cs="Times New Roman"/>
                <w:sz w:val="24"/>
                <w:szCs w:val="24"/>
                <w:lang w:eastAsia="ru-RU"/>
              </w:rPr>
              <w:t>, чел.</w:t>
            </w:r>
          </w:p>
        </w:tc>
        <w:tc>
          <w:tcPr>
            <w:tcW w:w="1134" w:type="dxa"/>
            <w:vMerge w:val="restart"/>
            <w:tcBorders>
              <w:bottom w:val="nil"/>
            </w:tcBorders>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Прогноз</w:t>
            </w:r>
            <w:r w:rsidR="002933EE">
              <w:rPr>
                <w:rFonts w:cs="Times New Roman"/>
                <w:sz w:val="24"/>
                <w:szCs w:val="24"/>
                <w:lang w:eastAsia="ru-RU"/>
              </w:rPr>
              <w:t>-</w:t>
            </w:r>
            <w:r w:rsidRPr="009B332C">
              <w:rPr>
                <w:rFonts w:cs="Times New Roman"/>
                <w:sz w:val="24"/>
                <w:szCs w:val="24"/>
                <w:lang w:eastAsia="ru-RU"/>
              </w:rPr>
              <w:t>ный отклик на профи</w:t>
            </w:r>
            <w:r w:rsidR="002933EE">
              <w:rPr>
                <w:rFonts w:cs="Times New Roman"/>
                <w:sz w:val="24"/>
                <w:szCs w:val="24"/>
                <w:lang w:eastAsia="ru-RU"/>
              </w:rPr>
              <w:t>-</w:t>
            </w:r>
            <w:r w:rsidRPr="009B332C">
              <w:rPr>
                <w:rFonts w:cs="Times New Roman"/>
                <w:sz w:val="24"/>
                <w:szCs w:val="24"/>
                <w:lang w:eastAsia="ru-RU"/>
              </w:rPr>
              <w:t>лактичес</w:t>
            </w:r>
            <w:r w:rsidR="002933EE">
              <w:rPr>
                <w:rFonts w:cs="Times New Roman"/>
                <w:sz w:val="24"/>
                <w:szCs w:val="24"/>
                <w:lang w:eastAsia="ru-RU"/>
              </w:rPr>
              <w:t>-</w:t>
            </w:r>
            <w:r w:rsidRPr="009B332C">
              <w:rPr>
                <w:rFonts w:cs="Times New Roman"/>
                <w:sz w:val="24"/>
                <w:szCs w:val="24"/>
                <w:lang w:eastAsia="ru-RU"/>
              </w:rPr>
              <w:t>кий медицин</w:t>
            </w:r>
            <w:r w:rsidR="002933EE">
              <w:rPr>
                <w:rFonts w:cs="Times New Roman"/>
                <w:sz w:val="24"/>
                <w:szCs w:val="24"/>
                <w:lang w:eastAsia="ru-RU"/>
              </w:rPr>
              <w:t>-</w:t>
            </w:r>
            <w:r w:rsidRPr="009B332C">
              <w:rPr>
                <w:rFonts w:cs="Times New Roman"/>
                <w:sz w:val="24"/>
                <w:szCs w:val="24"/>
                <w:lang w:eastAsia="ru-RU"/>
              </w:rPr>
              <w:t>ский осмотр, процентов</w:t>
            </w:r>
          </w:p>
        </w:tc>
        <w:tc>
          <w:tcPr>
            <w:tcW w:w="2835" w:type="dxa"/>
            <w:gridSpan w:val="3"/>
            <w:tcBorders>
              <w:bottom w:val="single" w:sz="4" w:space="0" w:color="auto"/>
            </w:tcBorders>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Численность застрахованных лиц, подлежащих профилактическому медицинскому осмотру, чел.</w:t>
            </w:r>
          </w:p>
        </w:tc>
      </w:tr>
      <w:tr w:rsidR="00CD7CE4" w:rsidRPr="00CD7CE4" w:rsidTr="009B332C">
        <w:tc>
          <w:tcPr>
            <w:tcW w:w="737" w:type="dxa"/>
            <w:vMerge/>
            <w:tcBorders>
              <w:bottom w:val="nil"/>
            </w:tcBorders>
          </w:tcPr>
          <w:p w:rsidR="00102C92" w:rsidRPr="009B332C" w:rsidRDefault="00102C92" w:rsidP="00157CB6">
            <w:pPr>
              <w:ind w:firstLine="0"/>
              <w:rPr>
                <w:rFonts w:eastAsia="Calibri" w:cs="Times New Roman"/>
                <w:sz w:val="24"/>
                <w:szCs w:val="24"/>
              </w:rPr>
            </w:pPr>
          </w:p>
        </w:tc>
        <w:tc>
          <w:tcPr>
            <w:tcW w:w="1843" w:type="dxa"/>
            <w:vMerge/>
            <w:tcBorders>
              <w:bottom w:val="nil"/>
            </w:tcBorders>
          </w:tcPr>
          <w:p w:rsidR="00102C92" w:rsidRPr="009B332C" w:rsidRDefault="00102C92" w:rsidP="00157CB6">
            <w:pPr>
              <w:ind w:firstLine="0"/>
              <w:rPr>
                <w:rFonts w:eastAsia="Calibri" w:cs="Times New Roman"/>
                <w:sz w:val="24"/>
                <w:szCs w:val="24"/>
              </w:rPr>
            </w:pPr>
          </w:p>
        </w:tc>
        <w:tc>
          <w:tcPr>
            <w:tcW w:w="992" w:type="dxa"/>
            <w:tcBorders>
              <w:bottom w:val="nil"/>
            </w:tcBorders>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992" w:type="dxa"/>
            <w:tcBorders>
              <w:bottom w:val="nil"/>
            </w:tcBorders>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мужчин</w:t>
            </w:r>
          </w:p>
        </w:tc>
        <w:tc>
          <w:tcPr>
            <w:tcW w:w="993" w:type="dxa"/>
            <w:tcBorders>
              <w:bottom w:val="nil"/>
            </w:tcBorders>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женщин</w:t>
            </w:r>
          </w:p>
        </w:tc>
        <w:tc>
          <w:tcPr>
            <w:tcW w:w="1134" w:type="dxa"/>
            <w:vMerge/>
            <w:tcBorders>
              <w:bottom w:val="nil"/>
            </w:tcBorders>
          </w:tcPr>
          <w:p w:rsidR="00102C92" w:rsidRPr="009B332C" w:rsidRDefault="00102C92" w:rsidP="00157CB6">
            <w:pPr>
              <w:ind w:firstLine="0"/>
              <w:rPr>
                <w:rFonts w:eastAsia="Calibri" w:cs="Times New Roman"/>
                <w:sz w:val="24"/>
                <w:szCs w:val="24"/>
              </w:rPr>
            </w:pPr>
          </w:p>
        </w:tc>
        <w:tc>
          <w:tcPr>
            <w:tcW w:w="850" w:type="dxa"/>
            <w:tcBorders>
              <w:bottom w:val="nil"/>
            </w:tcBorders>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992" w:type="dxa"/>
            <w:tcBorders>
              <w:bottom w:val="nil"/>
            </w:tcBorders>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мужчин</w:t>
            </w:r>
          </w:p>
        </w:tc>
        <w:tc>
          <w:tcPr>
            <w:tcW w:w="993" w:type="dxa"/>
            <w:tcBorders>
              <w:bottom w:val="nil"/>
            </w:tcBorders>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женщин</w:t>
            </w:r>
          </w:p>
        </w:tc>
      </w:tr>
    </w:tbl>
    <w:p w:rsidR="00CD7CE4" w:rsidRPr="009B332C" w:rsidRDefault="00CD7CE4">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1843"/>
        <w:gridCol w:w="992"/>
        <w:gridCol w:w="992"/>
        <w:gridCol w:w="993"/>
        <w:gridCol w:w="1134"/>
        <w:gridCol w:w="850"/>
        <w:gridCol w:w="992"/>
        <w:gridCol w:w="993"/>
      </w:tblGrid>
      <w:tr w:rsidR="00102C92" w:rsidRPr="00CD7CE4" w:rsidTr="009B332C">
        <w:trPr>
          <w:tblHeader/>
        </w:trPr>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84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Всего (</w:t>
            </w:r>
            <w:r w:rsidR="00C25988">
              <w:rPr>
                <w:rFonts w:cs="Times New Roman"/>
                <w:sz w:val="24"/>
                <w:szCs w:val="24"/>
                <w:lang w:eastAsia="ru-RU"/>
              </w:rPr>
              <w:t xml:space="preserve">сумма строк </w:t>
            </w:r>
            <w:r w:rsidRPr="009B332C">
              <w:rPr>
                <w:rFonts w:cs="Times New Roman"/>
                <w:sz w:val="24"/>
                <w:szCs w:val="24"/>
                <w:lang w:eastAsia="ru-RU"/>
              </w:rPr>
              <w:t xml:space="preserve">3 </w:t>
            </w:r>
            <w:r w:rsidR="00D02349">
              <w:rPr>
                <w:rFonts w:cs="Times New Roman"/>
                <w:sz w:val="24"/>
                <w:szCs w:val="24"/>
                <w:lang w:eastAsia="ru-RU"/>
              </w:rPr>
              <w:t>и</w:t>
            </w:r>
            <w:r w:rsidRPr="009B332C">
              <w:rPr>
                <w:rFonts w:cs="Times New Roman"/>
                <w:sz w:val="24"/>
                <w:szCs w:val="24"/>
                <w:lang w:eastAsia="ru-RU"/>
              </w:rPr>
              <w:t xml:space="preserve"> 4)</w:t>
            </w:r>
            <w:r w:rsidR="000A6313" w:rsidRPr="009B332C">
              <w:rPr>
                <w:rFonts w:cs="Times New Roman"/>
                <w:sz w:val="24"/>
                <w:szCs w:val="24"/>
                <w:vertAlign w:val="superscript"/>
                <w:lang w:eastAsia="ru-RU"/>
              </w:rPr>
              <w:t>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1301480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591812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709668</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600275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283660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316615</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Всего (без учета осмотров за счет средств работодателей и </w:t>
            </w:r>
            <w:r w:rsidR="002933EE">
              <w:rPr>
                <w:rFonts w:cs="Times New Roman"/>
                <w:sz w:val="24"/>
                <w:szCs w:val="24"/>
                <w:lang w:eastAsia="ru-RU"/>
              </w:rPr>
              <w:t xml:space="preserve">осмотров </w:t>
            </w:r>
            <w:r w:rsidRPr="009B332C">
              <w:rPr>
                <w:rFonts w:cs="Times New Roman"/>
                <w:sz w:val="24"/>
                <w:szCs w:val="24"/>
                <w:lang w:eastAsia="ru-RU"/>
              </w:rPr>
              <w:t>детей-сирот) (</w:t>
            </w:r>
            <w:r w:rsidR="00C25988">
              <w:rPr>
                <w:rFonts w:cs="Times New Roman"/>
                <w:sz w:val="24"/>
                <w:szCs w:val="24"/>
                <w:lang w:eastAsia="ru-RU"/>
              </w:rPr>
              <w:t xml:space="preserve">сумма строк </w:t>
            </w:r>
            <w:r w:rsidRPr="009B332C">
              <w:rPr>
                <w:rFonts w:cs="Times New Roman"/>
                <w:sz w:val="24"/>
                <w:szCs w:val="24"/>
                <w:lang w:eastAsia="ru-RU"/>
              </w:rPr>
              <w:t xml:space="preserve">3 </w:t>
            </w:r>
            <w:r w:rsidR="00DC4616">
              <w:rPr>
                <w:rFonts w:cs="Times New Roman"/>
                <w:sz w:val="24"/>
                <w:szCs w:val="24"/>
                <w:lang w:eastAsia="ru-RU"/>
              </w:rPr>
              <w:t xml:space="preserve">и </w:t>
            </w:r>
            <w:r w:rsidRPr="009B332C">
              <w:rPr>
                <w:rFonts w:cs="Times New Roman"/>
                <w:sz w:val="24"/>
                <w:szCs w:val="24"/>
                <w:lang w:eastAsia="ru-RU"/>
              </w:rPr>
              <w:t xml:space="preserve"> 4.2)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1286871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584801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702070</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45,50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585666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276650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309016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Дети </w:t>
            </w:r>
            <w:r w:rsidR="002933EE">
              <w:rPr>
                <w:rFonts w:cs="Times New Roman"/>
                <w:sz w:val="24"/>
                <w:szCs w:val="24"/>
                <w:lang w:eastAsia="ru-RU"/>
              </w:rPr>
              <w:t>–</w:t>
            </w:r>
            <w:r w:rsidRPr="009B332C">
              <w:rPr>
                <w:rFonts w:cs="Times New Roman"/>
                <w:sz w:val="24"/>
                <w:szCs w:val="24"/>
                <w:lang w:eastAsia="ru-RU"/>
              </w:rPr>
              <w:t xml:space="preserve"> всего</w:t>
            </w:r>
          </w:p>
          <w:p w:rsidR="00CD7CE4"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в том числе </w:t>
            </w:r>
          </w:p>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w:t>
            </w:r>
            <w:r w:rsidR="00C25988">
              <w:rPr>
                <w:rFonts w:cs="Times New Roman"/>
                <w:sz w:val="24"/>
                <w:szCs w:val="24"/>
                <w:lang w:eastAsia="ru-RU"/>
              </w:rPr>
              <w:t xml:space="preserve">сумма строк </w:t>
            </w:r>
            <w:r w:rsidRPr="009B332C">
              <w:rPr>
                <w:rFonts w:cs="Times New Roman"/>
                <w:sz w:val="24"/>
                <w:szCs w:val="24"/>
                <w:lang w:eastAsia="ru-RU"/>
              </w:rPr>
              <w:t xml:space="preserve">3.1 </w:t>
            </w:r>
            <w:r w:rsidR="00DC4616">
              <w:rPr>
                <w:rFonts w:cs="Times New Roman"/>
                <w:sz w:val="24"/>
                <w:szCs w:val="24"/>
                <w:lang w:eastAsia="ru-RU"/>
              </w:rPr>
              <w:t xml:space="preserve">и </w:t>
            </w:r>
            <w:r w:rsidRPr="009B332C">
              <w:rPr>
                <w:rFonts w:cs="Times New Roman"/>
                <w:sz w:val="24"/>
                <w:szCs w:val="24"/>
                <w:lang w:eastAsia="ru-RU"/>
              </w:rPr>
              <w:t xml:space="preserve"> 3.2)</w:t>
            </w:r>
            <w:r w:rsidR="000A6313" w:rsidRPr="009B332C">
              <w:rPr>
                <w:rFonts w:cs="Times New Roman"/>
                <w:sz w:val="24"/>
                <w:szCs w:val="24"/>
                <w:vertAlign w:val="superscript"/>
                <w:lang w:eastAsia="ru-RU"/>
              </w:rPr>
              <w:t>2</w:t>
            </w:r>
            <w:r w:rsidRPr="009B332C">
              <w:rPr>
                <w:rFonts w:cs="Times New Roman"/>
                <w:sz w:val="24"/>
                <w:szCs w:val="24"/>
                <w:lang w:eastAsia="ru-RU"/>
              </w:rPr>
              <w:t>:</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249857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128411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121446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87,70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219231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112709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106522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Дети-сироты старше 2 лет, подлежащие диспансеризации</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4984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2591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2393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4984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2591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2393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Дети (без учета детей-сирот)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244873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125820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119053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87,50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214247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110118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104129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1843" w:type="dxa"/>
          </w:tcPr>
          <w:p w:rsidR="00CD7CE4"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Взрослые </w:t>
            </w:r>
            <w:r w:rsidR="00CD7CE4">
              <w:rPr>
                <w:rFonts w:cs="Times New Roman"/>
                <w:sz w:val="24"/>
                <w:szCs w:val="24"/>
                <w:lang w:eastAsia="ru-RU"/>
              </w:rPr>
              <w:t>–</w:t>
            </w:r>
            <w:r w:rsidRPr="009B332C">
              <w:rPr>
                <w:rFonts w:cs="Times New Roman"/>
                <w:sz w:val="24"/>
                <w:szCs w:val="24"/>
                <w:lang w:eastAsia="ru-RU"/>
              </w:rPr>
              <w:t xml:space="preserve"> всего</w:t>
            </w:r>
            <w:r w:rsidR="000A6313" w:rsidRPr="009B332C">
              <w:rPr>
                <w:rFonts w:cs="Times New Roman"/>
                <w:sz w:val="24"/>
                <w:szCs w:val="24"/>
              </w:rPr>
              <w:br/>
            </w:r>
            <w:r w:rsidRPr="009B332C">
              <w:rPr>
                <w:rFonts w:cs="Times New Roman"/>
                <w:sz w:val="24"/>
                <w:szCs w:val="24"/>
                <w:lang w:eastAsia="ru-RU"/>
              </w:rPr>
              <w:t xml:space="preserve">в том числе </w:t>
            </w:r>
          </w:p>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w:t>
            </w:r>
            <w:r w:rsidR="00C25988">
              <w:rPr>
                <w:rFonts w:cs="Times New Roman"/>
                <w:sz w:val="24"/>
                <w:szCs w:val="24"/>
                <w:lang w:eastAsia="ru-RU"/>
              </w:rPr>
              <w:t xml:space="preserve">сумма строк </w:t>
            </w:r>
            <w:r w:rsidRPr="009B332C">
              <w:rPr>
                <w:rFonts w:cs="Times New Roman"/>
                <w:sz w:val="24"/>
                <w:szCs w:val="24"/>
                <w:lang w:eastAsia="ru-RU"/>
              </w:rPr>
              <w:t xml:space="preserve">4.1 </w:t>
            </w:r>
            <w:r w:rsidR="00DC4616">
              <w:rPr>
                <w:rFonts w:cs="Times New Roman"/>
                <w:sz w:val="24"/>
                <w:szCs w:val="24"/>
                <w:lang w:eastAsia="ru-RU"/>
              </w:rPr>
              <w:t xml:space="preserve">и </w:t>
            </w:r>
            <w:r w:rsidRPr="009B332C">
              <w:rPr>
                <w:rFonts w:cs="Times New Roman"/>
                <w:sz w:val="24"/>
                <w:szCs w:val="24"/>
                <w:lang w:eastAsia="ru-RU"/>
              </w:rPr>
              <w:t xml:space="preserve"> 4.2):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1051623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463401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588222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381044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170951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210093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За счет средств работодателей</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14609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7011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7598</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14609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7010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7599</w:t>
            </w:r>
          </w:p>
        </w:tc>
      </w:tr>
      <w:tr w:rsidR="00102C92" w:rsidRPr="00CD7CE4" w:rsidTr="009B332C">
        <w:tc>
          <w:tcPr>
            <w:tcW w:w="737" w:type="dxa"/>
            <w:vMerge w:val="restart"/>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Взрослые (без учета </w:t>
            </w:r>
            <w:r w:rsidRPr="009B332C">
              <w:rPr>
                <w:rFonts w:cs="Times New Roman"/>
                <w:sz w:val="24"/>
                <w:szCs w:val="24"/>
                <w:lang w:eastAsia="ru-RU"/>
              </w:rPr>
              <w:lastRenderedPageBreak/>
              <w:t>работодателей)</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lastRenderedPageBreak/>
              <w:t>1037014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456390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580624</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366435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163941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202494</w:t>
            </w:r>
          </w:p>
        </w:tc>
      </w:tr>
      <w:tr w:rsidR="00102C92" w:rsidRPr="00CD7CE4" w:rsidTr="009B332C">
        <w:tc>
          <w:tcPr>
            <w:tcW w:w="737" w:type="dxa"/>
            <w:vMerge/>
          </w:tcPr>
          <w:p w:rsidR="00102C92" w:rsidRPr="009B332C" w:rsidRDefault="00102C92" w:rsidP="00157CB6">
            <w:pPr>
              <w:ind w:firstLine="0"/>
              <w:rPr>
                <w:rFonts w:eastAsia="Calibri" w:cs="Times New Roman"/>
                <w:sz w:val="24"/>
                <w:szCs w:val="24"/>
              </w:rPr>
            </w:pP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в том числе старше 65 лет</w:t>
            </w:r>
            <w:r w:rsidRPr="009B332C">
              <w:rPr>
                <w:rFonts w:cs="Times New Roman"/>
                <w:sz w:val="24"/>
                <w:szCs w:val="24"/>
                <w:vertAlign w:val="superscript"/>
                <w:lang w:eastAsia="ru-RU"/>
              </w:rPr>
              <w:t>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232453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71142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161311</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69271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21200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48071</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0 </w:t>
            </w:r>
            <w:r w:rsidR="00CD7CE4">
              <w:rPr>
                <w:rFonts w:cs="Times New Roman"/>
                <w:sz w:val="24"/>
                <w:szCs w:val="24"/>
                <w:lang w:eastAsia="ru-RU"/>
              </w:rPr>
              <w:t>–</w:t>
            </w:r>
            <w:r w:rsidRPr="009B332C">
              <w:rPr>
                <w:rFonts w:cs="Times New Roman"/>
                <w:sz w:val="24"/>
                <w:szCs w:val="24"/>
                <w:lang w:eastAsia="ru-RU"/>
              </w:rPr>
              <w:t xml:space="preserve"> 11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10595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5422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5173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10065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5151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4914</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0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157</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5.2</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391</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464</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441</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445</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523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430</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410</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5.10</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467</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444</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5.11</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10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364</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11 мес.</w:t>
            </w:r>
            <w:r w:rsidR="000A6313"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410</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год</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12378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6392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5986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11795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6072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5687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год 3 мес.</w:t>
            </w:r>
            <w:r w:rsidR="000A6313"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w:t>
            </w:r>
          </w:p>
        </w:tc>
        <w:tc>
          <w:tcPr>
            <w:tcW w:w="1843" w:type="dxa"/>
          </w:tcPr>
          <w:p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год 6 мес.</w:t>
            </w:r>
            <w:r w:rsidRPr="009B332C">
              <w:rPr>
                <w:rFonts w:cs="Times New Roman"/>
                <w:sz w:val="24"/>
                <w:szCs w:val="24"/>
                <w:vertAlign w:val="superscript"/>
                <w:lang w:eastAsia="ru-RU"/>
              </w:rPr>
              <w:t>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13208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6841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6367</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12548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6499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6049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15314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7808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11485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5856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5629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15622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8006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7616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14841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7606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7235</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15344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7842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14577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7450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7127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15647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8027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7620</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13300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6823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6477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15518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8093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7425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13190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6879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6311</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14616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7650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6966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13885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7267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6618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14816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7628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7188</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14075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7247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6827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10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14763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7561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7202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11072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5671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5401</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11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14145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7241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6904</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13437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6879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6558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12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13484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6919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6565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12810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6573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6237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13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12911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6563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6348</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9683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4922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4761</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14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12733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6444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6289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9550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4833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4717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15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13057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6661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6396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11098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5662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5436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16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13006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6692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6314</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11055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5688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5367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17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12700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6621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6079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10795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5628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5167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18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12441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6220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6221</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4851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19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11029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5394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5635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4301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2197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20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10346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5005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5341</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4035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2083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21 год</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11692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5736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5956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4560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2237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2323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22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11457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5655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4468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2263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2205</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23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11730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5976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5754</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4575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2331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2244</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lastRenderedPageBreak/>
              <w:t>29</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24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12183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6289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5894</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4751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2453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2298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25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12796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6520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6276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4990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2543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2447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26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12276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6242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6034</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4665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2372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2293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27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13962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7016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6946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5305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2666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2639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28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16023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8164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7859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6088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3102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29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18008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9135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8873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6843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3471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3372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30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19532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10067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9465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7422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3825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3597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31 год</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21364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10806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10558</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8118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4106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4012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32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22612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11422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11190</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8592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4340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4252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33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22131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11111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11020</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8410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4222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34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21597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10839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10758</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7991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4010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3981</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35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21536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10754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10782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7962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3976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3986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36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22430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11179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11251</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8299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4136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4163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37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20604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10191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10413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7623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3771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3852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38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20087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9880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10207</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7432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3656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3776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39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19830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9757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10073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7337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3610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3727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40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19658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9723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9935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7273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3597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3676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41 год</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19569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9611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9958</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7240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3556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3684</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42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19404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9897</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6985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3422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3563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43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19150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9386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9764</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6894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3379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3515</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44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18665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9174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9491</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6719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3302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3417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45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18563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9084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9479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6682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3270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3412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46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18345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8875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9470</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6604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3195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47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18130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8805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9325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6526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3170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3356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48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17643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8454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9189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6351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3043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3308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49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16786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8097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8689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6043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2915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3128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50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16256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7744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8512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5689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2710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2979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51 год</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15798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7488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8310</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5529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2621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2908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52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15981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7465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8516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5593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2613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2980</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53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16583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7853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8730</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2748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54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16425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7696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8729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5748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3054</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55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17043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7787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9256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5965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2725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3240</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56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18308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8180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10128</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6408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2863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3545</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57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18668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8429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10239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6534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2950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3584</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58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19790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8671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11119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6728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2948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3780</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59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19724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11222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6706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2890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3816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60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19079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8100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10979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6486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2754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3732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61 год</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19007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7940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11067</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6462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3763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62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18745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7692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11053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6373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2615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3758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63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17808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7225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10583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6054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2457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3597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64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18373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7265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11108</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5150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2034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3116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lastRenderedPageBreak/>
              <w:t>70</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65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18118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6856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11262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5403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2045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3358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66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16211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6220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9991</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4834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1855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2979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67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16439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5990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10449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4899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1785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3114</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68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16070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10266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4788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1729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69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15696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5603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10093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4678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1670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3008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70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16371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5760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10611</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4878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1716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3162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71 год</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12127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4135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7992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3614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1232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2382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72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11719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3986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7733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3492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1188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2304</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73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10514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3433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7081</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3133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2110</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74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5851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1824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4027</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1744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1200</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75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4368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1342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3026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76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3321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2450</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730</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77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5657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1472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1686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1248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78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9706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2521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7185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2892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2141</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79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8941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2198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6743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2664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2009</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80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9897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2442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7455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2949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2221</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81 год</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8970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6869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2673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2047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82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8477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1991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6486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2526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1933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83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5367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1184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1599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1246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84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4676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3643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1393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1085</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85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3521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2794</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86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87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3112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2543</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927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88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2672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2154</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642</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89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2418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590</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90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2185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1794</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535</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96</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91 год</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1828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307</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1521</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544</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92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1403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1157</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345</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93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1133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337</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94 года</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217</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95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485</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145</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96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97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303</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262</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98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172</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99 лет</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r>
      <w:tr w:rsidR="00102C92" w:rsidRPr="00CD7CE4" w:rsidTr="009B332C">
        <w:tc>
          <w:tcPr>
            <w:tcW w:w="73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w:t>
            </w:r>
          </w:p>
        </w:tc>
        <w:tc>
          <w:tcPr>
            <w:tcW w:w="1843"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100 лет и старше</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236</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993"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w:t>
            </w:r>
          </w:p>
        </w:tc>
      </w:tr>
    </w:tbl>
    <w:p w:rsidR="00CD7CE4" w:rsidRPr="003F3C54" w:rsidRDefault="00CD7CE4" w:rsidP="00157CB6">
      <w:pPr>
        <w:widowControl w:val="0"/>
        <w:autoSpaceDE w:val="0"/>
        <w:autoSpaceDN w:val="0"/>
        <w:ind w:firstLine="0"/>
        <w:jc w:val="both"/>
        <w:rPr>
          <w:rFonts w:cs="Times New Roman"/>
          <w:szCs w:val="28"/>
          <w:lang w:eastAsia="ru-RU"/>
        </w:rPr>
      </w:pPr>
    </w:p>
    <w:p w:rsidR="00102C92" w:rsidRPr="003F3C54" w:rsidRDefault="000A6313" w:rsidP="00CD7CE4">
      <w:pPr>
        <w:widowControl w:val="0"/>
        <w:autoSpaceDE w:val="0"/>
        <w:autoSpaceDN w:val="0"/>
        <w:jc w:val="both"/>
        <w:rPr>
          <w:rFonts w:cs="Times New Roman"/>
          <w:szCs w:val="28"/>
          <w:lang w:eastAsia="ru-RU"/>
        </w:rPr>
      </w:pPr>
      <w:bookmarkStart w:id="24" w:name="P9134"/>
      <w:bookmarkEnd w:id="24"/>
      <w:r w:rsidRPr="003F3C54">
        <w:rPr>
          <w:rFonts w:cs="Times New Roman"/>
          <w:szCs w:val="28"/>
          <w:vertAlign w:val="superscript"/>
          <w:lang w:eastAsia="ru-RU"/>
        </w:rPr>
        <w:t>1</w:t>
      </w:r>
      <w:r w:rsidR="00CD7CE4">
        <w:rPr>
          <w:rFonts w:cs="Times New Roman"/>
          <w:szCs w:val="28"/>
          <w:vertAlign w:val="superscript"/>
          <w:lang w:eastAsia="ru-RU"/>
        </w:rPr>
        <w:t> </w:t>
      </w:r>
      <w:r w:rsidR="00102C92" w:rsidRPr="003F3C54">
        <w:rPr>
          <w:rFonts w:cs="Times New Roman"/>
          <w:szCs w:val="28"/>
          <w:lang w:eastAsia="ru-RU"/>
        </w:rPr>
        <w:t xml:space="preserve">Целевые показатели охвата населения профилактическими мероприятиями, установленные федеральным проектом </w:t>
      </w:r>
      <w:r w:rsidR="00586880">
        <w:rPr>
          <w:rFonts w:cs="Times New Roman"/>
          <w:szCs w:val="28"/>
          <w:lang w:eastAsia="ru-RU"/>
        </w:rPr>
        <w:t>«</w:t>
      </w:r>
      <w:r w:rsidR="00102C92" w:rsidRPr="003F3C54">
        <w:rPr>
          <w:rFonts w:cs="Times New Roman"/>
          <w:szCs w:val="28"/>
          <w:lang w:eastAsia="ru-RU"/>
        </w:rPr>
        <w:t>Развитие системы оказания первичной медико-санитарной помощи</w:t>
      </w:r>
      <w:r w:rsidR="00586880">
        <w:rPr>
          <w:rFonts w:cs="Times New Roman"/>
          <w:szCs w:val="28"/>
          <w:lang w:eastAsia="ru-RU"/>
        </w:rPr>
        <w:t>»</w:t>
      </w:r>
      <w:r w:rsidR="00102C92" w:rsidRPr="003F3C54">
        <w:rPr>
          <w:rFonts w:cs="Times New Roman"/>
          <w:szCs w:val="28"/>
          <w:lang w:eastAsia="ru-RU"/>
        </w:rPr>
        <w:t xml:space="preserve"> национального проекта </w:t>
      </w:r>
      <w:r w:rsidR="00586880">
        <w:rPr>
          <w:rFonts w:cs="Times New Roman"/>
          <w:szCs w:val="28"/>
          <w:lang w:eastAsia="ru-RU"/>
        </w:rPr>
        <w:t>«</w:t>
      </w:r>
      <w:r w:rsidR="00102C92" w:rsidRPr="003F3C54">
        <w:rPr>
          <w:rFonts w:cs="Times New Roman"/>
          <w:szCs w:val="28"/>
          <w:lang w:eastAsia="ru-RU"/>
        </w:rPr>
        <w:t>Здравоохранение</w:t>
      </w:r>
      <w:r w:rsidR="00586880">
        <w:rPr>
          <w:rFonts w:cs="Times New Roman"/>
          <w:szCs w:val="28"/>
          <w:lang w:eastAsia="ru-RU"/>
        </w:rPr>
        <w:t>»</w:t>
      </w:r>
      <w:r w:rsidR="00102C92" w:rsidRPr="003F3C54">
        <w:rPr>
          <w:rFonts w:cs="Times New Roman"/>
          <w:szCs w:val="28"/>
          <w:lang w:eastAsia="ru-RU"/>
        </w:rPr>
        <w:t>.</w:t>
      </w:r>
    </w:p>
    <w:p w:rsidR="00102C92" w:rsidRPr="003F3C54" w:rsidRDefault="000A6313" w:rsidP="00CD7CE4">
      <w:pPr>
        <w:widowControl w:val="0"/>
        <w:autoSpaceDE w:val="0"/>
        <w:autoSpaceDN w:val="0"/>
        <w:jc w:val="both"/>
        <w:rPr>
          <w:rFonts w:cs="Times New Roman"/>
          <w:szCs w:val="28"/>
          <w:lang w:eastAsia="ru-RU"/>
        </w:rPr>
      </w:pPr>
      <w:bookmarkStart w:id="25" w:name="P9135"/>
      <w:bookmarkEnd w:id="25"/>
      <w:r w:rsidRPr="003F3C54">
        <w:rPr>
          <w:rFonts w:cs="Times New Roman"/>
          <w:szCs w:val="28"/>
          <w:vertAlign w:val="superscript"/>
          <w:lang w:eastAsia="ru-RU"/>
        </w:rPr>
        <w:lastRenderedPageBreak/>
        <w:t xml:space="preserve">2 </w:t>
      </w:r>
      <w:r w:rsidR="00102C92" w:rsidRPr="003F3C54">
        <w:rPr>
          <w:rFonts w:cs="Times New Roman"/>
          <w:szCs w:val="28"/>
          <w:lang w:eastAsia="ru-RU"/>
        </w:rPr>
        <w:t xml:space="preserve">Целевые показатели охвата несовершеннолетних в возрасте 15 </w:t>
      </w:r>
      <w:r w:rsidR="00CD7CE4">
        <w:rPr>
          <w:rFonts w:cs="Times New Roman"/>
          <w:szCs w:val="28"/>
          <w:lang w:eastAsia="ru-RU"/>
        </w:rPr>
        <w:t>–</w:t>
      </w:r>
      <w:r w:rsidR="00102C92" w:rsidRPr="003F3C54">
        <w:rPr>
          <w:rFonts w:cs="Times New Roman"/>
          <w:szCs w:val="28"/>
          <w:lang w:eastAsia="ru-RU"/>
        </w:rPr>
        <w:t xml:space="preserve"> 17</w:t>
      </w:r>
      <w:r w:rsidR="00CD7CE4">
        <w:rPr>
          <w:rFonts w:cs="Times New Roman"/>
          <w:szCs w:val="28"/>
          <w:lang w:eastAsia="ru-RU"/>
        </w:rPr>
        <w:t> </w:t>
      </w:r>
      <w:r w:rsidR="00102C92" w:rsidRPr="003F3C54">
        <w:rPr>
          <w:rFonts w:cs="Times New Roman"/>
          <w:szCs w:val="28"/>
          <w:lang w:eastAsia="ru-RU"/>
        </w:rPr>
        <w:t xml:space="preserve">лет профилактическими медицинскими осмотрами: девочек </w:t>
      </w:r>
      <w:r w:rsidR="00CD7CE4">
        <w:rPr>
          <w:rFonts w:cs="Times New Roman"/>
          <w:szCs w:val="28"/>
          <w:lang w:eastAsia="ru-RU"/>
        </w:rPr>
        <w:t>–</w:t>
      </w:r>
      <w:r w:rsidR="00102C92" w:rsidRPr="003F3C54">
        <w:rPr>
          <w:rFonts w:cs="Times New Roman"/>
          <w:szCs w:val="28"/>
          <w:lang w:eastAsia="ru-RU"/>
        </w:rPr>
        <w:t xml:space="preserve"> врачами</w:t>
      </w:r>
      <w:r w:rsidR="002933EE">
        <w:rPr>
          <w:rFonts w:cs="Times New Roman"/>
          <w:szCs w:val="28"/>
          <w:lang w:eastAsia="ru-RU"/>
        </w:rPr>
        <w:t xml:space="preserve"> – </w:t>
      </w:r>
      <w:r w:rsidR="00102C92" w:rsidRPr="003F3C54">
        <w:rPr>
          <w:rFonts w:cs="Times New Roman"/>
          <w:szCs w:val="28"/>
          <w:lang w:eastAsia="ru-RU"/>
        </w:rPr>
        <w:t xml:space="preserve">акушерами-гинекологами, мальчиков </w:t>
      </w:r>
      <w:r w:rsidR="00CD7CE4">
        <w:rPr>
          <w:rFonts w:cs="Times New Roman"/>
          <w:szCs w:val="28"/>
          <w:lang w:eastAsia="ru-RU"/>
        </w:rPr>
        <w:t>–</w:t>
      </w:r>
      <w:r w:rsidR="00102C92" w:rsidRPr="003F3C54">
        <w:rPr>
          <w:rFonts w:cs="Times New Roman"/>
          <w:szCs w:val="28"/>
          <w:lang w:eastAsia="ru-RU"/>
        </w:rPr>
        <w:t xml:space="preserve"> детскими врачами </w:t>
      </w:r>
      <w:r w:rsidR="00CD7CE4">
        <w:rPr>
          <w:rFonts w:cs="Times New Roman"/>
          <w:szCs w:val="28"/>
          <w:lang w:eastAsia="ru-RU"/>
        </w:rPr>
        <w:t>–</w:t>
      </w:r>
      <w:r w:rsidR="00102C92" w:rsidRPr="003F3C54">
        <w:rPr>
          <w:rFonts w:cs="Times New Roman"/>
          <w:szCs w:val="28"/>
          <w:lang w:eastAsia="ru-RU"/>
        </w:rPr>
        <w:t xml:space="preserve"> урологами-андрологами, установленные федеральным проектом </w:t>
      </w:r>
      <w:r w:rsidR="00586880">
        <w:rPr>
          <w:rFonts w:cs="Times New Roman"/>
          <w:szCs w:val="28"/>
          <w:lang w:eastAsia="ru-RU"/>
        </w:rPr>
        <w:t>«</w:t>
      </w:r>
      <w:r w:rsidR="00102C92" w:rsidRPr="003F3C54">
        <w:rPr>
          <w:rFonts w:cs="Times New Roman"/>
          <w:szCs w:val="28"/>
          <w:lang w:eastAsia="ru-RU"/>
        </w:rPr>
        <w:t>Развитие детского здравоохранения, включая создание системы современной инфраструктуры оказания медицинской помощи детям</w:t>
      </w:r>
      <w:r w:rsidR="00586880">
        <w:rPr>
          <w:rFonts w:cs="Times New Roman"/>
          <w:szCs w:val="28"/>
          <w:lang w:eastAsia="ru-RU"/>
        </w:rPr>
        <w:t>»</w:t>
      </w:r>
      <w:r w:rsidR="00102C92" w:rsidRPr="003F3C54">
        <w:rPr>
          <w:rFonts w:cs="Times New Roman"/>
          <w:szCs w:val="28"/>
          <w:lang w:eastAsia="ru-RU"/>
        </w:rPr>
        <w:t xml:space="preserve"> национального проекта </w:t>
      </w:r>
      <w:r w:rsidR="00586880">
        <w:rPr>
          <w:rFonts w:cs="Times New Roman"/>
          <w:szCs w:val="28"/>
          <w:lang w:eastAsia="ru-RU"/>
        </w:rPr>
        <w:t>«</w:t>
      </w:r>
      <w:r w:rsidR="00102C92" w:rsidRPr="003F3C54">
        <w:rPr>
          <w:rFonts w:cs="Times New Roman"/>
          <w:szCs w:val="28"/>
          <w:lang w:eastAsia="ru-RU"/>
        </w:rPr>
        <w:t>Здравоохранение</w:t>
      </w:r>
      <w:r w:rsidR="00586880">
        <w:rPr>
          <w:rFonts w:cs="Times New Roman"/>
          <w:szCs w:val="28"/>
          <w:lang w:eastAsia="ru-RU"/>
        </w:rPr>
        <w:t>»</w:t>
      </w:r>
      <w:r w:rsidR="00102C92" w:rsidRPr="003F3C54">
        <w:rPr>
          <w:rFonts w:cs="Times New Roman"/>
          <w:szCs w:val="28"/>
          <w:lang w:eastAsia="ru-RU"/>
        </w:rPr>
        <w:t>.</w:t>
      </w:r>
    </w:p>
    <w:p w:rsidR="00102C92" w:rsidRPr="003F3C54" w:rsidRDefault="000A6313" w:rsidP="00CD7CE4">
      <w:pPr>
        <w:widowControl w:val="0"/>
        <w:autoSpaceDE w:val="0"/>
        <w:autoSpaceDN w:val="0"/>
        <w:jc w:val="both"/>
        <w:rPr>
          <w:rFonts w:cs="Times New Roman"/>
          <w:szCs w:val="28"/>
          <w:lang w:eastAsia="ru-RU"/>
        </w:rPr>
      </w:pPr>
      <w:bookmarkStart w:id="26" w:name="P9136"/>
      <w:bookmarkEnd w:id="26"/>
      <w:r w:rsidRPr="003F3C54">
        <w:rPr>
          <w:rFonts w:cs="Times New Roman"/>
          <w:szCs w:val="28"/>
          <w:vertAlign w:val="superscript"/>
          <w:lang w:eastAsia="ru-RU"/>
        </w:rPr>
        <w:t xml:space="preserve">3 </w:t>
      </w:r>
      <w:r w:rsidR="00102C92" w:rsidRPr="003F3C54">
        <w:rPr>
          <w:rFonts w:cs="Times New Roman"/>
          <w:szCs w:val="28"/>
          <w:lang w:eastAsia="ru-RU"/>
        </w:rPr>
        <w:t xml:space="preserve">Целевые показатели охвата профилактическими медицинскими осмотрами лиц старше трудоспособного возраста, установленные федеральным проектом </w:t>
      </w:r>
      <w:r w:rsidR="00586880">
        <w:rPr>
          <w:rFonts w:cs="Times New Roman"/>
          <w:szCs w:val="28"/>
          <w:lang w:eastAsia="ru-RU"/>
        </w:rPr>
        <w:t>«</w:t>
      </w:r>
      <w:r w:rsidR="00102C92" w:rsidRPr="003F3C54">
        <w:rPr>
          <w:rFonts w:cs="Times New Roman"/>
          <w:szCs w:val="28"/>
          <w:lang w:eastAsia="ru-RU"/>
        </w:rPr>
        <w:t>Старшее поколение</w:t>
      </w:r>
      <w:r w:rsidR="00586880">
        <w:rPr>
          <w:rFonts w:cs="Times New Roman"/>
          <w:szCs w:val="28"/>
          <w:lang w:eastAsia="ru-RU"/>
        </w:rPr>
        <w:t>»</w:t>
      </w:r>
      <w:r w:rsidR="00102C92" w:rsidRPr="003F3C54">
        <w:rPr>
          <w:rFonts w:cs="Times New Roman"/>
          <w:szCs w:val="28"/>
          <w:lang w:eastAsia="ru-RU"/>
        </w:rPr>
        <w:t xml:space="preserve"> национального проекта </w:t>
      </w:r>
      <w:r w:rsidR="00586880">
        <w:rPr>
          <w:rFonts w:cs="Times New Roman"/>
          <w:szCs w:val="28"/>
          <w:lang w:eastAsia="ru-RU"/>
        </w:rPr>
        <w:t>«</w:t>
      </w:r>
      <w:r w:rsidR="00102C92" w:rsidRPr="003F3C54">
        <w:rPr>
          <w:rFonts w:cs="Times New Roman"/>
          <w:szCs w:val="28"/>
          <w:lang w:eastAsia="ru-RU"/>
        </w:rPr>
        <w:t>Демография</w:t>
      </w:r>
      <w:r w:rsidR="00586880">
        <w:rPr>
          <w:rFonts w:cs="Times New Roman"/>
          <w:szCs w:val="28"/>
          <w:lang w:eastAsia="ru-RU"/>
        </w:rPr>
        <w:t>»</w:t>
      </w:r>
      <w:r w:rsidR="00102C92" w:rsidRPr="003F3C54">
        <w:rPr>
          <w:rFonts w:cs="Times New Roman"/>
          <w:szCs w:val="28"/>
          <w:lang w:eastAsia="ru-RU"/>
        </w:rPr>
        <w:t>.</w:t>
      </w:r>
    </w:p>
    <w:p w:rsidR="00102C92" w:rsidRPr="003F3C54" w:rsidRDefault="000A6313" w:rsidP="00CD7CE4">
      <w:pPr>
        <w:widowControl w:val="0"/>
        <w:autoSpaceDE w:val="0"/>
        <w:autoSpaceDN w:val="0"/>
        <w:jc w:val="both"/>
        <w:rPr>
          <w:rFonts w:cs="Times New Roman"/>
          <w:szCs w:val="28"/>
          <w:lang w:eastAsia="ru-RU"/>
        </w:rPr>
      </w:pPr>
      <w:bookmarkStart w:id="27" w:name="P9137"/>
      <w:bookmarkEnd w:id="27"/>
      <w:r w:rsidRPr="003F3C54">
        <w:rPr>
          <w:rFonts w:cs="Times New Roman"/>
          <w:szCs w:val="28"/>
          <w:vertAlign w:val="superscript"/>
          <w:lang w:eastAsia="ru-RU"/>
        </w:rPr>
        <w:t xml:space="preserve">4 </w:t>
      </w:r>
      <w:r w:rsidR="00102C92" w:rsidRPr="003F3C54">
        <w:rPr>
          <w:rFonts w:cs="Times New Roman"/>
          <w:szCs w:val="28"/>
          <w:lang w:eastAsia="ru-RU"/>
        </w:rPr>
        <w:t>Кратность посещения.</w:t>
      </w:r>
    </w:p>
    <w:p w:rsidR="00A0033F" w:rsidRDefault="00A0033F" w:rsidP="00157CB6">
      <w:pPr>
        <w:widowControl w:val="0"/>
        <w:autoSpaceDE w:val="0"/>
        <w:autoSpaceDN w:val="0"/>
        <w:ind w:firstLine="0"/>
        <w:jc w:val="right"/>
        <w:outlineLvl w:val="1"/>
        <w:rPr>
          <w:rFonts w:cs="Times New Roman"/>
          <w:szCs w:val="28"/>
          <w:lang w:eastAsia="ru-RU"/>
        </w:rPr>
      </w:pPr>
    </w:p>
    <w:p w:rsidR="00A0033F" w:rsidRDefault="00A0033F" w:rsidP="00157CB6">
      <w:pPr>
        <w:widowControl w:val="0"/>
        <w:autoSpaceDE w:val="0"/>
        <w:autoSpaceDN w:val="0"/>
        <w:ind w:firstLine="0"/>
        <w:jc w:val="right"/>
        <w:outlineLvl w:val="1"/>
        <w:rPr>
          <w:rFonts w:cs="Times New Roman"/>
          <w:szCs w:val="28"/>
          <w:lang w:eastAsia="ru-RU"/>
        </w:rPr>
        <w:sectPr w:rsidR="00A0033F" w:rsidSect="000F0A0C">
          <w:pgSz w:w="11905" w:h="16838"/>
          <w:pgMar w:top="1134" w:right="567" w:bottom="1134" w:left="1985" w:header="426" w:footer="0" w:gutter="0"/>
          <w:pgNumType w:start="1"/>
          <w:cols w:space="720"/>
          <w:titlePg/>
          <w:docGrid w:linePitch="381"/>
        </w:sectPr>
      </w:pPr>
    </w:p>
    <w:p w:rsidR="00102C92" w:rsidRPr="003F3C54" w:rsidRDefault="00220C05"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1</w:t>
      </w:r>
      <w:r w:rsidR="00544CE2" w:rsidRPr="003F3C54">
        <w:rPr>
          <w:rFonts w:cs="Times New Roman"/>
          <w:szCs w:val="28"/>
          <w:lang w:eastAsia="ru-RU"/>
        </w:rPr>
        <w:t>7</w:t>
      </w:r>
    </w:p>
    <w:p w:rsidR="00102C92"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 xml:space="preserve">к Территориальной </w:t>
      </w:r>
      <w:hyperlink w:anchor="P43" w:history="1">
        <w:r w:rsidRPr="003F3C54">
          <w:rPr>
            <w:rFonts w:cs="Times New Roman"/>
            <w:szCs w:val="28"/>
            <w:lang w:eastAsia="ru-RU"/>
          </w:rPr>
          <w:t>программе</w:t>
        </w:r>
      </w:hyperlink>
    </w:p>
    <w:p w:rsidR="00A0033F" w:rsidRPr="003F3C54" w:rsidRDefault="00A0033F" w:rsidP="009B332C">
      <w:pPr>
        <w:widowControl w:val="0"/>
        <w:autoSpaceDE w:val="0"/>
        <w:autoSpaceDN w:val="0"/>
        <w:ind w:firstLine="5670"/>
        <w:rPr>
          <w:rFonts w:cs="Times New Roman"/>
          <w:szCs w:val="28"/>
          <w:lang w:eastAsia="ru-RU"/>
        </w:rPr>
      </w:pPr>
    </w:p>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ОБЪЕМ И ФИНАНСОВОЕ ОБЕСПЕЧЕНИЕ</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отдельных диагностических и лабораторных исследований</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на 202</w:t>
      </w:r>
      <w:r w:rsidR="006819A1" w:rsidRPr="003F3C54">
        <w:rPr>
          <w:rFonts w:cs="Times New Roman"/>
          <w:b/>
          <w:szCs w:val="28"/>
          <w:lang w:eastAsia="ru-RU"/>
        </w:rPr>
        <w:t>2</w:t>
      </w:r>
      <w:r w:rsidRPr="003F3C54">
        <w:rPr>
          <w:rFonts w:cs="Times New Roman"/>
          <w:b/>
          <w:szCs w:val="28"/>
          <w:lang w:eastAsia="ru-RU"/>
        </w:rPr>
        <w:t xml:space="preserve"> год</w:t>
      </w:r>
    </w:p>
    <w:p w:rsidR="00102C92" w:rsidRPr="003F3C54" w:rsidRDefault="00102C92" w:rsidP="00157CB6">
      <w:pPr>
        <w:widowControl w:val="0"/>
        <w:autoSpaceDE w:val="0"/>
        <w:autoSpaceDN w:val="0"/>
        <w:ind w:firstLine="0"/>
        <w:jc w:val="both"/>
        <w:rPr>
          <w:rFonts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67"/>
        <w:gridCol w:w="3175"/>
        <w:gridCol w:w="1133"/>
        <w:gridCol w:w="1133"/>
        <w:gridCol w:w="1531"/>
        <w:gridCol w:w="1531"/>
      </w:tblGrid>
      <w:tr w:rsidR="00412B18" w:rsidRPr="00A0033F" w:rsidTr="009B332C">
        <w:tc>
          <w:tcPr>
            <w:tcW w:w="567" w:type="dxa"/>
            <w:vMerge w:val="restart"/>
            <w:tcMar>
              <w:top w:w="57" w:type="dxa"/>
              <w:bottom w:w="57" w:type="dxa"/>
            </w:tcMar>
          </w:tcPr>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w:t>
            </w:r>
          </w:p>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п/п</w:t>
            </w:r>
          </w:p>
        </w:tc>
        <w:tc>
          <w:tcPr>
            <w:tcW w:w="3175" w:type="dxa"/>
            <w:vMerge w:val="restart"/>
            <w:tcMar>
              <w:top w:w="57" w:type="dxa"/>
              <w:bottom w:w="57" w:type="dxa"/>
            </w:tcMar>
          </w:tcPr>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Показатель</w:t>
            </w:r>
          </w:p>
        </w:tc>
        <w:tc>
          <w:tcPr>
            <w:tcW w:w="2266" w:type="dxa"/>
            <w:gridSpan w:val="2"/>
            <w:tcMar>
              <w:top w:w="57" w:type="dxa"/>
              <w:bottom w:w="57" w:type="dxa"/>
            </w:tcMar>
          </w:tcPr>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Объем медицинской помощи</w:t>
            </w:r>
          </w:p>
        </w:tc>
        <w:tc>
          <w:tcPr>
            <w:tcW w:w="3062" w:type="dxa"/>
            <w:gridSpan w:val="2"/>
            <w:tcMar>
              <w:top w:w="57" w:type="dxa"/>
              <w:bottom w:w="57" w:type="dxa"/>
            </w:tcMar>
          </w:tcPr>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Финансовое обеспечение медицинской помощи</w:t>
            </w:r>
          </w:p>
        </w:tc>
      </w:tr>
      <w:tr w:rsidR="00412B18" w:rsidRPr="00A0033F" w:rsidTr="009B332C">
        <w:tc>
          <w:tcPr>
            <w:tcW w:w="567" w:type="dxa"/>
            <w:vMerge/>
            <w:tcMar>
              <w:top w:w="57" w:type="dxa"/>
              <w:bottom w:w="57" w:type="dxa"/>
            </w:tcMar>
          </w:tcPr>
          <w:p w:rsidR="00412B18" w:rsidRPr="009B332C" w:rsidRDefault="00412B18" w:rsidP="00157CB6">
            <w:pPr>
              <w:rPr>
                <w:rFonts w:cs="Times New Roman"/>
                <w:sz w:val="24"/>
                <w:szCs w:val="24"/>
              </w:rPr>
            </w:pPr>
          </w:p>
        </w:tc>
        <w:tc>
          <w:tcPr>
            <w:tcW w:w="3175" w:type="dxa"/>
            <w:vMerge/>
            <w:tcMar>
              <w:top w:w="57" w:type="dxa"/>
              <w:bottom w:w="57" w:type="dxa"/>
            </w:tcMar>
          </w:tcPr>
          <w:p w:rsidR="00412B18" w:rsidRPr="009B332C" w:rsidRDefault="00412B18" w:rsidP="00157CB6">
            <w:pPr>
              <w:rPr>
                <w:rFonts w:cs="Times New Roman"/>
                <w:sz w:val="24"/>
                <w:szCs w:val="24"/>
              </w:rPr>
            </w:pP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коли</w:t>
            </w:r>
            <w:r w:rsidRPr="009B332C">
              <w:rPr>
                <w:rFonts w:cs="Times New Roman"/>
                <w:sz w:val="24"/>
                <w:szCs w:val="24"/>
                <w:lang w:eastAsia="ru-RU"/>
              </w:rPr>
              <w:softHyphen/>
              <w:t>чество исследо</w:t>
            </w:r>
            <w:r w:rsidRPr="009B332C">
              <w:rPr>
                <w:rFonts w:cs="Times New Roman"/>
                <w:sz w:val="24"/>
                <w:szCs w:val="24"/>
                <w:lang w:eastAsia="ru-RU"/>
              </w:rPr>
              <w:softHyphen/>
              <w:t>ваний</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на 1 застрахо</w:t>
            </w:r>
            <w:r w:rsidRPr="009B332C">
              <w:rPr>
                <w:rFonts w:cs="Times New Roman"/>
                <w:sz w:val="24"/>
                <w:szCs w:val="24"/>
                <w:lang w:eastAsia="ru-RU"/>
              </w:rPr>
              <w:softHyphen/>
              <w:t>ванное лицо</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размер финансового обеспечения</w:t>
            </w:r>
          </w:p>
        </w:tc>
        <w:tc>
          <w:tcPr>
            <w:tcW w:w="1531" w:type="dxa"/>
            <w:tcMar>
              <w:top w:w="57" w:type="dxa"/>
              <w:bottom w:w="57" w:type="dxa"/>
            </w:tcMar>
          </w:tcPr>
          <w:p w:rsidR="00A0033F"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 xml:space="preserve">норматив/ размер финансовых затрат </w:t>
            </w:r>
          </w:p>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на 1 исследование</w:t>
            </w:r>
          </w:p>
        </w:tc>
      </w:tr>
      <w:tr w:rsidR="00412B18" w:rsidRPr="00A0033F" w:rsidTr="009B332C">
        <w:trPr>
          <w:trHeight w:val="20"/>
        </w:trPr>
        <w:tc>
          <w:tcPr>
            <w:tcW w:w="567" w:type="dxa"/>
            <w:tcMar>
              <w:top w:w="57" w:type="dxa"/>
              <w:bottom w:w="57" w:type="dxa"/>
            </w:tcMar>
          </w:tcPr>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3175" w:type="dxa"/>
            <w:tcMar>
              <w:top w:w="57" w:type="dxa"/>
              <w:bottom w:w="57" w:type="dxa"/>
            </w:tcMar>
          </w:tcPr>
          <w:p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Компьютерная томография</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59 960</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0,04632</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152 418,32</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2 542,00</w:t>
            </w:r>
          </w:p>
        </w:tc>
      </w:tr>
      <w:tr w:rsidR="00412B18" w:rsidRPr="00A0033F" w:rsidTr="009B332C">
        <w:trPr>
          <w:trHeight w:val="20"/>
        </w:trPr>
        <w:tc>
          <w:tcPr>
            <w:tcW w:w="567" w:type="dxa"/>
            <w:tcMar>
              <w:top w:w="57" w:type="dxa"/>
              <w:bottom w:w="57" w:type="dxa"/>
            </w:tcMar>
          </w:tcPr>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3175" w:type="dxa"/>
            <w:tcMar>
              <w:top w:w="57" w:type="dxa"/>
              <w:bottom w:w="57" w:type="dxa"/>
            </w:tcMar>
          </w:tcPr>
          <w:p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Магнитно-резонансная томография</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34 096</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0,02634</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121 893,20</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3 575,00</w:t>
            </w:r>
          </w:p>
        </w:tc>
      </w:tr>
      <w:tr w:rsidR="00412B18" w:rsidRPr="00A0033F" w:rsidTr="009B332C">
        <w:trPr>
          <w:trHeight w:val="20"/>
        </w:trPr>
        <w:tc>
          <w:tcPr>
            <w:tcW w:w="567" w:type="dxa"/>
            <w:tcMar>
              <w:top w:w="57" w:type="dxa"/>
              <w:bottom w:w="57" w:type="dxa"/>
            </w:tcMar>
          </w:tcPr>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3175" w:type="dxa"/>
            <w:tcMar>
              <w:top w:w="57" w:type="dxa"/>
              <w:bottom w:w="57" w:type="dxa"/>
            </w:tcMar>
          </w:tcPr>
          <w:p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Ультразвуковое исследование сердечно-сосудистой системы</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107 260</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0,08286</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52 782,65</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492,10</w:t>
            </w:r>
          </w:p>
        </w:tc>
      </w:tr>
      <w:tr w:rsidR="00412B18" w:rsidRPr="00A0033F" w:rsidTr="009B332C">
        <w:trPr>
          <w:trHeight w:val="20"/>
        </w:trPr>
        <w:tc>
          <w:tcPr>
            <w:tcW w:w="567" w:type="dxa"/>
            <w:tcMar>
              <w:top w:w="57" w:type="dxa"/>
              <w:bottom w:w="57" w:type="dxa"/>
            </w:tcMar>
          </w:tcPr>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3175" w:type="dxa"/>
            <w:tcMar>
              <w:top w:w="57" w:type="dxa"/>
              <w:bottom w:w="57" w:type="dxa"/>
            </w:tcMar>
          </w:tcPr>
          <w:p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Эндоскопическое диагностическое исследование</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38 756</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0,02994</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35 783,41</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923,30</w:t>
            </w:r>
          </w:p>
        </w:tc>
      </w:tr>
      <w:tr w:rsidR="00412B18" w:rsidRPr="00A0033F" w:rsidTr="009B332C">
        <w:trPr>
          <w:trHeight w:val="20"/>
        </w:trPr>
        <w:tc>
          <w:tcPr>
            <w:tcW w:w="567" w:type="dxa"/>
            <w:tcMar>
              <w:top w:w="57" w:type="dxa"/>
              <w:bottom w:w="57" w:type="dxa"/>
            </w:tcMar>
          </w:tcPr>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3175" w:type="dxa"/>
            <w:tcMar>
              <w:top w:w="57" w:type="dxa"/>
              <w:bottom w:w="57" w:type="dxa"/>
            </w:tcMar>
          </w:tcPr>
          <w:p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Молекулярно-генетические исследования мутаций в генах</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1 191</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0,00092</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9 735,47</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8 174,20</w:t>
            </w:r>
          </w:p>
        </w:tc>
      </w:tr>
      <w:tr w:rsidR="00412B18" w:rsidRPr="00A0033F" w:rsidTr="009B332C">
        <w:trPr>
          <w:trHeight w:val="20"/>
        </w:trPr>
        <w:tc>
          <w:tcPr>
            <w:tcW w:w="567" w:type="dxa"/>
            <w:tcMar>
              <w:top w:w="57" w:type="dxa"/>
              <w:bottom w:w="57" w:type="dxa"/>
            </w:tcMar>
          </w:tcPr>
          <w:p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3175" w:type="dxa"/>
            <w:tcMar>
              <w:top w:w="57" w:type="dxa"/>
              <w:bottom w:w="57" w:type="dxa"/>
            </w:tcMar>
          </w:tcPr>
          <w:p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Патологоанатомические исследования с целью диагностики онкологических заболеваний и подбора противоопухолевой лекарственной терапии</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17 100</w:t>
            </w:r>
          </w:p>
        </w:tc>
        <w:tc>
          <w:tcPr>
            <w:tcW w:w="1133"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0,01321</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34 564,23</w:t>
            </w:r>
          </w:p>
        </w:tc>
        <w:tc>
          <w:tcPr>
            <w:tcW w:w="1531" w:type="dxa"/>
            <w:tcMar>
              <w:top w:w="57" w:type="dxa"/>
              <w:bottom w:w="57" w:type="dxa"/>
            </w:tcMar>
          </w:tcPr>
          <w:p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2 021,3</w:t>
            </w:r>
          </w:p>
        </w:tc>
      </w:tr>
      <w:tr w:rsidR="007D3336" w:rsidRPr="00A0033F" w:rsidTr="009B332C">
        <w:trPr>
          <w:trHeight w:val="20"/>
        </w:trPr>
        <w:tc>
          <w:tcPr>
            <w:tcW w:w="567" w:type="dxa"/>
            <w:tcMar>
              <w:top w:w="57" w:type="dxa"/>
              <w:bottom w:w="57" w:type="dxa"/>
            </w:tcMar>
          </w:tcPr>
          <w:p w:rsidR="007D3336" w:rsidRPr="009B332C" w:rsidRDefault="007D3336"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3175" w:type="dxa"/>
            <w:tcMar>
              <w:top w:w="57" w:type="dxa"/>
              <w:bottom w:w="57" w:type="dxa"/>
            </w:tcMar>
          </w:tcPr>
          <w:p w:rsidR="007D3336" w:rsidRPr="009B332C" w:rsidRDefault="007D3336"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Тестирование на выявление новой коронавирусной инфекции</w:t>
            </w:r>
            <w:r w:rsidR="00400446" w:rsidRPr="00400446">
              <w:rPr>
                <w:rFonts w:cs="Times New Roman"/>
                <w:sz w:val="24"/>
                <w:szCs w:val="24"/>
                <w:lang w:eastAsia="ru-RU"/>
              </w:rPr>
              <w:t>(COVID-19)</w:t>
            </w:r>
          </w:p>
        </w:tc>
        <w:tc>
          <w:tcPr>
            <w:tcW w:w="1133" w:type="dxa"/>
            <w:tcMar>
              <w:top w:w="57" w:type="dxa"/>
              <w:bottom w:w="57" w:type="dxa"/>
            </w:tcMar>
          </w:tcPr>
          <w:p w:rsidR="007D3336" w:rsidRPr="009B332C" w:rsidRDefault="007D3336" w:rsidP="00CB7371">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236 248</w:t>
            </w:r>
          </w:p>
        </w:tc>
        <w:tc>
          <w:tcPr>
            <w:tcW w:w="1133" w:type="dxa"/>
            <w:tcMar>
              <w:top w:w="57" w:type="dxa"/>
              <w:bottom w:w="57" w:type="dxa"/>
            </w:tcMar>
          </w:tcPr>
          <w:p w:rsidR="007D3336" w:rsidRPr="009B332C" w:rsidRDefault="007D3336" w:rsidP="00CB7371">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0,182506</w:t>
            </w:r>
          </w:p>
        </w:tc>
        <w:tc>
          <w:tcPr>
            <w:tcW w:w="1531" w:type="dxa"/>
            <w:tcMar>
              <w:top w:w="57" w:type="dxa"/>
              <w:bottom w:w="57" w:type="dxa"/>
            </w:tcMar>
          </w:tcPr>
          <w:p w:rsidR="007D3336" w:rsidRPr="009B332C" w:rsidRDefault="007D3336" w:rsidP="00CB7371">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141 866,92</w:t>
            </w:r>
          </w:p>
        </w:tc>
        <w:tc>
          <w:tcPr>
            <w:tcW w:w="1531" w:type="dxa"/>
            <w:tcMar>
              <w:top w:w="57" w:type="dxa"/>
              <w:bottom w:w="57" w:type="dxa"/>
            </w:tcMar>
          </w:tcPr>
          <w:p w:rsidR="007D3336" w:rsidRPr="009B332C" w:rsidRDefault="007D3336"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600,50</w:t>
            </w:r>
          </w:p>
        </w:tc>
      </w:tr>
    </w:tbl>
    <w:p w:rsidR="00102C92" w:rsidRPr="009B332C" w:rsidRDefault="00102C92" w:rsidP="00157CB6">
      <w:pPr>
        <w:widowControl w:val="0"/>
        <w:autoSpaceDE w:val="0"/>
        <w:autoSpaceDN w:val="0"/>
        <w:ind w:firstLine="0"/>
        <w:jc w:val="both"/>
        <w:rPr>
          <w:rFonts w:cs="Times New Roman"/>
          <w:sz w:val="24"/>
          <w:szCs w:val="24"/>
          <w:lang w:eastAsia="ru-RU"/>
        </w:rPr>
      </w:pPr>
    </w:p>
    <w:p w:rsidR="00ED2095" w:rsidRPr="009B332C" w:rsidRDefault="00ED2095" w:rsidP="00157CB6">
      <w:pPr>
        <w:widowControl w:val="0"/>
        <w:autoSpaceDE w:val="0"/>
        <w:autoSpaceDN w:val="0"/>
        <w:ind w:firstLine="0"/>
        <w:jc w:val="both"/>
        <w:rPr>
          <w:rFonts w:cs="Times New Roman"/>
          <w:sz w:val="24"/>
          <w:szCs w:val="24"/>
          <w:lang w:eastAsia="ru-RU"/>
        </w:rPr>
      </w:pPr>
    </w:p>
    <w:p w:rsidR="00ED2095" w:rsidRPr="003F3C54" w:rsidRDefault="00ED2095" w:rsidP="00157CB6">
      <w:pPr>
        <w:widowControl w:val="0"/>
        <w:autoSpaceDE w:val="0"/>
        <w:autoSpaceDN w:val="0"/>
        <w:ind w:firstLine="0"/>
        <w:jc w:val="both"/>
        <w:rPr>
          <w:rFonts w:cs="Times New Roman"/>
          <w:szCs w:val="28"/>
          <w:lang w:eastAsia="ru-RU"/>
        </w:rPr>
        <w:sectPr w:rsidR="00ED2095" w:rsidRPr="003F3C54" w:rsidSect="009B332C">
          <w:pgSz w:w="11905" w:h="16838"/>
          <w:pgMar w:top="1134" w:right="567" w:bottom="1134" w:left="1985" w:header="426" w:footer="0" w:gutter="0"/>
          <w:pgNumType w:start="1"/>
          <w:cols w:space="720"/>
          <w:titlePg/>
          <w:docGrid w:linePitch="381"/>
        </w:sectPr>
      </w:pPr>
    </w:p>
    <w:p w:rsidR="00102C92" w:rsidRPr="003F3C54" w:rsidRDefault="00220C05" w:rsidP="009B332C">
      <w:pPr>
        <w:widowControl w:val="0"/>
        <w:autoSpaceDE w:val="0"/>
        <w:autoSpaceDN w:val="0"/>
        <w:ind w:firstLine="10206"/>
        <w:outlineLvl w:val="1"/>
        <w:rPr>
          <w:rFonts w:cs="Times New Roman"/>
          <w:szCs w:val="28"/>
          <w:lang w:eastAsia="ru-RU"/>
        </w:rPr>
      </w:pPr>
      <w:r w:rsidRPr="003F3C54">
        <w:rPr>
          <w:rFonts w:cs="Times New Roman"/>
          <w:szCs w:val="28"/>
          <w:lang w:eastAsia="ru-RU"/>
        </w:rPr>
        <w:lastRenderedPageBreak/>
        <w:t>Приложение 1</w:t>
      </w:r>
      <w:r w:rsidR="00ED2095" w:rsidRPr="003F3C54">
        <w:rPr>
          <w:rFonts w:cs="Times New Roman"/>
          <w:szCs w:val="28"/>
          <w:lang w:eastAsia="ru-RU"/>
        </w:rPr>
        <w:t>8</w:t>
      </w:r>
    </w:p>
    <w:p w:rsidR="00102C92" w:rsidRPr="003F3C54" w:rsidRDefault="00102C92" w:rsidP="009B332C">
      <w:pPr>
        <w:widowControl w:val="0"/>
        <w:autoSpaceDE w:val="0"/>
        <w:autoSpaceDN w:val="0"/>
        <w:ind w:firstLine="10206"/>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A0033F" w:rsidRPr="003F3C54" w:rsidRDefault="00A0033F"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bookmarkStart w:id="28" w:name="P9217"/>
      <w:bookmarkEnd w:id="28"/>
      <w:r w:rsidRPr="003F3C54">
        <w:rPr>
          <w:rFonts w:cs="Times New Roman"/>
          <w:b/>
          <w:szCs w:val="28"/>
          <w:lang w:eastAsia="ru-RU"/>
        </w:rPr>
        <w:t>КОЛИЧЕСТВО И ФИНАНСОВОЕ ОБЕСПЕЧЕНИЕ</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фельдшерских, фельдшерско-акушерских пунктов на 202</w:t>
      </w:r>
      <w:r w:rsidR="00AA0B90" w:rsidRPr="003F3C54">
        <w:rPr>
          <w:rFonts w:cs="Times New Roman"/>
          <w:b/>
          <w:szCs w:val="28"/>
          <w:lang w:eastAsia="ru-RU"/>
        </w:rPr>
        <w:t>2</w:t>
      </w:r>
      <w:r w:rsidRPr="003F3C54">
        <w:rPr>
          <w:rFonts w:cs="Times New Roman"/>
          <w:b/>
          <w:szCs w:val="28"/>
          <w:lang w:eastAsia="ru-RU"/>
        </w:rPr>
        <w:t xml:space="preserve"> год</w:t>
      </w:r>
    </w:p>
    <w:p w:rsidR="00102C92" w:rsidRPr="003F3C54" w:rsidRDefault="00102C92" w:rsidP="00157CB6">
      <w:pPr>
        <w:widowControl w:val="0"/>
        <w:autoSpaceDE w:val="0"/>
        <w:autoSpaceDN w:val="0"/>
        <w:ind w:firstLine="0"/>
        <w:jc w:val="both"/>
        <w:rPr>
          <w:rFonts w:cs="Times New Roman"/>
          <w:b/>
          <w:szCs w:val="28"/>
          <w:lang w:eastAsia="ru-RU"/>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50"/>
        <w:gridCol w:w="2030"/>
        <w:gridCol w:w="1276"/>
        <w:gridCol w:w="1134"/>
        <w:gridCol w:w="2087"/>
        <w:gridCol w:w="1031"/>
        <w:gridCol w:w="1985"/>
        <w:gridCol w:w="992"/>
        <w:gridCol w:w="1984"/>
        <w:gridCol w:w="1701"/>
      </w:tblGrid>
      <w:tr w:rsidR="00102C92" w:rsidRPr="00A0033F" w:rsidTr="009B332C">
        <w:trPr>
          <w:trHeight w:val="1896"/>
        </w:trPr>
        <w:tc>
          <w:tcPr>
            <w:tcW w:w="550" w:type="dxa"/>
            <w:vMerge w:val="restart"/>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w:t>
            </w:r>
          </w:p>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п/п</w:t>
            </w:r>
          </w:p>
        </w:tc>
        <w:tc>
          <w:tcPr>
            <w:tcW w:w="2030" w:type="dxa"/>
            <w:vMerge w:val="restart"/>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Показатель</w:t>
            </w:r>
          </w:p>
        </w:tc>
        <w:tc>
          <w:tcPr>
            <w:tcW w:w="1276" w:type="dxa"/>
            <w:vMerge w:val="restart"/>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Фельдшер</w:t>
            </w:r>
            <w:r w:rsidR="00A0033F">
              <w:rPr>
                <w:rFonts w:cs="Times New Roman"/>
                <w:sz w:val="24"/>
                <w:szCs w:val="24"/>
                <w:lang w:eastAsia="ru-RU"/>
              </w:rPr>
              <w:softHyphen/>
            </w:r>
            <w:r w:rsidRPr="009B332C">
              <w:rPr>
                <w:rFonts w:cs="Times New Roman"/>
                <w:sz w:val="24"/>
                <w:szCs w:val="24"/>
                <w:lang w:eastAsia="ru-RU"/>
              </w:rPr>
              <w:t>ский/фельдшер</w:t>
            </w:r>
            <w:r w:rsidR="00A0033F">
              <w:rPr>
                <w:rFonts w:cs="Times New Roman"/>
                <w:sz w:val="24"/>
                <w:szCs w:val="24"/>
                <w:lang w:eastAsia="ru-RU"/>
              </w:rPr>
              <w:softHyphen/>
            </w:r>
            <w:r w:rsidRPr="009B332C">
              <w:rPr>
                <w:rFonts w:cs="Times New Roman"/>
                <w:sz w:val="24"/>
                <w:szCs w:val="24"/>
                <w:lang w:eastAsia="ru-RU"/>
              </w:rPr>
              <w:t>ско-акушер</w:t>
            </w:r>
            <w:r w:rsidR="00A0033F">
              <w:rPr>
                <w:rFonts w:cs="Times New Roman"/>
                <w:sz w:val="24"/>
                <w:szCs w:val="24"/>
                <w:lang w:eastAsia="ru-RU"/>
              </w:rPr>
              <w:softHyphen/>
            </w:r>
            <w:r w:rsidRPr="009B332C">
              <w:rPr>
                <w:rFonts w:cs="Times New Roman"/>
                <w:sz w:val="24"/>
                <w:szCs w:val="24"/>
                <w:lang w:eastAsia="ru-RU"/>
              </w:rPr>
              <w:t>ский пункт, обслужива</w:t>
            </w:r>
            <w:r w:rsidR="00A0033F">
              <w:rPr>
                <w:rFonts w:cs="Times New Roman"/>
                <w:sz w:val="24"/>
                <w:szCs w:val="24"/>
                <w:lang w:eastAsia="ru-RU"/>
              </w:rPr>
              <w:softHyphen/>
            </w:r>
            <w:r w:rsidRPr="009B332C">
              <w:rPr>
                <w:rFonts w:cs="Times New Roman"/>
                <w:sz w:val="24"/>
                <w:szCs w:val="24"/>
                <w:lang w:eastAsia="ru-RU"/>
              </w:rPr>
              <w:t>ющий до 100 жителей</w:t>
            </w:r>
          </w:p>
        </w:tc>
        <w:tc>
          <w:tcPr>
            <w:tcW w:w="3221" w:type="dxa"/>
            <w:gridSpan w:val="2"/>
          </w:tcPr>
          <w:p w:rsidR="0012525F" w:rsidRDefault="00102C92" w:rsidP="0012525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 xml:space="preserve">Фельдшерский/фельдшерско-акушерский пункт, обслуживающий </w:t>
            </w:r>
          </w:p>
          <w:p w:rsidR="00102C92" w:rsidRPr="009B332C" w:rsidRDefault="00102C92" w:rsidP="0012525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от 100 до 899 жителей</w:t>
            </w:r>
          </w:p>
        </w:tc>
        <w:tc>
          <w:tcPr>
            <w:tcW w:w="3016" w:type="dxa"/>
            <w:gridSpan w:val="2"/>
          </w:tcPr>
          <w:p w:rsidR="00644EDF"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 xml:space="preserve">Фельдшерский/фельдшерско-акушерский пункт, обслуживающий </w:t>
            </w:r>
          </w:p>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от 900 до 1500 жителей</w:t>
            </w:r>
          </w:p>
        </w:tc>
        <w:tc>
          <w:tcPr>
            <w:tcW w:w="2976" w:type="dxa"/>
            <w:gridSpan w:val="2"/>
          </w:tcPr>
          <w:p w:rsidR="00644EDF"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 xml:space="preserve">Фельдшерский/фельдшерско-акушерский пункт, обслуживающий </w:t>
            </w:r>
          </w:p>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от 1500 до 2000 жителей</w:t>
            </w:r>
          </w:p>
        </w:tc>
        <w:tc>
          <w:tcPr>
            <w:tcW w:w="1701"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Фельдшерский/фельдшерско-акушерский пункт, обслуживаю</w:t>
            </w:r>
            <w:r w:rsidR="00644EDF">
              <w:rPr>
                <w:rFonts w:cs="Times New Roman"/>
                <w:sz w:val="24"/>
                <w:szCs w:val="24"/>
                <w:lang w:eastAsia="ru-RU"/>
              </w:rPr>
              <w:softHyphen/>
            </w:r>
            <w:r w:rsidRPr="009B332C">
              <w:rPr>
                <w:rFonts w:cs="Times New Roman"/>
                <w:sz w:val="24"/>
                <w:szCs w:val="24"/>
                <w:lang w:eastAsia="ru-RU"/>
              </w:rPr>
              <w:t>щий свыше 2000 жителей</w:t>
            </w:r>
          </w:p>
        </w:tc>
      </w:tr>
      <w:tr w:rsidR="00102C92" w:rsidRPr="00A0033F" w:rsidTr="009B332C">
        <w:trPr>
          <w:trHeight w:val="1896"/>
        </w:trPr>
        <w:tc>
          <w:tcPr>
            <w:tcW w:w="550" w:type="dxa"/>
            <w:vMerge/>
          </w:tcPr>
          <w:p w:rsidR="00102C92" w:rsidRPr="009B332C" w:rsidRDefault="00102C92" w:rsidP="00157CB6">
            <w:pPr>
              <w:ind w:firstLine="0"/>
              <w:rPr>
                <w:rFonts w:eastAsia="Calibri" w:cs="Times New Roman"/>
                <w:sz w:val="24"/>
                <w:szCs w:val="24"/>
              </w:rPr>
            </w:pPr>
          </w:p>
        </w:tc>
        <w:tc>
          <w:tcPr>
            <w:tcW w:w="2030" w:type="dxa"/>
            <w:vMerge/>
          </w:tcPr>
          <w:p w:rsidR="00102C92" w:rsidRPr="009B332C" w:rsidRDefault="00102C92" w:rsidP="00157CB6">
            <w:pPr>
              <w:ind w:firstLine="0"/>
              <w:rPr>
                <w:rFonts w:eastAsia="Calibri" w:cs="Times New Roman"/>
                <w:sz w:val="24"/>
                <w:szCs w:val="24"/>
              </w:rPr>
            </w:pPr>
          </w:p>
        </w:tc>
        <w:tc>
          <w:tcPr>
            <w:tcW w:w="1276" w:type="dxa"/>
            <w:vMerge/>
          </w:tcPr>
          <w:p w:rsidR="00102C92" w:rsidRPr="009B332C" w:rsidRDefault="00102C92" w:rsidP="00157CB6">
            <w:pPr>
              <w:ind w:firstLine="0"/>
              <w:rPr>
                <w:rFonts w:eastAsia="Calibri" w:cs="Times New Roman"/>
                <w:sz w:val="24"/>
                <w:szCs w:val="24"/>
              </w:rPr>
            </w:pP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208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 том числе соответствующих приказу Министерства здравоохранения Российской Федерации</w:t>
            </w:r>
          </w:p>
        </w:tc>
        <w:tc>
          <w:tcPr>
            <w:tcW w:w="1031"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1985"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 том числе соответствующих приказу Министерства здравоохранения Российской Федерации</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198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 том числе соответствующих приказу Министерства здравоохранения Российской Федерации</w:t>
            </w:r>
          </w:p>
        </w:tc>
        <w:tc>
          <w:tcPr>
            <w:tcW w:w="1701" w:type="dxa"/>
          </w:tcPr>
          <w:p w:rsidR="00102C92" w:rsidRPr="009B332C" w:rsidRDefault="00102C92" w:rsidP="00157CB6">
            <w:pPr>
              <w:ind w:firstLine="0"/>
              <w:rPr>
                <w:rFonts w:eastAsia="Calibri" w:cs="Times New Roman"/>
                <w:sz w:val="24"/>
                <w:szCs w:val="24"/>
              </w:rPr>
            </w:pPr>
          </w:p>
        </w:tc>
      </w:tr>
      <w:tr w:rsidR="00102C92" w:rsidRPr="00A0033F" w:rsidTr="009B332C">
        <w:trPr>
          <w:trHeight w:val="1016"/>
        </w:trPr>
        <w:tc>
          <w:tcPr>
            <w:tcW w:w="5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r w:rsidR="00A0033F">
              <w:rPr>
                <w:rFonts w:cs="Times New Roman"/>
                <w:sz w:val="24"/>
                <w:szCs w:val="24"/>
                <w:lang w:eastAsia="ru-RU"/>
              </w:rPr>
              <w:t>.</w:t>
            </w:r>
          </w:p>
        </w:tc>
        <w:tc>
          <w:tcPr>
            <w:tcW w:w="2030"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Количество фельдшерских, фельдшерско-акушерских пунктов</w:t>
            </w:r>
          </w:p>
        </w:tc>
        <w:tc>
          <w:tcPr>
            <w:tcW w:w="1276"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w:t>
            </w:r>
          </w:p>
        </w:tc>
        <w:tc>
          <w:tcPr>
            <w:tcW w:w="208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w:t>
            </w:r>
          </w:p>
        </w:tc>
        <w:tc>
          <w:tcPr>
            <w:tcW w:w="1031"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1985"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98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701"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r>
      <w:tr w:rsidR="00102C92" w:rsidRPr="00A0033F" w:rsidTr="009B332C">
        <w:trPr>
          <w:trHeight w:val="507"/>
        </w:trPr>
        <w:tc>
          <w:tcPr>
            <w:tcW w:w="550"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r w:rsidR="00A0033F">
              <w:rPr>
                <w:rFonts w:cs="Times New Roman"/>
                <w:sz w:val="24"/>
                <w:szCs w:val="24"/>
                <w:lang w:eastAsia="ru-RU"/>
              </w:rPr>
              <w:t>.</w:t>
            </w:r>
          </w:p>
        </w:tc>
        <w:tc>
          <w:tcPr>
            <w:tcW w:w="2030" w:type="dxa"/>
          </w:tcPr>
          <w:p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Размер финансового обеспечения</w:t>
            </w:r>
          </w:p>
        </w:tc>
        <w:tc>
          <w:tcPr>
            <w:tcW w:w="1276"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10613,40</w:t>
            </w:r>
          </w:p>
        </w:tc>
        <w:tc>
          <w:tcPr>
            <w:tcW w:w="113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271878,30</w:t>
            </w:r>
          </w:p>
        </w:tc>
        <w:tc>
          <w:tcPr>
            <w:tcW w:w="2087"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271878,30</w:t>
            </w:r>
          </w:p>
        </w:tc>
        <w:tc>
          <w:tcPr>
            <w:tcW w:w="1031"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8006,00</w:t>
            </w:r>
          </w:p>
        </w:tc>
        <w:tc>
          <w:tcPr>
            <w:tcW w:w="1985"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8006,00</w:t>
            </w:r>
          </w:p>
        </w:tc>
        <w:tc>
          <w:tcPr>
            <w:tcW w:w="992"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1798,00</w:t>
            </w:r>
          </w:p>
        </w:tc>
        <w:tc>
          <w:tcPr>
            <w:tcW w:w="1984"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1798,00</w:t>
            </w:r>
          </w:p>
        </w:tc>
        <w:tc>
          <w:tcPr>
            <w:tcW w:w="1701" w:type="dxa"/>
          </w:tcPr>
          <w:p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1955,90</w:t>
            </w:r>
          </w:p>
        </w:tc>
      </w:tr>
    </w:tbl>
    <w:p w:rsidR="00947CB7" w:rsidRDefault="00947CB7" w:rsidP="00157CB6">
      <w:pPr>
        <w:ind w:left="10490" w:firstLine="0"/>
        <w:rPr>
          <w:rFonts w:cs="Times New Roman"/>
          <w:sz w:val="24"/>
          <w:szCs w:val="24"/>
          <w:lang w:eastAsia="ru-RU"/>
        </w:rPr>
        <w:sectPr w:rsidR="00947CB7" w:rsidSect="00A0033F">
          <w:headerReference w:type="default" r:id="rId46"/>
          <w:pgSz w:w="16838" w:h="11905" w:orient="landscape"/>
          <w:pgMar w:top="1985" w:right="1134" w:bottom="567" w:left="1134" w:header="709" w:footer="0" w:gutter="0"/>
          <w:pgNumType w:start="1"/>
          <w:cols w:space="720"/>
          <w:titlePg/>
          <w:docGrid w:linePitch="381"/>
        </w:sectPr>
      </w:pPr>
    </w:p>
    <w:p w:rsidR="005F08D5" w:rsidRPr="003F3C54" w:rsidRDefault="00544CE2" w:rsidP="00157CB6">
      <w:pPr>
        <w:ind w:left="10490" w:firstLine="0"/>
        <w:rPr>
          <w:rFonts w:cs="Times New Roman"/>
          <w:szCs w:val="28"/>
        </w:rPr>
      </w:pPr>
      <w:r w:rsidRPr="003F3C54">
        <w:rPr>
          <w:rFonts w:cs="Times New Roman"/>
          <w:szCs w:val="28"/>
        </w:rPr>
        <w:lastRenderedPageBreak/>
        <w:t>Приложение 1</w:t>
      </w:r>
      <w:r w:rsidR="00ED2095" w:rsidRPr="003F3C54">
        <w:rPr>
          <w:rFonts w:cs="Times New Roman"/>
          <w:szCs w:val="28"/>
        </w:rPr>
        <w:t>9</w:t>
      </w:r>
    </w:p>
    <w:p w:rsidR="005F08D5" w:rsidRPr="003F3C54" w:rsidRDefault="005F08D5" w:rsidP="00157CB6">
      <w:pPr>
        <w:widowControl w:val="0"/>
        <w:autoSpaceDE w:val="0"/>
        <w:autoSpaceDN w:val="0"/>
        <w:adjustRightInd w:val="0"/>
        <w:ind w:left="10490" w:firstLine="0"/>
        <w:rPr>
          <w:rFonts w:cs="Times New Roman"/>
          <w:szCs w:val="28"/>
          <w:lang w:eastAsia="ru-RU"/>
        </w:rPr>
      </w:pPr>
      <w:r w:rsidRPr="003F3C54">
        <w:rPr>
          <w:rFonts w:cs="Times New Roman"/>
          <w:szCs w:val="28"/>
          <w:lang w:eastAsia="ru-RU"/>
        </w:rPr>
        <w:t>к Территориальной программе</w:t>
      </w:r>
    </w:p>
    <w:p w:rsidR="005F08D5" w:rsidRPr="003F3C54" w:rsidRDefault="005F08D5" w:rsidP="00157CB6">
      <w:pPr>
        <w:ind w:firstLine="10773"/>
        <w:rPr>
          <w:rFonts w:cs="Times New Roman"/>
          <w:szCs w:val="28"/>
        </w:rPr>
      </w:pPr>
    </w:p>
    <w:p w:rsidR="005F08D5" w:rsidRPr="003F3C54" w:rsidRDefault="005F08D5" w:rsidP="00157CB6">
      <w:pPr>
        <w:ind w:firstLine="10773"/>
        <w:rPr>
          <w:rFonts w:cs="Times New Roman"/>
          <w:szCs w:val="28"/>
        </w:rPr>
      </w:pPr>
    </w:p>
    <w:p w:rsidR="005F08D5" w:rsidRPr="003F3C54" w:rsidRDefault="005F08D5" w:rsidP="00157CB6">
      <w:pPr>
        <w:ind w:firstLine="0"/>
        <w:jc w:val="center"/>
        <w:rPr>
          <w:rFonts w:cs="Times New Roman"/>
          <w:b/>
          <w:bCs/>
          <w:szCs w:val="28"/>
          <w:lang w:eastAsia="ru-RU"/>
        </w:rPr>
      </w:pPr>
      <w:r w:rsidRPr="003F3C54">
        <w:rPr>
          <w:rFonts w:cs="Times New Roman"/>
          <w:b/>
          <w:bCs/>
          <w:szCs w:val="28"/>
          <w:lang w:eastAsia="ru-RU"/>
        </w:rPr>
        <w:t>ПЛАНИРОВАНИЕ</w:t>
      </w:r>
    </w:p>
    <w:p w:rsidR="005F08D5" w:rsidRPr="003F3C54" w:rsidRDefault="005F08D5" w:rsidP="00157CB6">
      <w:pPr>
        <w:ind w:left="426" w:firstLine="0"/>
        <w:jc w:val="center"/>
        <w:rPr>
          <w:rFonts w:cs="Times New Roman"/>
          <w:b/>
          <w:bCs/>
          <w:szCs w:val="28"/>
          <w:lang w:eastAsia="ru-RU"/>
        </w:rPr>
      </w:pPr>
      <w:r w:rsidRPr="003F3C54">
        <w:rPr>
          <w:rFonts w:cs="Times New Roman"/>
          <w:b/>
          <w:bCs/>
          <w:szCs w:val="28"/>
          <w:lang w:eastAsia="ru-RU"/>
        </w:rPr>
        <w:t>объема и финансового обеспечения медицинской помощи по видам и условиям ее оказания в 2022 году*</w:t>
      </w:r>
    </w:p>
    <w:p w:rsidR="00102C92" w:rsidRPr="003F3C54" w:rsidRDefault="00102C92" w:rsidP="00157CB6">
      <w:pPr>
        <w:widowControl w:val="0"/>
        <w:autoSpaceDE w:val="0"/>
        <w:autoSpaceDN w:val="0"/>
        <w:ind w:firstLine="0"/>
        <w:jc w:val="both"/>
        <w:rPr>
          <w:rFonts w:cs="Times New Roman"/>
          <w:szCs w:val="28"/>
          <w:lang w:eastAsia="ru-RU"/>
        </w:rPr>
      </w:pPr>
    </w:p>
    <w:tbl>
      <w:tblPr>
        <w:tblStyle w:val="7112"/>
        <w:tblW w:w="14884" w:type="dxa"/>
        <w:tblInd w:w="-114" w:type="dxa"/>
        <w:tblLayout w:type="fixed"/>
        <w:tblCellMar>
          <w:left w:w="28" w:type="dxa"/>
          <w:right w:w="28" w:type="dxa"/>
        </w:tblCellMar>
        <w:tblLook w:val="04A0"/>
      </w:tblPr>
      <w:tblGrid>
        <w:gridCol w:w="3119"/>
        <w:gridCol w:w="992"/>
        <w:gridCol w:w="1134"/>
        <w:gridCol w:w="1276"/>
        <w:gridCol w:w="1134"/>
        <w:gridCol w:w="1701"/>
        <w:gridCol w:w="1134"/>
        <w:gridCol w:w="1559"/>
        <w:gridCol w:w="931"/>
        <w:gridCol w:w="1904"/>
      </w:tblGrid>
      <w:tr w:rsidR="005F08D5" w:rsidRPr="003F3C54" w:rsidTr="009B332C">
        <w:trPr>
          <w:trHeight w:val="145"/>
        </w:trPr>
        <w:tc>
          <w:tcPr>
            <w:tcW w:w="3119" w:type="dxa"/>
            <w:vMerge w:val="restart"/>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
                <w:bCs/>
                <w:sz w:val="24"/>
                <w:szCs w:val="24"/>
                <w:lang w:val="en-US"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
                <w:bCs/>
                <w:sz w:val="24"/>
                <w:szCs w:val="24"/>
                <w:lang w:val="en-US" w:eastAsia="ru-RU"/>
              </w:rPr>
            </w:pPr>
            <w:r w:rsidRPr="009B332C">
              <w:rPr>
                <w:rFonts w:eastAsia="Calibri" w:cs="Times New Roman"/>
                <w:sz w:val="24"/>
                <w:szCs w:val="24"/>
                <w:lang w:eastAsia="ru-RU"/>
              </w:rPr>
              <w:t>Номер строки</w:t>
            </w:r>
          </w:p>
        </w:tc>
        <w:tc>
          <w:tcPr>
            <w:tcW w:w="10773" w:type="dxa"/>
            <w:gridSpan w:val="8"/>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sz w:val="24"/>
                <w:szCs w:val="24"/>
                <w:lang w:val="en-US" w:eastAsia="ru-RU"/>
              </w:rPr>
            </w:pPr>
            <w:r w:rsidRPr="009B332C">
              <w:rPr>
                <w:rFonts w:eastAsia="Calibri" w:cs="Times New Roman"/>
                <w:sz w:val="24"/>
                <w:szCs w:val="24"/>
                <w:lang w:eastAsia="ru-RU"/>
              </w:rPr>
              <w:t>Объемы оказания и финансирования</w:t>
            </w:r>
          </w:p>
        </w:tc>
      </w:tr>
      <w:tr w:rsidR="005F08D5" w:rsidRPr="003F3C54"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val="en-US"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val="en-US" w:eastAsia="ru-RU"/>
              </w:rPr>
            </w:pPr>
          </w:p>
        </w:tc>
        <w:tc>
          <w:tcPr>
            <w:tcW w:w="5245" w:type="dxa"/>
            <w:gridSpan w:val="4"/>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 xml:space="preserve">скорой, в том числе скорой специализированной, </w:t>
            </w:r>
          </w:p>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медицинской помощи, оказанной вне медицинской организации</w:t>
            </w:r>
          </w:p>
        </w:tc>
        <w:tc>
          <w:tcPr>
            <w:tcW w:w="5528" w:type="dxa"/>
            <w:gridSpan w:val="4"/>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 xml:space="preserve">медицинской помощи, оказанной </w:t>
            </w:r>
          </w:p>
          <w:p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в амбулаторных условиях</w:t>
            </w:r>
          </w:p>
        </w:tc>
      </w:tr>
      <w:tr w:rsidR="001D743E" w:rsidRPr="003F3C54"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2410" w:type="dxa"/>
            <w:gridSpan w:val="2"/>
            <w:vMerge w:val="restart"/>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вызовов, единиц</w:t>
            </w:r>
          </w:p>
        </w:tc>
        <w:tc>
          <w:tcPr>
            <w:tcW w:w="2835" w:type="dxa"/>
            <w:gridSpan w:val="2"/>
            <w:vMerge w:val="restart"/>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руб.</w:t>
            </w:r>
          </w:p>
        </w:tc>
        <w:tc>
          <w:tcPr>
            <w:tcW w:w="5528" w:type="dxa"/>
            <w:gridSpan w:val="4"/>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посещений с профилактической и иными целями</w:t>
            </w:r>
          </w:p>
        </w:tc>
      </w:tr>
      <w:tr w:rsidR="001D743E" w:rsidRPr="003F3C54"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единиц</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руб.</w:t>
            </w:r>
          </w:p>
        </w:tc>
      </w:tr>
      <w:tr w:rsidR="001D743E" w:rsidRPr="003F3C54"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val="en-US"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val="en-US" w:eastAsia="ru-RU"/>
              </w:rPr>
            </w:pPr>
          </w:p>
        </w:tc>
        <w:tc>
          <w:tcPr>
            <w:tcW w:w="1134"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бюджет</w:t>
            </w:r>
          </w:p>
        </w:tc>
        <w:tc>
          <w:tcPr>
            <w:tcW w:w="1276"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701"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559"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c>
          <w:tcPr>
            <w:tcW w:w="931"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бюджет</w:t>
            </w:r>
          </w:p>
        </w:tc>
        <w:tc>
          <w:tcPr>
            <w:tcW w:w="1904"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r>
    </w:tbl>
    <w:p w:rsidR="00947CB7" w:rsidRPr="009B332C" w:rsidRDefault="00947CB7">
      <w:pPr>
        <w:rPr>
          <w:sz w:val="2"/>
          <w:szCs w:val="2"/>
        </w:rPr>
      </w:pPr>
    </w:p>
    <w:tbl>
      <w:tblPr>
        <w:tblStyle w:val="7112"/>
        <w:tblW w:w="14884" w:type="dxa"/>
        <w:tblInd w:w="-114" w:type="dxa"/>
        <w:tblLayout w:type="fixed"/>
        <w:tblCellMar>
          <w:left w:w="28" w:type="dxa"/>
          <w:right w:w="28" w:type="dxa"/>
        </w:tblCellMar>
        <w:tblLook w:val="04A0"/>
      </w:tblPr>
      <w:tblGrid>
        <w:gridCol w:w="3119"/>
        <w:gridCol w:w="992"/>
        <w:gridCol w:w="1134"/>
        <w:gridCol w:w="1276"/>
        <w:gridCol w:w="1134"/>
        <w:gridCol w:w="1701"/>
        <w:gridCol w:w="1134"/>
        <w:gridCol w:w="1559"/>
        <w:gridCol w:w="931"/>
        <w:gridCol w:w="1904"/>
      </w:tblGrid>
      <w:tr w:rsidR="001D743E" w:rsidRPr="003F3C54" w:rsidTr="001D743E">
        <w:trPr>
          <w:trHeight w:val="77"/>
          <w:tblHeader/>
        </w:trPr>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7</w:t>
            </w:r>
          </w:p>
        </w:tc>
        <w:tc>
          <w:tcPr>
            <w:tcW w:w="155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8</w:t>
            </w:r>
          </w:p>
        </w:tc>
        <w:tc>
          <w:tcPr>
            <w:tcW w:w="93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9</w:t>
            </w:r>
          </w:p>
        </w:tc>
        <w:tc>
          <w:tcPr>
            <w:tcW w:w="190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10</w:t>
            </w:r>
          </w:p>
        </w:tc>
      </w:tr>
      <w:tr w:rsidR="001D743E" w:rsidRPr="003F3C54" w:rsidTr="009B332C">
        <w:trPr>
          <w:trHeight w:val="145"/>
        </w:trPr>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01</w:t>
            </w:r>
          </w:p>
        </w:tc>
        <w:tc>
          <w:tcPr>
            <w:tcW w:w="1134" w:type="dxa"/>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bCs/>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375 396</w:t>
            </w:r>
          </w:p>
        </w:tc>
        <w:tc>
          <w:tcPr>
            <w:tcW w:w="1134" w:type="dxa"/>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bCs/>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1 082 904 840</w:t>
            </w:r>
          </w:p>
        </w:tc>
        <w:tc>
          <w:tcPr>
            <w:tcW w:w="1134" w:type="dxa"/>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bCs/>
                <w:iCs/>
                <w:color w:val="00008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3 792 794</w:t>
            </w:r>
          </w:p>
        </w:tc>
        <w:tc>
          <w:tcPr>
            <w:tcW w:w="931" w:type="dxa"/>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bCs/>
                <w:iCs/>
                <w:color w:val="000080"/>
                <w:sz w:val="24"/>
                <w:szCs w:val="24"/>
                <w:lang w:eastAsia="ru-RU"/>
              </w:rPr>
            </w:pPr>
          </w:p>
        </w:tc>
        <w:tc>
          <w:tcPr>
            <w:tcW w:w="190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2 578 332 730</w:t>
            </w:r>
          </w:p>
        </w:tc>
      </w:tr>
      <w:tr w:rsidR="001D743E" w:rsidRPr="003F3C54"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w:t>
            </w:r>
            <w:r w:rsidRPr="009B332C">
              <w:rPr>
                <w:rFonts w:eastAsia="Calibri" w:cs="Times New Roman"/>
                <w:sz w:val="24"/>
                <w:szCs w:val="24"/>
                <w:lang w:eastAsia="ru-RU"/>
              </w:rPr>
              <w:softHyphen/>
              <w:t>ро</w:t>
            </w:r>
            <w:r w:rsidRPr="009B332C">
              <w:rPr>
                <w:rFonts w:eastAsia="Calibri" w:cs="Times New Roman"/>
                <w:sz w:val="24"/>
                <w:szCs w:val="24"/>
                <w:lang w:eastAsia="ru-RU"/>
              </w:rPr>
              <w:softHyphen/>
              <w:t>ван</w:t>
            </w:r>
            <w:r w:rsidRPr="009B332C">
              <w:rPr>
                <w:rFonts w:eastAsia="Calibri" w:cs="Times New Roman"/>
                <w:sz w:val="24"/>
                <w:szCs w:val="24"/>
                <w:lang w:eastAsia="ru-RU"/>
              </w:rPr>
              <w:softHyphen/>
              <w:t>ная, медицин</w:t>
            </w:r>
            <w:r w:rsidRPr="009B332C">
              <w:rPr>
                <w:rFonts w:eastAsia="Calibri" w:cs="Times New Roman"/>
                <w:sz w:val="24"/>
                <w:szCs w:val="24"/>
                <w:lang w:eastAsia="ru-RU"/>
              </w:rPr>
              <w:softHyphen/>
              <w:t>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02</w:t>
            </w:r>
          </w:p>
        </w:tc>
        <w:tc>
          <w:tcPr>
            <w:tcW w:w="1134" w:type="dxa"/>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bCs/>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375 396</w:t>
            </w:r>
          </w:p>
        </w:tc>
        <w:tc>
          <w:tcPr>
            <w:tcW w:w="1134" w:type="dxa"/>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bCs/>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1 082 904 840</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sz w:val="24"/>
                <w:szCs w:val="24"/>
                <w:lang w:eastAsia="ru-RU"/>
              </w:rPr>
              <w:t>Х</w:t>
            </w:r>
          </w:p>
        </w:tc>
        <w:tc>
          <w:tcPr>
            <w:tcW w:w="155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sz w:val="24"/>
                <w:szCs w:val="24"/>
                <w:lang w:eastAsia="ru-RU"/>
              </w:rPr>
              <w:t>Х</w:t>
            </w:r>
          </w:p>
        </w:tc>
        <w:tc>
          <w:tcPr>
            <w:tcW w:w="93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90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r>
      <w:tr w:rsidR="001D743E" w:rsidRPr="003F3C54"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03</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3 792 794</w:t>
            </w:r>
          </w:p>
        </w:tc>
        <w:tc>
          <w:tcPr>
            <w:tcW w:w="93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p>
        </w:tc>
        <w:tc>
          <w:tcPr>
            <w:tcW w:w="190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2 578 332 730</w:t>
            </w:r>
          </w:p>
        </w:tc>
      </w:tr>
      <w:tr w:rsidR="001D743E" w:rsidRPr="003F3C54"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04</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55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93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90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r>
      <w:tr w:rsidR="001D743E" w:rsidRPr="003F3C54"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0</w:t>
            </w:r>
          </w:p>
        </w:tc>
        <w:tc>
          <w:tcPr>
            <w:tcW w:w="93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p>
        </w:tc>
        <w:tc>
          <w:tcPr>
            <w:tcW w:w="190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0</w:t>
            </w:r>
          </w:p>
        </w:tc>
      </w:tr>
    </w:tbl>
    <w:p w:rsidR="005F08D5" w:rsidRPr="003F3C54" w:rsidRDefault="005F08D5" w:rsidP="00157CB6">
      <w:pPr>
        <w:jc w:val="center"/>
        <w:rPr>
          <w:rFonts w:cs="Times New Roman"/>
          <w:b/>
          <w:bCs/>
          <w:szCs w:val="28"/>
          <w:lang w:eastAsia="ru-RU"/>
        </w:rPr>
      </w:pPr>
    </w:p>
    <w:p w:rsidR="005F08D5" w:rsidRPr="009B332C" w:rsidRDefault="00947CB7" w:rsidP="009B332C">
      <w:pPr>
        <w:spacing w:after="240"/>
        <w:ind w:firstLine="0"/>
        <w:jc w:val="both"/>
        <w:rPr>
          <w:rFonts w:cs="Times New Roman"/>
          <w:bCs/>
          <w:sz w:val="24"/>
          <w:szCs w:val="24"/>
          <w:lang w:eastAsia="ru-RU"/>
        </w:rPr>
      </w:pPr>
      <w:r>
        <w:rPr>
          <w:rFonts w:cs="Times New Roman"/>
          <w:bCs/>
          <w:sz w:val="24"/>
          <w:szCs w:val="24"/>
          <w:lang w:eastAsia="ru-RU"/>
        </w:rPr>
        <w:lastRenderedPageBreak/>
        <w:t>(</w:t>
      </w:r>
      <w:r w:rsidR="005F08D5" w:rsidRPr="009B332C">
        <w:rPr>
          <w:rFonts w:cs="Times New Roman"/>
          <w:bCs/>
          <w:sz w:val="24"/>
          <w:szCs w:val="24"/>
          <w:lang w:eastAsia="ru-RU"/>
        </w:rPr>
        <w:t>продолжение таблицы</w:t>
      </w:r>
      <w:r>
        <w:rPr>
          <w:rFonts w:cs="Times New Roman"/>
          <w:bCs/>
          <w:sz w:val="24"/>
          <w:szCs w:val="24"/>
          <w:lang w:eastAsia="ru-RU"/>
        </w:rPr>
        <w:t>)</w:t>
      </w:r>
    </w:p>
    <w:tbl>
      <w:tblPr>
        <w:tblStyle w:val="7112"/>
        <w:tblW w:w="14884" w:type="dxa"/>
        <w:tblInd w:w="-114" w:type="dxa"/>
        <w:tblLayout w:type="fixed"/>
        <w:tblCellMar>
          <w:left w:w="28" w:type="dxa"/>
          <w:right w:w="28" w:type="dxa"/>
        </w:tblCellMar>
        <w:tblLook w:val="04A0"/>
      </w:tblPr>
      <w:tblGrid>
        <w:gridCol w:w="3119"/>
        <w:gridCol w:w="992"/>
        <w:gridCol w:w="1418"/>
        <w:gridCol w:w="1276"/>
        <w:gridCol w:w="1134"/>
        <w:gridCol w:w="1701"/>
        <w:gridCol w:w="1134"/>
        <w:gridCol w:w="1134"/>
        <w:gridCol w:w="1134"/>
        <w:gridCol w:w="1842"/>
      </w:tblGrid>
      <w:tr w:rsidR="005F08D5" w:rsidRPr="003F3C54" w:rsidTr="009B332C">
        <w:trPr>
          <w:trHeight w:val="215"/>
        </w:trPr>
        <w:tc>
          <w:tcPr>
            <w:tcW w:w="3119" w:type="dxa"/>
            <w:vMerge w:val="restart"/>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Номер строки</w:t>
            </w:r>
          </w:p>
        </w:tc>
        <w:tc>
          <w:tcPr>
            <w:tcW w:w="10773" w:type="dxa"/>
            <w:gridSpan w:val="8"/>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Объемы оказания и финансирования</w:t>
            </w:r>
          </w:p>
        </w:tc>
      </w:tr>
      <w:tr w:rsidR="005F08D5" w:rsidRPr="003F3C54"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10773" w:type="dxa"/>
            <w:gridSpan w:val="8"/>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медицинской помощи, оказанной в амбулаторных условиях</w:t>
            </w:r>
          </w:p>
        </w:tc>
      </w:tr>
      <w:tr w:rsidR="005F08D5" w:rsidRPr="003F3C54"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5529" w:type="dxa"/>
            <w:gridSpan w:val="4"/>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посещений в неотложной форме</w:t>
            </w:r>
          </w:p>
        </w:tc>
        <w:tc>
          <w:tcPr>
            <w:tcW w:w="5244" w:type="dxa"/>
            <w:gridSpan w:val="4"/>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обращений в связи с заболеваниями</w:t>
            </w:r>
          </w:p>
        </w:tc>
      </w:tr>
      <w:tr w:rsidR="005F08D5" w:rsidRPr="003F3C54"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единиц</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руб.</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единиц</w:t>
            </w:r>
          </w:p>
        </w:tc>
        <w:tc>
          <w:tcPr>
            <w:tcW w:w="2976" w:type="dxa"/>
            <w:gridSpan w:val="2"/>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руб.</w:t>
            </w:r>
          </w:p>
        </w:tc>
      </w:tr>
      <w:tr w:rsidR="00947CB7" w:rsidRPr="003F3C54"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1418"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276"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701"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134"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бюджет</w:t>
            </w:r>
          </w:p>
        </w:tc>
        <w:tc>
          <w:tcPr>
            <w:tcW w:w="1842" w:type="dxa"/>
            <w:tcBorders>
              <w:top w:val="single" w:sz="4" w:space="0" w:color="000000"/>
              <w:left w:val="single" w:sz="4" w:space="0" w:color="000000"/>
              <w:bottom w:val="nil"/>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r>
    </w:tbl>
    <w:p w:rsidR="00947CB7" w:rsidRPr="009B332C" w:rsidRDefault="00947CB7">
      <w:pPr>
        <w:rPr>
          <w:sz w:val="2"/>
          <w:szCs w:val="2"/>
        </w:rPr>
      </w:pPr>
    </w:p>
    <w:tbl>
      <w:tblPr>
        <w:tblStyle w:val="7112"/>
        <w:tblW w:w="14884" w:type="dxa"/>
        <w:tblInd w:w="-114" w:type="dxa"/>
        <w:tblLayout w:type="fixed"/>
        <w:tblCellMar>
          <w:left w:w="28" w:type="dxa"/>
          <w:right w:w="28" w:type="dxa"/>
        </w:tblCellMar>
        <w:tblLook w:val="04A0"/>
      </w:tblPr>
      <w:tblGrid>
        <w:gridCol w:w="3119"/>
        <w:gridCol w:w="992"/>
        <w:gridCol w:w="1418"/>
        <w:gridCol w:w="1276"/>
        <w:gridCol w:w="1134"/>
        <w:gridCol w:w="1701"/>
        <w:gridCol w:w="1134"/>
        <w:gridCol w:w="1134"/>
        <w:gridCol w:w="1134"/>
        <w:gridCol w:w="1842"/>
      </w:tblGrid>
      <w:tr w:rsidR="00947CB7" w:rsidRPr="003F3C54" w:rsidTr="009B332C">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11</w:t>
            </w: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12</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13</w:t>
            </w: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14</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16</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17</w:t>
            </w:r>
          </w:p>
        </w:tc>
        <w:tc>
          <w:tcPr>
            <w:tcW w:w="184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18</w:t>
            </w:r>
          </w:p>
        </w:tc>
      </w:tr>
      <w:tr w:rsidR="005F08D5" w:rsidRPr="003F3C54" w:rsidTr="009B332C">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01</w:t>
            </w:r>
          </w:p>
        </w:tc>
        <w:tc>
          <w:tcPr>
            <w:tcW w:w="1418"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699 013</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498 885 580</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2 314 122</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3 744 205 890</w:t>
            </w:r>
          </w:p>
        </w:tc>
      </w:tr>
      <w:tr w:rsidR="005F08D5" w:rsidRPr="003F3C54" w:rsidTr="009B332C">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w:t>
            </w:r>
            <w:r w:rsidRPr="009B332C">
              <w:rPr>
                <w:rFonts w:eastAsia="Calibri" w:cs="Times New Roman"/>
                <w:sz w:val="24"/>
                <w:szCs w:val="24"/>
                <w:lang w:eastAsia="ru-RU"/>
              </w:rPr>
              <w:softHyphen/>
              <w:t>ро</w:t>
            </w:r>
            <w:r w:rsidRPr="009B332C">
              <w:rPr>
                <w:rFonts w:eastAsia="Calibri" w:cs="Times New Roman"/>
                <w:sz w:val="24"/>
                <w:szCs w:val="24"/>
                <w:lang w:eastAsia="ru-RU"/>
              </w:rPr>
              <w:softHyphen/>
              <w:t>ван</w:t>
            </w:r>
            <w:r w:rsidRPr="009B332C">
              <w:rPr>
                <w:rFonts w:eastAsia="Calibri" w:cs="Times New Roman"/>
                <w:sz w:val="24"/>
                <w:szCs w:val="24"/>
                <w:lang w:eastAsia="ru-RU"/>
              </w:rPr>
              <w:softHyphen/>
              <w:t>ная, медицин</w:t>
            </w:r>
            <w:r w:rsidRPr="009B332C">
              <w:rPr>
                <w:rFonts w:eastAsia="Calibri" w:cs="Times New Roman"/>
                <w:sz w:val="24"/>
                <w:szCs w:val="24"/>
                <w:lang w:eastAsia="ru-RU"/>
              </w:rPr>
              <w:softHyphen/>
              <w:t>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02</w:t>
            </w:r>
          </w:p>
        </w:tc>
        <w:tc>
          <w:tcPr>
            <w:tcW w:w="1418"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b/>
                <w:bCs/>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84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r>
      <w:tr w:rsidR="005F08D5" w:rsidRPr="003F3C54" w:rsidTr="009B332C">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03</w:t>
            </w:r>
          </w:p>
        </w:tc>
        <w:tc>
          <w:tcPr>
            <w:tcW w:w="1418"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699 013</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498 885 580</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2 314 122</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3 744 205 890</w:t>
            </w:r>
          </w:p>
        </w:tc>
      </w:tr>
      <w:tr w:rsidR="005F08D5" w:rsidRPr="003F3C54" w:rsidTr="009B332C">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04</w:t>
            </w:r>
          </w:p>
        </w:tc>
        <w:tc>
          <w:tcPr>
            <w:tcW w:w="1418"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84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r>
      <w:tr w:rsidR="005F08D5" w:rsidRPr="003F3C54" w:rsidTr="009B332C">
        <w:tc>
          <w:tcPr>
            <w:tcW w:w="3119"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05</w:t>
            </w:r>
          </w:p>
        </w:tc>
        <w:tc>
          <w:tcPr>
            <w:tcW w:w="1418"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842"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r>
    </w:tbl>
    <w:p w:rsidR="005F08D5" w:rsidRPr="003F3C54" w:rsidRDefault="005F08D5" w:rsidP="00157CB6">
      <w:pPr>
        <w:jc w:val="center"/>
        <w:rPr>
          <w:rFonts w:cs="Times New Roman"/>
          <w:b/>
          <w:bCs/>
          <w:szCs w:val="28"/>
          <w:lang w:eastAsia="ru-RU"/>
        </w:rPr>
      </w:pPr>
    </w:p>
    <w:p w:rsidR="005F08D5" w:rsidRPr="003F3C54" w:rsidRDefault="005F08D5" w:rsidP="00157CB6">
      <w:pPr>
        <w:jc w:val="center"/>
        <w:rPr>
          <w:rFonts w:cs="Times New Roman"/>
          <w:b/>
          <w:bCs/>
          <w:szCs w:val="28"/>
          <w:lang w:eastAsia="ru-RU"/>
        </w:rPr>
      </w:pPr>
      <w:r w:rsidRPr="003F3C54">
        <w:rPr>
          <w:rFonts w:cs="Times New Roman"/>
          <w:b/>
          <w:bCs/>
          <w:szCs w:val="28"/>
          <w:lang w:eastAsia="ru-RU"/>
        </w:rPr>
        <w:br w:type="page"/>
      </w:r>
    </w:p>
    <w:p w:rsidR="005F08D5" w:rsidRPr="009B332C" w:rsidRDefault="00D03DE5" w:rsidP="009B332C">
      <w:pPr>
        <w:spacing w:after="240"/>
        <w:ind w:firstLine="0"/>
        <w:rPr>
          <w:rFonts w:cs="Times New Roman"/>
          <w:bCs/>
          <w:sz w:val="24"/>
          <w:szCs w:val="24"/>
          <w:lang w:eastAsia="ru-RU"/>
        </w:rPr>
      </w:pPr>
      <w:r w:rsidRPr="009B332C">
        <w:rPr>
          <w:rFonts w:cs="Times New Roman"/>
          <w:bCs/>
          <w:sz w:val="24"/>
          <w:szCs w:val="24"/>
          <w:lang w:eastAsia="ru-RU"/>
        </w:rPr>
        <w:lastRenderedPageBreak/>
        <w:t>(</w:t>
      </w:r>
      <w:r w:rsidR="005F08D5" w:rsidRPr="009B332C">
        <w:rPr>
          <w:rFonts w:cs="Times New Roman"/>
          <w:bCs/>
          <w:sz w:val="24"/>
          <w:szCs w:val="24"/>
          <w:lang w:eastAsia="ru-RU"/>
        </w:rPr>
        <w:t>продолжение таблицы</w:t>
      </w:r>
      <w:r w:rsidRPr="009B332C">
        <w:rPr>
          <w:rFonts w:cs="Times New Roman"/>
          <w:bCs/>
          <w:sz w:val="24"/>
          <w:szCs w:val="24"/>
          <w:lang w:eastAsia="ru-RU"/>
        </w:rPr>
        <w:t>)</w:t>
      </w:r>
    </w:p>
    <w:tbl>
      <w:tblPr>
        <w:tblStyle w:val="7112"/>
        <w:tblW w:w="14884" w:type="dxa"/>
        <w:tblInd w:w="-34" w:type="dxa"/>
        <w:tblLayout w:type="fixed"/>
        <w:tblCellMar>
          <w:left w:w="28" w:type="dxa"/>
          <w:right w:w="28" w:type="dxa"/>
        </w:tblCellMar>
        <w:tblLook w:val="04A0"/>
      </w:tblPr>
      <w:tblGrid>
        <w:gridCol w:w="3119"/>
        <w:gridCol w:w="992"/>
        <w:gridCol w:w="567"/>
        <w:gridCol w:w="709"/>
        <w:gridCol w:w="709"/>
        <w:gridCol w:w="1276"/>
        <w:gridCol w:w="708"/>
        <w:gridCol w:w="993"/>
        <w:gridCol w:w="708"/>
        <w:gridCol w:w="1418"/>
        <w:gridCol w:w="709"/>
        <w:gridCol w:w="850"/>
        <w:gridCol w:w="709"/>
        <w:gridCol w:w="1417"/>
      </w:tblGrid>
      <w:tr w:rsidR="005F08D5" w:rsidRPr="00D03DE5" w:rsidTr="009B332C">
        <w:trPr>
          <w:trHeight w:val="282"/>
        </w:trPr>
        <w:tc>
          <w:tcPr>
            <w:tcW w:w="3119"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Номер строки</w:t>
            </w:r>
          </w:p>
        </w:tc>
        <w:tc>
          <w:tcPr>
            <w:tcW w:w="10773" w:type="dxa"/>
            <w:gridSpan w:val="12"/>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Объемы оказания и финансирования</w:t>
            </w:r>
          </w:p>
        </w:tc>
      </w:tr>
      <w:tr w:rsidR="005F08D5" w:rsidRPr="00D03DE5"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3261" w:type="dxa"/>
            <w:gridSpan w:val="4"/>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 xml:space="preserve">медицинской помощи, оказанной </w:t>
            </w:r>
          </w:p>
          <w:p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в амбулаторных условиях</w:t>
            </w: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специализированной медицинской помощи, оказанной в стационарных условиях</w:t>
            </w:r>
          </w:p>
        </w:tc>
        <w:tc>
          <w:tcPr>
            <w:tcW w:w="36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 xml:space="preserve">медицинской помощи в условиях </w:t>
            </w:r>
          </w:p>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дневного стационара</w:t>
            </w:r>
          </w:p>
        </w:tc>
      </w:tr>
      <w:tr w:rsidR="005F08D5" w:rsidRPr="00D03DE5" w:rsidTr="009B332C">
        <w:trPr>
          <w:trHeight w:val="215"/>
        </w:trPr>
        <w:tc>
          <w:tcPr>
            <w:tcW w:w="3119" w:type="dxa"/>
            <w:vMerge/>
            <w:tcBorders>
              <w:top w:val="single" w:sz="4" w:space="0" w:color="000000"/>
              <w:left w:val="single" w:sz="4" w:space="0" w:color="000000"/>
              <w:bottom w:val="nil"/>
              <w:right w:val="single" w:sz="4" w:space="0" w:color="000000"/>
            </w:tcBorders>
            <w:vAlign w:val="center"/>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tcPr>
          <w:p w:rsidR="005F08D5" w:rsidRPr="009B332C" w:rsidRDefault="005F08D5" w:rsidP="00157CB6">
            <w:pPr>
              <w:ind w:firstLine="0"/>
              <w:rPr>
                <w:rFonts w:cs="Times New Roman"/>
                <w:b/>
                <w:bCs/>
                <w:sz w:val="24"/>
                <w:szCs w:val="24"/>
                <w:lang w:eastAsia="ru-RU"/>
              </w:rPr>
            </w:pPr>
          </w:p>
        </w:tc>
        <w:tc>
          <w:tcPr>
            <w:tcW w:w="3261" w:type="dxa"/>
            <w:gridSpan w:val="4"/>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 xml:space="preserve">комплексное посещение по профилю </w:t>
            </w:r>
          </w:p>
          <w:p w:rsidR="005F08D5" w:rsidRPr="009B332C" w:rsidRDefault="00586880" w:rsidP="00157CB6">
            <w:pPr>
              <w:ind w:firstLine="0"/>
              <w:jc w:val="center"/>
              <w:rPr>
                <w:rFonts w:eastAsia="Calibri" w:cs="Times New Roman"/>
                <w:sz w:val="24"/>
                <w:szCs w:val="24"/>
                <w:lang w:eastAsia="ru-RU"/>
              </w:rPr>
            </w:pPr>
            <w:r>
              <w:rPr>
                <w:rFonts w:eastAsia="Calibri" w:cs="Times New Roman"/>
                <w:sz w:val="24"/>
                <w:szCs w:val="24"/>
                <w:lang w:eastAsia="ru-RU"/>
              </w:rPr>
              <w:t>«</w:t>
            </w:r>
            <w:r w:rsidR="005F08D5" w:rsidRPr="009B332C">
              <w:rPr>
                <w:rFonts w:eastAsia="Calibri" w:cs="Times New Roman"/>
                <w:sz w:val="24"/>
                <w:szCs w:val="24"/>
                <w:lang w:eastAsia="ru-RU"/>
              </w:rPr>
              <w:t>Медицинская реабилитация</w:t>
            </w:r>
            <w:r>
              <w:rPr>
                <w:rFonts w:eastAsia="Calibri" w:cs="Times New Roman"/>
                <w:sz w:val="24"/>
                <w:szCs w:val="24"/>
                <w:lang w:eastAsia="ru-RU"/>
              </w:rPr>
              <w:t>»</w:t>
            </w:r>
          </w:p>
        </w:tc>
        <w:tc>
          <w:tcPr>
            <w:tcW w:w="1701"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случаев госпитализа</w:t>
            </w:r>
            <w:r w:rsidR="00FF0163">
              <w:rPr>
                <w:rFonts w:eastAsia="Calibri" w:cs="Times New Roman"/>
                <w:sz w:val="24"/>
                <w:szCs w:val="24"/>
                <w:lang w:eastAsia="ru-RU"/>
              </w:rPr>
              <w:t>-</w:t>
            </w:r>
            <w:r w:rsidRPr="009B332C">
              <w:rPr>
                <w:rFonts w:eastAsia="Calibri" w:cs="Times New Roman"/>
                <w:sz w:val="24"/>
                <w:szCs w:val="24"/>
                <w:lang w:eastAsia="ru-RU"/>
              </w:rPr>
              <w:t>ции, единиц</w:t>
            </w:r>
          </w:p>
        </w:tc>
        <w:tc>
          <w:tcPr>
            <w:tcW w:w="2126"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руб.</w:t>
            </w:r>
          </w:p>
        </w:tc>
        <w:tc>
          <w:tcPr>
            <w:tcW w:w="1559"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случаев лечения, единиц</w:t>
            </w:r>
          </w:p>
        </w:tc>
        <w:tc>
          <w:tcPr>
            <w:tcW w:w="2126"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руб.</w:t>
            </w:r>
          </w:p>
        </w:tc>
      </w:tr>
      <w:tr w:rsidR="005F08D5" w:rsidRPr="00D03DE5"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единиц</w:t>
            </w:r>
          </w:p>
        </w:tc>
        <w:tc>
          <w:tcPr>
            <w:tcW w:w="1985" w:type="dxa"/>
            <w:gridSpan w:val="2"/>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руб.</w:t>
            </w:r>
          </w:p>
        </w:tc>
        <w:tc>
          <w:tcPr>
            <w:tcW w:w="1701"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p>
        </w:tc>
        <w:tc>
          <w:tcPr>
            <w:tcW w:w="2126"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jc w:val="center"/>
              <w:rPr>
                <w:rFonts w:eastAsia="Calibri" w:cs="Times New Roman"/>
                <w:sz w:val="24"/>
                <w:szCs w:val="24"/>
                <w:lang w:eastAsia="ru-RU"/>
              </w:rPr>
            </w:pPr>
          </w:p>
        </w:tc>
        <w:tc>
          <w:tcPr>
            <w:tcW w:w="1559"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p>
        </w:tc>
        <w:tc>
          <w:tcPr>
            <w:tcW w:w="2126"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p>
        </w:tc>
      </w:tr>
      <w:tr w:rsidR="00FF0163" w:rsidRPr="00D03DE5"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567" w:type="dxa"/>
            <w:tcBorders>
              <w:top w:val="single" w:sz="4" w:space="0" w:color="000000"/>
              <w:left w:val="single" w:sz="4" w:space="0" w:color="000000"/>
              <w:bottom w:val="nil"/>
              <w:right w:val="single" w:sz="4" w:space="0" w:color="000000"/>
            </w:tcBorders>
          </w:tcPr>
          <w:p w:rsidR="005F08D5" w:rsidRPr="009B332C" w:rsidRDefault="005F08D5" w:rsidP="00157CB6">
            <w:pPr>
              <w:ind w:left="-108" w:right="-108"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Pr="009B332C">
              <w:rPr>
                <w:rFonts w:eastAsia="Calibri" w:cs="Times New Roman"/>
                <w:bCs/>
                <w:sz w:val="24"/>
                <w:szCs w:val="24"/>
                <w:lang w:eastAsia="ru-RU"/>
              </w:rPr>
              <w:softHyphen/>
              <w:t>жет</w:t>
            </w:r>
          </w:p>
        </w:tc>
        <w:tc>
          <w:tcPr>
            <w:tcW w:w="709" w:type="dxa"/>
            <w:tcBorders>
              <w:top w:val="single" w:sz="4" w:space="0" w:color="000000"/>
              <w:left w:val="single" w:sz="4" w:space="0" w:color="000000"/>
              <w:bottom w:val="nil"/>
              <w:right w:val="single" w:sz="4" w:space="0" w:color="000000"/>
            </w:tcBorders>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9" w:type="dxa"/>
            <w:tcBorders>
              <w:top w:val="single" w:sz="4" w:space="0" w:color="000000"/>
              <w:left w:val="single" w:sz="4" w:space="0" w:color="000000"/>
              <w:bottom w:val="nil"/>
              <w:right w:val="single" w:sz="4" w:space="0" w:color="000000"/>
            </w:tcBorders>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00D03DE5">
              <w:rPr>
                <w:rFonts w:eastAsia="Calibri" w:cs="Times New Roman"/>
                <w:bCs/>
                <w:sz w:val="24"/>
                <w:szCs w:val="24"/>
                <w:lang w:eastAsia="ru-RU"/>
              </w:rPr>
              <w:t>-</w:t>
            </w:r>
            <w:r w:rsidRPr="009B332C">
              <w:rPr>
                <w:rFonts w:eastAsia="Calibri" w:cs="Times New Roman"/>
                <w:bCs/>
                <w:sz w:val="24"/>
                <w:szCs w:val="24"/>
                <w:lang w:eastAsia="ru-RU"/>
              </w:rPr>
              <w:t>жет</w:t>
            </w:r>
          </w:p>
        </w:tc>
        <w:tc>
          <w:tcPr>
            <w:tcW w:w="1276" w:type="dxa"/>
            <w:tcBorders>
              <w:top w:val="single" w:sz="4" w:space="0" w:color="000000"/>
              <w:left w:val="single" w:sz="4" w:space="0" w:color="000000"/>
              <w:bottom w:val="nil"/>
              <w:right w:val="single" w:sz="4" w:space="0" w:color="000000"/>
            </w:tcBorders>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left="-108" w:right="-108"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Pr="009B332C">
              <w:rPr>
                <w:rFonts w:eastAsia="Calibri" w:cs="Times New Roman"/>
                <w:bCs/>
                <w:sz w:val="24"/>
                <w:szCs w:val="24"/>
                <w:lang w:eastAsia="ru-RU"/>
              </w:rPr>
              <w:softHyphen/>
              <w:t>жет</w:t>
            </w:r>
          </w:p>
        </w:tc>
        <w:tc>
          <w:tcPr>
            <w:tcW w:w="993"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pacing w:val="-4"/>
                <w:sz w:val="24"/>
                <w:szCs w:val="24"/>
                <w:lang w:eastAsia="ru-RU"/>
              </w:rPr>
            </w:pPr>
            <w:r w:rsidRPr="009B332C">
              <w:rPr>
                <w:rFonts w:eastAsia="Calibri" w:cs="Times New Roman"/>
                <w:bCs/>
                <w:spacing w:val="-4"/>
                <w:sz w:val="24"/>
                <w:szCs w:val="24"/>
                <w:lang w:eastAsia="ru-RU"/>
              </w:rPr>
              <w:t>бюд</w:t>
            </w:r>
            <w:r w:rsidR="00D03DE5" w:rsidRPr="009B332C">
              <w:rPr>
                <w:rFonts w:eastAsia="Calibri" w:cs="Times New Roman"/>
                <w:bCs/>
                <w:spacing w:val="-4"/>
                <w:sz w:val="24"/>
                <w:szCs w:val="24"/>
                <w:lang w:eastAsia="ru-RU"/>
              </w:rPr>
              <w:t>-</w:t>
            </w:r>
            <w:r w:rsidRPr="009B332C">
              <w:rPr>
                <w:rFonts w:eastAsia="Calibri" w:cs="Times New Roman"/>
                <w:bCs/>
                <w:spacing w:val="-4"/>
                <w:sz w:val="24"/>
                <w:szCs w:val="24"/>
                <w:lang w:eastAsia="ru-RU"/>
              </w:rPr>
              <w:t>жет</w:t>
            </w:r>
          </w:p>
        </w:tc>
        <w:tc>
          <w:tcPr>
            <w:tcW w:w="141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9"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left="-106" w:right="-110"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003208E6">
              <w:rPr>
                <w:rFonts w:eastAsia="Calibri" w:cs="Times New Roman"/>
                <w:bCs/>
                <w:sz w:val="24"/>
                <w:szCs w:val="24"/>
                <w:lang w:eastAsia="ru-RU"/>
              </w:rPr>
              <w:t>-</w:t>
            </w:r>
            <w:r w:rsidRPr="009B332C">
              <w:rPr>
                <w:rFonts w:eastAsia="Calibri" w:cs="Times New Roman"/>
                <w:bCs/>
                <w:sz w:val="24"/>
                <w:szCs w:val="24"/>
                <w:lang w:eastAsia="ru-RU"/>
              </w:rPr>
              <w:t>жет</w:t>
            </w:r>
          </w:p>
        </w:tc>
        <w:tc>
          <w:tcPr>
            <w:tcW w:w="85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9"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6"/>
                <w:sz w:val="24"/>
                <w:szCs w:val="24"/>
                <w:lang w:eastAsia="ru-RU"/>
              </w:rPr>
            </w:pPr>
            <w:r w:rsidRPr="009B332C">
              <w:rPr>
                <w:rFonts w:eastAsia="Calibri" w:cs="Times New Roman"/>
                <w:bCs/>
                <w:spacing w:val="-6"/>
                <w:sz w:val="24"/>
                <w:szCs w:val="24"/>
                <w:lang w:eastAsia="ru-RU"/>
              </w:rPr>
              <w:t>бюд</w:t>
            </w:r>
            <w:r w:rsidR="00D03DE5" w:rsidRPr="009B332C">
              <w:rPr>
                <w:rFonts w:eastAsia="Calibri" w:cs="Times New Roman"/>
                <w:bCs/>
                <w:spacing w:val="-6"/>
                <w:sz w:val="24"/>
                <w:szCs w:val="24"/>
                <w:lang w:eastAsia="ru-RU"/>
              </w:rPr>
              <w:t>-</w:t>
            </w:r>
            <w:r w:rsidRPr="009B332C">
              <w:rPr>
                <w:rFonts w:eastAsia="Calibri" w:cs="Times New Roman"/>
                <w:bCs/>
                <w:spacing w:val="-6"/>
                <w:sz w:val="24"/>
                <w:szCs w:val="24"/>
                <w:lang w:eastAsia="ru-RU"/>
              </w:rPr>
              <w:t>жет</w:t>
            </w:r>
          </w:p>
        </w:tc>
        <w:tc>
          <w:tcPr>
            <w:tcW w:w="141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r>
    </w:tbl>
    <w:p w:rsidR="00D03DE5" w:rsidRPr="009B332C" w:rsidRDefault="00D03DE5">
      <w:pPr>
        <w:rPr>
          <w:sz w:val="2"/>
          <w:szCs w:val="2"/>
        </w:rPr>
      </w:pPr>
    </w:p>
    <w:tbl>
      <w:tblPr>
        <w:tblStyle w:val="7112"/>
        <w:tblW w:w="14850" w:type="dxa"/>
        <w:tblLayout w:type="fixed"/>
        <w:tblCellMar>
          <w:left w:w="28" w:type="dxa"/>
          <w:right w:w="28" w:type="dxa"/>
        </w:tblCellMar>
        <w:tblLook w:val="04A0"/>
      </w:tblPr>
      <w:tblGrid>
        <w:gridCol w:w="3085"/>
        <w:gridCol w:w="992"/>
        <w:gridCol w:w="567"/>
        <w:gridCol w:w="709"/>
        <w:gridCol w:w="709"/>
        <w:gridCol w:w="1276"/>
        <w:gridCol w:w="708"/>
        <w:gridCol w:w="993"/>
        <w:gridCol w:w="708"/>
        <w:gridCol w:w="1418"/>
        <w:gridCol w:w="709"/>
        <w:gridCol w:w="850"/>
        <w:gridCol w:w="709"/>
        <w:gridCol w:w="1417"/>
      </w:tblGrid>
      <w:tr w:rsidR="00FF0163" w:rsidRPr="00D03DE5" w:rsidTr="009B332C">
        <w:trPr>
          <w:tblHeader/>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27</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29</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30</w:t>
            </w:r>
          </w:p>
        </w:tc>
      </w:tr>
      <w:tr w:rsidR="00FF0163" w:rsidRPr="00D03DE5"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contextualSpacing/>
              <w:jc w:val="center"/>
              <w:rPr>
                <w:rFonts w:eastAsia="Calibri" w:cs="Times New Roman"/>
                <w:spacing w:val="-8"/>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3 715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contextualSpacing/>
              <w:jc w:val="center"/>
              <w:rPr>
                <w:rFonts w:eastAsia="Calibri" w:cs="Times New Roman"/>
                <w:spacing w:val="-8"/>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68 498 660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contextualSpacing/>
              <w:jc w:val="right"/>
              <w:rPr>
                <w:rFonts w:eastAsia="Calibri" w:cs="Times New Roman"/>
                <w:i/>
                <w:iCs/>
                <w:color w:val="000080"/>
                <w:spacing w:val="-8"/>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9B332C">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215 317</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contextualSpacing/>
              <w:jc w:val="right"/>
              <w:rPr>
                <w:rFonts w:eastAsia="Calibri" w:cs="Times New Roman"/>
                <w:i/>
                <w:iCs/>
                <w:color w:val="000080"/>
                <w:spacing w:val="-8"/>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8 034 446 200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contextualSpacing/>
              <w:jc w:val="right"/>
              <w:rPr>
                <w:rFonts w:eastAsia="Calibri" w:cs="Times New Roman"/>
                <w:i/>
                <w:iCs/>
                <w:color w:val="000080"/>
                <w:spacing w:val="-8"/>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9B332C">
            <w:pPr>
              <w:ind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88 789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right"/>
              <w:rPr>
                <w:rFonts w:eastAsia="Calibri" w:cs="Times New Roman"/>
                <w:bCs/>
                <w:i/>
                <w:iCs/>
                <w:color w:val="000080"/>
                <w:spacing w:val="-8"/>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9B332C">
            <w:pPr>
              <w:ind w:right="110"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2 059 256 640</w:t>
            </w:r>
          </w:p>
        </w:tc>
      </w:tr>
      <w:tr w:rsidR="00FF0163" w:rsidRPr="00D03DE5"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b/>
                <w:bCs/>
                <w:spacing w:val="-8"/>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b/>
                <w:bCs/>
                <w:spacing w:val="-8"/>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contextualSpacing/>
              <w:jc w:val="center"/>
              <w:rPr>
                <w:rFonts w:eastAsia="Calibri" w:cs="Times New Roman"/>
                <w:i/>
                <w:iCs/>
                <w:color w:val="000080"/>
                <w:spacing w:val="-8"/>
                <w:sz w:val="24"/>
                <w:szCs w:val="24"/>
                <w:lang w:eastAsia="ru-RU"/>
              </w:rPr>
            </w:pPr>
            <w:r w:rsidRPr="009B332C">
              <w:rPr>
                <w:rFonts w:eastAsia="Calibri" w:cs="Times New Roman"/>
                <w:spacing w:val="-8"/>
                <w:sz w:val="24"/>
                <w:szCs w:val="24"/>
                <w:lang w:eastAsia="ru-RU"/>
              </w:rPr>
              <w:t>Х</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r>
      <w:tr w:rsidR="00FF0163" w:rsidRPr="00D03DE5"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spacing w:val="-8"/>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3 715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spacing w:val="-8"/>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68 498 660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10"/>
                <w:sz w:val="24"/>
                <w:szCs w:val="24"/>
                <w:lang w:eastAsia="ru-RU"/>
              </w:rPr>
            </w:pPr>
            <w:r w:rsidRPr="009B332C">
              <w:rPr>
                <w:rFonts w:eastAsia="Calibri" w:cs="Times New Roman"/>
                <w:b/>
                <w:bCs/>
                <w:spacing w:val="-1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r>
      <w:tr w:rsidR="00FF0163" w:rsidRPr="00D03DE5"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contextualSpacing/>
              <w:jc w:val="center"/>
              <w:rPr>
                <w:rFonts w:eastAsia="Calibri" w:cs="Times New Roman"/>
                <w:i/>
                <w:iCs/>
                <w:color w:val="000080"/>
                <w:spacing w:val="-8"/>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9B332C">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215 317</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pacing w:val="-8"/>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8 034 446 200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contextualSpacing/>
              <w:jc w:val="center"/>
              <w:rPr>
                <w:rFonts w:eastAsia="Calibri" w:cs="Times New Roman"/>
                <w:spacing w:val="-8"/>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9B332C">
            <w:pPr>
              <w:ind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88 789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pacing w:val="-8"/>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right="110" w:firstLine="0"/>
              <w:contextualSpacing/>
              <w:jc w:val="right"/>
              <w:rPr>
                <w:rFonts w:eastAsia="Calibri" w:cs="Times New Roman"/>
                <w:i/>
                <w:iCs/>
                <w:color w:val="000080"/>
                <w:spacing w:val="-8"/>
                <w:sz w:val="24"/>
                <w:szCs w:val="24"/>
                <w:lang w:eastAsia="ru-RU"/>
              </w:rPr>
            </w:pPr>
            <w:r w:rsidRPr="009B332C">
              <w:rPr>
                <w:rFonts w:eastAsia="Calibri" w:cs="Times New Roman"/>
                <w:spacing w:val="-8"/>
                <w:sz w:val="24"/>
                <w:szCs w:val="24"/>
                <w:lang w:eastAsia="ru-RU"/>
              </w:rPr>
              <w:t>2 059 256 640</w:t>
            </w:r>
          </w:p>
        </w:tc>
      </w:tr>
      <w:tr w:rsidR="00FF0163" w:rsidRPr="00D03DE5"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pacing w:val="-8"/>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spacing w:val="-8"/>
                <w:sz w:val="24"/>
                <w:szCs w:val="24"/>
                <w:lang w:eastAsia="ru-RU"/>
              </w:rPr>
            </w:pPr>
            <w:r w:rsidRPr="009B332C">
              <w:rPr>
                <w:rFonts w:eastAsia="Calibri" w:cs="Times New Roman"/>
                <w:b/>
                <w:bCs/>
                <w:spacing w:val="-8"/>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spacing w:val="-8"/>
                <w:sz w:val="24"/>
                <w:szCs w:val="24"/>
                <w:lang w:eastAsia="ru-RU"/>
              </w:rPr>
            </w:pPr>
            <w:r w:rsidRPr="009B332C">
              <w:rPr>
                <w:rFonts w:eastAsia="Calibri" w:cs="Times New Roman"/>
                <w:b/>
                <w:bCs/>
                <w:spacing w:val="-8"/>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10"/>
                <w:sz w:val="24"/>
                <w:szCs w:val="24"/>
                <w:lang w:eastAsia="ru-RU"/>
              </w:rPr>
            </w:pPr>
            <w:r w:rsidRPr="009B332C">
              <w:rPr>
                <w:rFonts w:eastAsia="Calibri" w:cs="Times New Roman"/>
                <w:b/>
                <w:bCs/>
                <w:spacing w:val="-1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r>
    </w:tbl>
    <w:p w:rsidR="00FF0163" w:rsidRDefault="00FF0163" w:rsidP="00157CB6">
      <w:pPr>
        <w:jc w:val="both"/>
        <w:rPr>
          <w:rFonts w:cs="Times New Roman"/>
          <w:sz w:val="24"/>
          <w:szCs w:val="24"/>
          <w:lang w:eastAsia="ru-RU"/>
        </w:rPr>
      </w:pPr>
    </w:p>
    <w:p w:rsidR="00FF0163" w:rsidRDefault="00FF0163" w:rsidP="00157CB6">
      <w:pPr>
        <w:jc w:val="both"/>
        <w:rPr>
          <w:rFonts w:cs="Times New Roman"/>
          <w:sz w:val="24"/>
          <w:szCs w:val="24"/>
          <w:lang w:eastAsia="ru-RU"/>
        </w:rPr>
      </w:pPr>
    </w:p>
    <w:p w:rsidR="00FF0163" w:rsidRDefault="00FF0163" w:rsidP="00157CB6">
      <w:pPr>
        <w:jc w:val="both"/>
        <w:rPr>
          <w:rFonts w:cs="Times New Roman"/>
          <w:sz w:val="24"/>
          <w:szCs w:val="24"/>
          <w:lang w:eastAsia="ru-RU"/>
        </w:rPr>
      </w:pPr>
    </w:p>
    <w:p w:rsidR="005F08D5" w:rsidRDefault="005F08D5" w:rsidP="00157CB6">
      <w:pPr>
        <w:jc w:val="both"/>
        <w:rPr>
          <w:rFonts w:cs="Times New Roman"/>
          <w:sz w:val="24"/>
          <w:szCs w:val="24"/>
          <w:lang w:eastAsia="ru-RU"/>
        </w:rPr>
      </w:pPr>
    </w:p>
    <w:p w:rsidR="00D03DE5" w:rsidRDefault="00D03DE5" w:rsidP="009B332C">
      <w:pPr>
        <w:ind w:firstLine="0"/>
        <w:jc w:val="both"/>
        <w:rPr>
          <w:rFonts w:cs="Times New Roman"/>
          <w:sz w:val="24"/>
          <w:szCs w:val="24"/>
          <w:lang w:eastAsia="ru-RU"/>
        </w:rPr>
      </w:pPr>
      <w:r w:rsidRPr="00D03DE5">
        <w:rPr>
          <w:rFonts w:cs="Times New Roman"/>
          <w:sz w:val="24"/>
          <w:szCs w:val="24"/>
          <w:lang w:eastAsia="ru-RU"/>
        </w:rPr>
        <w:lastRenderedPageBreak/>
        <w:t>(продолжение таблицы)</w:t>
      </w:r>
    </w:p>
    <w:p w:rsidR="00D03DE5" w:rsidRPr="009B332C" w:rsidRDefault="00D03DE5" w:rsidP="009B332C">
      <w:pPr>
        <w:ind w:firstLine="0"/>
        <w:jc w:val="both"/>
        <w:rPr>
          <w:rFonts w:cs="Times New Roman"/>
          <w:sz w:val="24"/>
          <w:szCs w:val="24"/>
          <w:lang w:eastAsia="ru-RU"/>
        </w:rPr>
      </w:pPr>
    </w:p>
    <w:tbl>
      <w:tblPr>
        <w:tblStyle w:val="7112"/>
        <w:tblW w:w="14850" w:type="dxa"/>
        <w:tblLayout w:type="fixed"/>
        <w:tblCellMar>
          <w:top w:w="28" w:type="dxa"/>
          <w:left w:w="28" w:type="dxa"/>
          <w:bottom w:w="28" w:type="dxa"/>
          <w:right w:w="28" w:type="dxa"/>
        </w:tblCellMar>
        <w:tblLook w:val="04A0"/>
      </w:tblPr>
      <w:tblGrid>
        <w:gridCol w:w="3085"/>
        <w:gridCol w:w="992"/>
        <w:gridCol w:w="3544"/>
        <w:gridCol w:w="4961"/>
        <w:gridCol w:w="2268"/>
      </w:tblGrid>
      <w:tr w:rsidR="005F08D5" w:rsidRPr="003F3C54" w:rsidTr="009B332C">
        <w:trPr>
          <w:trHeight w:val="261"/>
        </w:trPr>
        <w:tc>
          <w:tcPr>
            <w:tcW w:w="308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Номер строки</w:t>
            </w:r>
          </w:p>
        </w:tc>
        <w:tc>
          <w:tcPr>
            <w:tcW w:w="10773" w:type="dxa"/>
            <w:gridSpan w:val="3"/>
            <w:tcBorders>
              <w:top w:val="single" w:sz="4" w:space="0" w:color="000000"/>
              <w:left w:val="single" w:sz="4" w:space="0" w:color="000000"/>
              <w:bottom w:val="single" w:sz="4" w:space="0" w:color="000000"/>
              <w:right w:val="single" w:sz="4" w:space="0" w:color="000000"/>
            </w:tcBorders>
          </w:tcPr>
          <w:p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Объемы оказания и финансирования</w:t>
            </w:r>
          </w:p>
        </w:tc>
      </w:tr>
      <w:tr w:rsidR="005F08D5" w:rsidRPr="003F3C54" w:rsidTr="009B332C">
        <w:trPr>
          <w:trHeight w:val="322"/>
        </w:trPr>
        <w:tc>
          <w:tcPr>
            <w:tcW w:w="3085"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10773"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всего, руб.</w:t>
            </w:r>
          </w:p>
        </w:tc>
      </w:tr>
      <w:tr w:rsidR="005F08D5" w:rsidRPr="003F3C54" w:rsidTr="009B332C">
        <w:trPr>
          <w:trHeight w:val="322"/>
        </w:trPr>
        <w:tc>
          <w:tcPr>
            <w:tcW w:w="3085"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10773" w:type="dxa"/>
            <w:gridSpan w:val="3"/>
            <w:vMerge/>
            <w:tcBorders>
              <w:top w:val="single" w:sz="4" w:space="0" w:color="000000"/>
              <w:left w:val="single" w:sz="4" w:space="0" w:color="000000"/>
              <w:bottom w:val="single" w:sz="4" w:space="0" w:color="000000"/>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r>
      <w:tr w:rsidR="005F08D5" w:rsidRPr="003F3C54" w:rsidTr="009B332C">
        <w:trPr>
          <w:trHeight w:val="199"/>
        </w:trPr>
        <w:tc>
          <w:tcPr>
            <w:tcW w:w="3085"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5F08D5" w:rsidRPr="009B332C" w:rsidRDefault="005F08D5" w:rsidP="00157CB6">
            <w:pPr>
              <w:ind w:firstLine="0"/>
              <w:rPr>
                <w:rFonts w:cs="Times New Roman"/>
                <w:b/>
                <w:bCs/>
                <w:sz w:val="24"/>
                <w:szCs w:val="24"/>
                <w:lang w:eastAsia="ru-RU"/>
              </w:rPr>
            </w:pPr>
          </w:p>
        </w:tc>
        <w:tc>
          <w:tcPr>
            <w:tcW w:w="354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10"/>
                <w:sz w:val="24"/>
                <w:szCs w:val="24"/>
                <w:lang w:eastAsia="ru-RU"/>
              </w:rPr>
            </w:pPr>
            <w:r w:rsidRPr="009B332C">
              <w:rPr>
                <w:rFonts w:eastAsia="Calibri" w:cs="Times New Roman"/>
                <w:sz w:val="24"/>
                <w:szCs w:val="24"/>
                <w:lang w:eastAsia="ru-RU"/>
              </w:rPr>
              <w:t xml:space="preserve">бюджет </w:t>
            </w:r>
            <w:r w:rsidRPr="009B332C">
              <w:rPr>
                <w:rFonts w:eastAsia="Calibri" w:cs="Times New Roman"/>
                <w:sz w:val="24"/>
                <w:szCs w:val="24"/>
                <w:lang w:eastAsia="ru-RU"/>
              </w:rPr>
              <w:br/>
            </w:r>
            <w:r w:rsidRPr="009B332C">
              <w:rPr>
                <w:rFonts w:eastAsia="Calibri" w:cs="Times New Roman"/>
                <w:spacing w:val="-10"/>
                <w:sz w:val="24"/>
                <w:szCs w:val="24"/>
                <w:lang w:eastAsia="ru-RU"/>
              </w:rPr>
              <w:t xml:space="preserve">(гр. 5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9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13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17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21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25</w:t>
            </w:r>
            <w:r w:rsidR="00162354">
              <w:rPr>
                <w:rFonts w:eastAsia="Calibri" w:cs="Times New Roman"/>
                <w:spacing w:val="-10"/>
                <w:sz w:val="24"/>
                <w:szCs w:val="24"/>
                <w:lang w:eastAsia="ru-RU"/>
              </w:rPr>
              <w:t xml:space="preserve"> +</w:t>
            </w:r>
            <w:r w:rsidRPr="009B332C">
              <w:rPr>
                <w:rFonts w:eastAsia="Calibri" w:cs="Times New Roman"/>
                <w:spacing w:val="-10"/>
                <w:sz w:val="24"/>
                <w:szCs w:val="24"/>
                <w:lang w:eastAsia="ru-RU"/>
              </w:rPr>
              <w:t>гр.29)</w:t>
            </w:r>
          </w:p>
        </w:tc>
        <w:tc>
          <w:tcPr>
            <w:tcW w:w="496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10"/>
                <w:sz w:val="24"/>
                <w:szCs w:val="24"/>
                <w:lang w:eastAsia="ru-RU"/>
              </w:rPr>
            </w:pPr>
            <w:r w:rsidRPr="009B332C">
              <w:rPr>
                <w:rFonts w:eastAsia="Calibri" w:cs="Times New Roman"/>
                <w:sz w:val="24"/>
                <w:szCs w:val="24"/>
                <w:lang w:eastAsia="ru-RU"/>
              </w:rPr>
              <w:t>ОМС</w:t>
            </w:r>
            <w:r w:rsidRPr="009B332C">
              <w:rPr>
                <w:rFonts w:eastAsia="Calibri" w:cs="Times New Roman"/>
                <w:spacing w:val="-10"/>
                <w:sz w:val="24"/>
                <w:szCs w:val="24"/>
                <w:lang w:eastAsia="ru-RU"/>
              </w:rPr>
              <w:br/>
              <w:t xml:space="preserve">(гр. 6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10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14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18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22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26</w:t>
            </w:r>
            <w:r w:rsidR="00162354">
              <w:rPr>
                <w:rFonts w:eastAsia="Calibri" w:cs="Times New Roman"/>
                <w:spacing w:val="-10"/>
                <w:sz w:val="24"/>
                <w:szCs w:val="24"/>
                <w:lang w:eastAsia="ru-RU"/>
              </w:rPr>
              <w:t xml:space="preserve"> +</w:t>
            </w:r>
            <w:r w:rsidRPr="009B332C">
              <w:rPr>
                <w:rFonts w:eastAsia="Calibri" w:cs="Times New Roman"/>
                <w:spacing w:val="-10"/>
                <w:sz w:val="24"/>
                <w:szCs w:val="24"/>
                <w:lang w:eastAsia="ru-RU"/>
              </w:rPr>
              <w:t>гр.</w:t>
            </w:r>
            <w:r w:rsidR="00D03DE5">
              <w:rPr>
                <w:rFonts w:eastAsia="Calibri" w:cs="Times New Roman"/>
                <w:spacing w:val="-10"/>
                <w:sz w:val="24"/>
                <w:szCs w:val="24"/>
                <w:lang w:eastAsia="ru-RU"/>
              </w:rPr>
              <w:t> </w:t>
            </w:r>
            <w:r w:rsidRPr="009B332C">
              <w:rPr>
                <w:rFonts w:eastAsia="Calibri" w:cs="Times New Roman"/>
                <w:spacing w:val="-10"/>
                <w:sz w:val="24"/>
                <w:szCs w:val="24"/>
                <w:lang w:eastAsia="ru-RU"/>
              </w:rPr>
              <w:t>30)</w:t>
            </w: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10"/>
                <w:sz w:val="24"/>
                <w:szCs w:val="24"/>
                <w:lang w:eastAsia="ru-RU"/>
              </w:rPr>
            </w:pPr>
            <w:r w:rsidRPr="009B332C">
              <w:rPr>
                <w:rFonts w:eastAsia="Calibri" w:cs="Times New Roman"/>
                <w:sz w:val="24"/>
                <w:szCs w:val="24"/>
                <w:lang w:eastAsia="ru-RU"/>
              </w:rPr>
              <w:t xml:space="preserve">итого </w:t>
            </w:r>
            <w:r w:rsidRPr="009B332C">
              <w:rPr>
                <w:rFonts w:eastAsia="Calibri" w:cs="Times New Roman"/>
                <w:sz w:val="24"/>
                <w:szCs w:val="24"/>
                <w:lang w:eastAsia="ru-RU"/>
              </w:rPr>
              <w:br/>
            </w:r>
            <w:r w:rsidRPr="009B332C">
              <w:rPr>
                <w:rFonts w:eastAsia="Calibri" w:cs="Times New Roman"/>
                <w:spacing w:val="-10"/>
                <w:sz w:val="24"/>
                <w:szCs w:val="24"/>
                <w:lang w:eastAsia="ru-RU"/>
              </w:rPr>
              <w:t xml:space="preserve">(гр. 31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32)</w:t>
            </w:r>
          </w:p>
        </w:tc>
      </w:tr>
    </w:tbl>
    <w:p w:rsidR="00D03DE5" w:rsidRPr="009B332C" w:rsidRDefault="00D03DE5">
      <w:pPr>
        <w:rPr>
          <w:sz w:val="2"/>
          <w:szCs w:val="2"/>
        </w:rPr>
      </w:pPr>
    </w:p>
    <w:tbl>
      <w:tblPr>
        <w:tblStyle w:val="7112"/>
        <w:tblW w:w="14850" w:type="dxa"/>
        <w:tblLayout w:type="fixed"/>
        <w:tblCellMar>
          <w:top w:w="28" w:type="dxa"/>
          <w:left w:w="28" w:type="dxa"/>
          <w:bottom w:w="28" w:type="dxa"/>
          <w:right w:w="28" w:type="dxa"/>
        </w:tblCellMar>
        <w:tblLook w:val="04A0"/>
      </w:tblPr>
      <w:tblGrid>
        <w:gridCol w:w="3085"/>
        <w:gridCol w:w="992"/>
        <w:gridCol w:w="3544"/>
        <w:gridCol w:w="4961"/>
        <w:gridCol w:w="2268"/>
      </w:tblGrid>
      <w:tr w:rsidR="005F08D5" w:rsidRPr="003F3C54" w:rsidTr="009B332C">
        <w:trPr>
          <w:trHeight w:val="216"/>
          <w:tblHeader/>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31</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33</w:t>
            </w:r>
          </w:p>
        </w:tc>
      </w:tr>
      <w:tr w:rsidR="005F08D5" w:rsidRPr="003F3C54" w:rsidTr="009B332C">
        <w:trPr>
          <w:trHeight w:val="454"/>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01</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5F08D5" w:rsidRPr="009B332C" w:rsidRDefault="005F08D5" w:rsidP="00157CB6">
            <w:pPr>
              <w:ind w:right="137" w:firstLine="0"/>
              <w:contextualSpacing/>
              <w:jc w:val="center"/>
              <w:rPr>
                <w:rFonts w:eastAsia="Calibri" w:cs="Times New Roman"/>
                <w:i/>
                <w:iCs/>
                <w:color w:val="000080"/>
                <w:spacing w:val="-8"/>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08D5" w:rsidRPr="009B332C" w:rsidRDefault="005F08D5" w:rsidP="00157CB6">
            <w:pPr>
              <w:ind w:right="135"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18 066 530 540</w:t>
            </w:r>
          </w:p>
        </w:tc>
        <w:tc>
          <w:tcPr>
            <w:tcW w:w="2268"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firstLine="0"/>
              <w:jc w:val="center"/>
              <w:rPr>
                <w:rFonts w:eastAsia="Calibri" w:cs="Times New Roman"/>
                <w:bCs/>
                <w:spacing w:val="-8"/>
                <w:sz w:val="24"/>
                <w:szCs w:val="24"/>
                <w:lang w:val="en-US" w:eastAsia="ru-RU"/>
              </w:rPr>
            </w:pPr>
          </w:p>
        </w:tc>
      </w:tr>
      <w:tr w:rsidR="00D03DE5" w:rsidRPr="003F3C54" w:rsidTr="009B332C">
        <w:trPr>
          <w:trHeight w:val="964"/>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02</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5F08D5" w:rsidRPr="009B332C" w:rsidRDefault="005F08D5" w:rsidP="00157CB6">
            <w:pPr>
              <w:ind w:right="137" w:firstLine="0"/>
              <w:jc w:val="center"/>
              <w:rPr>
                <w:rFonts w:eastAsia="Calibri" w:cs="Times New Roman"/>
                <w:b/>
                <w:bCs/>
                <w:i/>
                <w:iCs/>
                <w:color w:val="000080"/>
                <w:spacing w:val="-8"/>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right="135"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1 082 904 840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8"/>
                <w:sz w:val="24"/>
                <w:szCs w:val="24"/>
                <w:lang w:val="en-US" w:eastAsia="ru-RU"/>
              </w:rPr>
            </w:pPr>
          </w:p>
        </w:tc>
      </w:tr>
      <w:tr w:rsidR="005F08D5" w:rsidRPr="003F3C54" w:rsidTr="009B332C">
        <w:trPr>
          <w:trHeight w:val="227"/>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03</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5F08D5" w:rsidRPr="009B332C" w:rsidRDefault="005F08D5" w:rsidP="00157CB6">
            <w:pPr>
              <w:ind w:right="137" w:firstLine="0"/>
              <w:jc w:val="center"/>
              <w:rPr>
                <w:rFonts w:eastAsia="Calibri" w:cs="Times New Roman"/>
                <w:bCs/>
                <w:spacing w:val="-8"/>
                <w:sz w:val="24"/>
                <w:szCs w:val="24"/>
                <w:lang w:val="en-US" w:eastAsia="ru-RU"/>
              </w:rPr>
            </w:pPr>
          </w:p>
        </w:tc>
        <w:tc>
          <w:tcPr>
            <w:tcW w:w="496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right="135"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6 889 922 860</w:t>
            </w: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tcPr>
          <w:p w:rsidR="005F08D5" w:rsidRPr="009B332C" w:rsidRDefault="005F08D5" w:rsidP="00157CB6">
            <w:pPr>
              <w:ind w:right="135" w:firstLine="0"/>
              <w:contextualSpacing/>
              <w:jc w:val="center"/>
              <w:rPr>
                <w:rFonts w:eastAsia="Calibri" w:cs="Times New Roman"/>
                <w:i/>
                <w:iCs/>
                <w:color w:val="000080"/>
                <w:spacing w:val="-8"/>
                <w:sz w:val="24"/>
                <w:szCs w:val="24"/>
                <w:lang w:val="en-US" w:eastAsia="ru-RU"/>
              </w:rPr>
            </w:pPr>
          </w:p>
        </w:tc>
      </w:tr>
      <w:tr w:rsidR="005F08D5" w:rsidRPr="003F3C54" w:rsidTr="009B332C">
        <w:trPr>
          <w:trHeight w:val="283"/>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04</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5F08D5" w:rsidRPr="009B332C" w:rsidRDefault="005F08D5" w:rsidP="00157CB6">
            <w:pPr>
              <w:ind w:right="137" w:firstLine="0"/>
              <w:jc w:val="center"/>
              <w:rPr>
                <w:rFonts w:eastAsia="Calibri" w:cs="Times New Roman"/>
                <w:bCs/>
                <w:i/>
                <w:iCs/>
                <w:color w:val="000080"/>
                <w:spacing w:val="-8"/>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hideMark/>
          </w:tcPr>
          <w:p w:rsidR="005F08D5" w:rsidRPr="009B332C" w:rsidRDefault="005F08D5" w:rsidP="00157CB6">
            <w:pPr>
              <w:ind w:right="135"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10 093 702 840</w:t>
            </w: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tcPr>
          <w:p w:rsidR="005F08D5" w:rsidRPr="009B332C" w:rsidRDefault="005F08D5" w:rsidP="00157CB6">
            <w:pPr>
              <w:ind w:firstLine="0"/>
              <w:jc w:val="center"/>
              <w:rPr>
                <w:rFonts w:eastAsia="Calibri" w:cs="Times New Roman"/>
                <w:bCs/>
                <w:i/>
                <w:iCs/>
                <w:color w:val="000080"/>
                <w:spacing w:val="-8"/>
                <w:sz w:val="24"/>
                <w:szCs w:val="24"/>
                <w:lang w:eastAsia="ru-RU"/>
              </w:rPr>
            </w:pPr>
          </w:p>
        </w:tc>
      </w:tr>
      <w:tr w:rsidR="005F08D5" w:rsidRPr="003F3C54" w:rsidTr="009B332C">
        <w:trPr>
          <w:trHeight w:val="227"/>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Cs/>
                <w:color w:val="000080"/>
                <w:spacing w:val="-8"/>
                <w:sz w:val="24"/>
                <w:szCs w:val="24"/>
                <w:lang w:val="en-US"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08D5" w:rsidRPr="009B332C" w:rsidRDefault="005F08D5" w:rsidP="00157CB6">
            <w:pPr>
              <w:ind w:firstLine="0"/>
              <w:jc w:val="center"/>
              <w:rPr>
                <w:rFonts w:eastAsia="Calibri" w:cs="Times New Roman"/>
                <w:bCs/>
                <w:i/>
                <w:iCs/>
                <w:color w:val="000080"/>
                <w:spacing w:val="-8"/>
                <w:sz w:val="24"/>
                <w:szCs w:val="24"/>
                <w:lang w:val="en-US" w:eastAsia="ru-RU"/>
              </w:rPr>
            </w:pPr>
          </w:p>
        </w:tc>
      </w:tr>
    </w:tbl>
    <w:p w:rsidR="005F08D5" w:rsidRPr="003F3C54" w:rsidRDefault="005F08D5" w:rsidP="00157CB6">
      <w:pPr>
        <w:jc w:val="both"/>
        <w:rPr>
          <w:rFonts w:cs="Times New Roman"/>
          <w:szCs w:val="28"/>
          <w:lang w:val="en-US" w:eastAsia="ru-RU"/>
        </w:rPr>
      </w:pPr>
    </w:p>
    <w:p w:rsidR="005F08D5" w:rsidRPr="003F3C54" w:rsidRDefault="005F08D5" w:rsidP="009B332C">
      <w:pPr>
        <w:spacing w:line="192" w:lineRule="auto"/>
        <w:jc w:val="both"/>
        <w:rPr>
          <w:rFonts w:cs="Times New Roman"/>
          <w:szCs w:val="28"/>
          <w:lang w:eastAsia="ru-RU"/>
        </w:rPr>
      </w:pPr>
      <w:r w:rsidRPr="003F3C54">
        <w:rPr>
          <w:rFonts w:cs="Times New Roman"/>
          <w:szCs w:val="28"/>
          <w:lang w:eastAsia="ru-RU"/>
        </w:rPr>
        <w:t>* За исключением расходов на прочие виды медицинских и иных услуг.</w:t>
      </w:r>
    </w:p>
    <w:p w:rsidR="005F08D5" w:rsidRPr="003F3C54" w:rsidRDefault="005F08D5" w:rsidP="00157CB6">
      <w:pPr>
        <w:spacing w:line="192" w:lineRule="auto"/>
        <w:ind w:firstLine="0"/>
        <w:jc w:val="center"/>
        <w:rPr>
          <w:rFonts w:cs="Times New Roman"/>
          <w:szCs w:val="28"/>
          <w:lang w:eastAsia="ru-RU"/>
        </w:rPr>
      </w:pPr>
    </w:p>
    <w:p w:rsidR="005F08D5" w:rsidRDefault="005F08D5" w:rsidP="00157CB6">
      <w:pPr>
        <w:jc w:val="center"/>
        <w:rPr>
          <w:rFonts w:cs="Times New Roman"/>
          <w:szCs w:val="28"/>
          <w:lang w:eastAsia="ru-RU"/>
        </w:rPr>
      </w:pPr>
      <w:r w:rsidRPr="003F3C54">
        <w:rPr>
          <w:rFonts w:cs="Times New Roman"/>
          <w:szCs w:val="28"/>
          <w:lang w:eastAsia="ru-RU"/>
        </w:rPr>
        <w:t>Список используемых сокращений</w:t>
      </w:r>
    </w:p>
    <w:p w:rsidR="00D03DE5" w:rsidRPr="003F3C54" w:rsidRDefault="00D03DE5" w:rsidP="00157CB6">
      <w:pPr>
        <w:jc w:val="center"/>
        <w:rPr>
          <w:rFonts w:cs="Times New Roman"/>
          <w:szCs w:val="28"/>
          <w:lang w:eastAsia="ru-RU"/>
        </w:rPr>
      </w:pPr>
    </w:p>
    <w:p w:rsidR="005F08D5" w:rsidRPr="003F3C54" w:rsidRDefault="005F08D5" w:rsidP="009B332C">
      <w:pPr>
        <w:jc w:val="both"/>
        <w:rPr>
          <w:rFonts w:cs="Times New Roman"/>
          <w:szCs w:val="28"/>
          <w:lang w:eastAsia="ru-RU"/>
        </w:rPr>
      </w:pPr>
      <w:r w:rsidRPr="003F3C54">
        <w:rPr>
          <w:rFonts w:cs="Times New Roman"/>
          <w:szCs w:val="28"/>
          <w:lang w:eastAsia="ru-RU"/>
        </w:rPr>
        <w:t>ОМС – обязательное медицинское страхование</w:t>
      </w:r>
    </w:p>
    <w:p w:rsidR="00102C92" w:rsidRPr="003F3C54" w:rsidRDefault="00102C92" w:rsidP="009B332C">
      <w:pPr>
        <w:rPr>
          <w:rFonts w:eastAsia="Calibri" w:cs="Times New Roman"/>
          <w:szCs w:val="28"/>
        </w:rPr>
        <w:sectPr w:rsidR="00102C92" w:rsidRPr="003F3C54" w:rsidSect="009B332C">
          <w:pgSz w:w="16838" w:h="11905" w:orient="landscape"/>
          <w:pgMar w:top="1985" w:right="1134" w:bottom="567" w:left="1134" w:header="709" w:footer="0" w:gutter="0"/>
          <w:pgNumType w:start="1"/>
          <w:cols w:space="720"/>
          <w:titlePg/>
          <w:docGrid w:linePitch="381"/>
        </w:sectPr>
      </w:pPr>
    </w:p>
    <w:p w:rsidR="002E318E" w:rsidRPr="003F3C54" w:rsidRDefault="00ED2095" w:rsidP="009B332C">
      <w:pPr>
        <w:widowControl w:val="0"/>
        <w:autoSpaceDE w:val="0"/>
        <w:autoSpaceDN w:val="0"/>
        <w:ind w:firstLine="10206"/>
        <w:rPr>
          <w:rFonts w:cs="Times New Roman"/>
          <w:szCs w:val="28"/>
          <w:lang w:eastAsia="ru-RU"/>
        </w:rPr>
      </w:pPr>
      <w:r w:rsidRPr="003F3C54">
        <w:rPr>
          <w:rFonts w:cs="Times New Roman"/>
          <w:szCs w:val="28"/>
          <w:lang w:eastAsia="ru-RU"/>
        </w:rPr>
        <w:lastRenderedPageBreak/>
        <w:t>Приложение 20</w:t>
      </w:r>
    </w:p>
    <w:p w:rsidR="00102C92" w:rsidRPr="003F3C54" w:rsidRDefault="002E318E" w:rsidP="009B332C">
      <w:pPr>
        <w:widowControl w:val="0"/>
        <w:autoSpaceDE w:val="0"/>
        <w:autoSpaceDN w:val="0"/>
        <w:ind w:firstLine="10206"/>
        <w:rPr>
          <w:rFonts w:cs="Times New Roman"/>
          <w:szCs w:val="28"/>
          <w:lang w:eastAsia="ru-RU"/>
        </w:rPr>
      </w:pPr>
      <w:r w:rsidRPr="003F3C54">
        <w:rPr>
          <w:rFonts w:cs="Times New Roman"/>
          <w:szCs w:val="28"/>
          <w:lang w:eastAsia="ru-RU"/>
        </w:rPr>
        <w:t>к Территориальной программе</w:t>
      </w:r>
    </w:p>
    <w:p w:rsidR="00613D49" w:rsidRDefault="00613D49" w:rsidP="00157CB6">
      <w:pPr>
        <w:ind w:firstLine="0"/>
        <w:jc w:val="center"/>
        <w:rPr>
          <w:rFonts w:cs="Times New Roman"/>
          <w:b/>
          <w:szCs w:val="28"/>
        </w:rPr>
      </w:pPr>
    </w:p>
    <w:p w:rsidR="00603A0A" w:rsidRPr="003F3C54" w:rsidRDefault="00603A0A" w:rsidP="00157CB6">
      <w:pPr>
        <w:ind w:firstLine="0"/>
        <w:jc w:val="center"/>
        <w:rPr>
          <w:rFonts w:cs="Times New Roman"/>
          <w:b/>
          <w:szCs w:val="28"/>
        </w:rPr>
      </w:pPr>
    </w:p>
    <w:p w:rsidR="002E318E" w:rsidRPr="003F3C54" w:rsidRDefault="002E318E" w:rsidP="00157CB6">
      <w:pPr>
        <w:ind w:firstLine="0"/>
        <w:jc w:val="center"/>
        <w:rPr>
          <w:rFonts w:cs="Times New Roman"/>
          <w:b/>
          <w:szCs w:val="28"/>
        </w:rPr>
      </w:pPr>
      <w:r w:rsidRPr="003F3C54">
        <w:rPr>
          <w:rFonts w:cs="Times New Roman"/>
          <w:b/>
          <w:szCs w:val="28"/>
        </w:rPr>
        <w:t xml:space="preserve">РАЗМЕР </w:t>
      </w:r>
    </w:p>
    <w:p w:rsidR="001A730C" w:rsidRPr="003F3C54" w:rsidRDefault="002E318E" w:rsidP="00157CB6">
      <w:pPr>
        <w:ind w:firstLine="0"/>
        <w:jc w:val="center"/>
        <w:rPr>
          <w:rFonts w:cs="Times New Roman"/>
          <w:b/>
          <w:szCs w:val="28"/>
        </w:rPr>
      </w:pPr>
      <w:r w:rsidRPr="003F3C54">
        <w:rPr>
          <w:rFonts w:cs="Times New Roman"/>
          <w:b/>
          <w:szCs w:val="28"/>
        </w:rPr>
        <w:t xml:space="preserve">финансового обеспечения оказанной медицинской помощи застрахованным лицам Ярославской области </w:t>
      </w:r>
    </w:p>
    <w:p w:rsidR="002E318E" w:rsidRPr="003F3C54" w:rsidRDefault="002E318E" w:rsidP="00157CB6">
      <w:pPr>
        <w:ind w:firstLine="0"/>
        <w:jc w:val="center"/>
        <w:rPr>
          <w:rFonts w:cs="Times New Roman"/>
          <w:b/>
          <w:szCs w:val="28"/>
        </w:rPr>
      </w:pPr>
      <w:r w:rsidRPr="003F3C54">
        <w:rPr>
          <w:rFonts w:cs="Times New Roman"/>
          <w:b/>
          <w:szCs w:val="28"/>
        </w:rPr>
        <w:t>на территории других субъектов Российской Федерации на 2022 год</w:t>
      </w:r>
    </w:p>
    <w:p w:rsidR="00102C92" w:rsidRPr="003F3C54" w:rsidRDefault="00102C92" w:rsidP="00157CB6">
      <w:pPr>
        <w:ind w:firstLine="0"/>
        <w:rPr>
          <w:rFonts w:eastAsia="Calibri" w:cs="Times New Roman"/>
          <w:strike/>
          <w:szCs w:val="28"/>
          <w:u w:val="single"/>
        </w:rPr>
      </w:pPr>
    </w:p>
    <w:tbl>
      <w:tblPr>
        <w:tblW w:w="15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28" w:type="dxa"/>
          <w:right w:w="28" w:type="dxa"/>
        </w:tblCellMar>
        <w:tblLook w:val="04A0"/>
      </w:tblPr>
      <w:tblGrid>
        <w:gridCol w:w="861"/>
        <w:gridCol w:w="2604"/>
        <w:gridCol w:w="1275"/>
        <w:gridCol w:w="1560"/>
        <w:gridCol w:w="1437"/>
        <w:gridCol w:w="1652"/>
        <w:gridCol w:w="1305"/>
        <w:gridCol w:w="1559"/>
        <w:gridCol w:w="1276"/>
        <w:gridCol w:w="1559"/>
      </w:tblGrid>
      <w:tr w:rsidR="004B1538" w:rsidRPr="003F3C54" w:rsidTr="009B332C">
        <w:trPr>
          <w:trHeight w:val="756"/>
        </w:trPr>
        <w:tc>
          <w:tcPr>
            <w:tcW w:w="861" w:type="dxa"/>
            <w:vMerge w:val="restart"/>
            <w:tcBorders>
              <w:top w:val="single" w:sz="4" w:space="0" w:color="auto"/>
              <w:left w:val="single" w:sz="4" w:space="0" w:color="auto"/>
              <w:right w:val="single" w:sz="4" w:space="0" w:color="auto"/>
            </w:tcBorders>
            <w:shd w:val="clear" w:color="auto" w:fill="FBFFFE"/>
          </w:tcPr>
          <w:p w:rsidR="00603A0A"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 </w:t>
            </w:r>
          </w:p>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п/п</w:t>
            </w:r>
          </w:p>
        </w:tc>
        <w:tc>
          <w:tcPr>
            <w:tcW w:w="2604" w:type="dxa"/>
            <w:vMerge w:val="restart"/>
            <w:tcBorders>
              <w:top w:val="single" w:sz="4" w:space="0" w:color="auto"/>
              <w:left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Профиль медицинской помощи </w:t>
            </w:r>
            <w:r w:rsidRPr="009B332C">
              <w:rPr>
                <w:rFonts w:cs="Times New Roman"/>
                <w:sz w:val="26"/>
                <w:szCs w:val="26"/>
                <w:lang w:eastAsia="ru-RU"/>
              </w:rPr>
              <w:br/>
              <w:t>(специальность)</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Медицинская помощь </w:t>
            </w:r>
          </w:p>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в амбулаторных </w:t>
            </w:r>
          </w:p>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условиях</w:t>
            </w:r>
          </w:p>
        </w:tc>
        <w:tc>
          <w:tcPr>
            <w:tcW w:w="3089" w:type="dxa"/>
            <w:gridSpan w:val="2"/>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Медицинская помощь </w:t>
            </w:r>
          </w:p>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в условиях дневного</w:t>
            </w:r>
          </w:p>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стационара</w:t>
            </w:r>
          </w:p>
        </w:tc>
        <w:tc>
          <w:tcPr>
            <w:tcW w:w="2864" w:type="dxa"/>
            <w:gridSpan w:val="2"/>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Медицинская помощь </w:t>
            </w:r>
          </w:p>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в условиях круглосуточного стационара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Скорая медицинская </w:t>
            </w:r>
          </w:p>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помощь</w:t>
            </w:r>
          </w:p>
        </w:tc>
      </w:tr>
      <w:tr w:rsidR="00603A0A" w:rsidRPr="003F3C54" w:rsidTr="009B332C">
        <w:trPr>
          <w:trHeight w:val="1046"/>
        </w:trPr>
        <w:tc>
          <w:tcPr>
            <w:tcW w:w="861" w:type="dxa"/>
            <w:vMerge/>
            <w:tcBorders>
              <w:left w:val="single" w:sz="4" w:space="0" w:color="auto"/>
              <w:bottom w:val="nil"/>
              <w:right w:val="single" w:sz="4" w:space="0" w:color="auto"/>
            </w:tcBorders>
            <w:shd w:val="clear" w:color="auto" w:fill="FFFFCC"/>
          </w:tcPr>
          <w:p w:rsidR="001A730C" w:rsidRPr="009B332C" w:rsidRDefault="001A730C" w:rsidP="00157CB6">
            <w:pPr>
              <w:ind w:firstLine="0"/>
              <w:rPr>
                <w:rFonts w:cs="Times New Roman"/>
                <w:sz w:val="26"/>
                <w:szCs w:val="26"/>
                <w:lang w:eastAsia="ru-RU"/>
              </w:rPr>
            </w:pPr>
          </w:p>
        </w:tc>
        <w:tc>
          <w:tcPr>
            <w:tcW w:w="2604" w:type="dxa"/>
            <w:vMerge/>
            <w:tcBorders>
              <w:left w:val="single" w:sz="4" w:space="0" w:color="auto"/>
              <w:bottom w:val="nil"/>
              <w:right w:val="single" w:sz="4" w:space="0" w:color="auto"/>
            </w:tcBorders>
            <w:shd w:val="clear" w:color="auto" w:fill="FFFFCC"/>
            <w:vAlign w:val="center"/>
            <w:hideMark/>
          </w:tcPr>
          <w:p w:rsidR="001A730C" w:rsidRPr="009B332C" w:rsidRDefault="001A730C" w:rsidP="00157CB6">
            <w:pPr>
              <w:ind w:firstLine="0"/>
              <w:rPr>
                <w:rFonts w:cs="Times New Roman"/>
                <w:sz w:val="26"/>
                <w:szCs w:val="26"/>
                <w:lang w:eastAsia="ru-RU"/>
              </w:rPr>
            </w:pPr>
          </w:p>
        </w:tc>
        <w:tc>
          <w:tcPr>
            <w:tcW w:w="1275" w:type="dxa"/>
            <w:tcBorders>
              <w:top w:val="single" w:sz="4" w:space="0" w:color="auto"/>
              <w:left w:val="single" w:sz="4" w:space="0" w:color="auto"/>
              <w:bottom w:val="nil"/>
              <w:right w:val="single" w:sz="4" w:space="0" w:color="auto"/>
            </w:tcBorders>
            <w:shd w:val="clear" w:color="auto" w:fill="FBFFFE"/>
            <w:hideMark/>
          </w:tcPr>
          <w:p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560" w:type="dxa"/>
            <w:tcBorders>
              <w:top w:val="single" w:sz="4" w:space="0" w:color="auto"/>
              <w:left w:val="single" w:sz="4" w:space="0" w:color="auto"/>
              <w:bottom w:val="nil"/>
              <w:right w:val="single" w:sz="4" w:space="0" w:color="auto"/>
            </w:tcBorders>
            <w:shd w:val="clear" w:color="auto" w:fill="FBFFFE"/>
            <w:hideMark/>
          </w:tcPr>
          <w:p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c>
          <w:tcPr>
            <w:tcW w:w="1437" w:type="dxa"/>
            <w:tcBorders>
              <w:top w:val="single" w:sz="4" w:space="0" w:color="auto"/>
              <w:left w:val="single" w:sz="4" w:space="0" w:color="auto"/>
              <w:bottom w:val="nil"/>
              <w:right w:val="single" w:sz="4" w:space="0" w:color="auto"/>
            </w:tcBorders>
            <w:shd w:val="clear" w:color="auto" w:fill="FBFFFE"/>
            <w:hideMark/>
          </w:tcPr>
          <w:p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652" w:type="dxa"/>
            <w:tcBorders>
              <w:top w:val="single" w:sz="4" w:space="0" w:color="auto"/>
              <w:left w:val="single" w:sz="4" w:space="0" w:color="auto"/>
              <w:bottom w:val="nil"/>
              <w:right w:val="single" w:sz="4" w:space="0" w:color="auto"/>
            </w:tcBorders>
            <w:shd w:val="clear" w:color="auto" w:fill="FBFFFE"/>
            <w:hideMark/>
          </w:tcPr>
          <w:p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c>
          <w:tcPr>
            <w:tcW w:w="1305" w:type="dxa"/>
            <w:tcBorders>
              <w:top w:val="single" w:sz="4" w:space="0" w:color="auto"/>
              <w:left w:val="single" w:sz="4" w:space="0" w:color="auto"/>
              <w:bottom w:val="nil"/>
              <w:right w:val="single" w:sz="4" w:space="0" w:color="auto"/>
            </w:tcBorders>
            <w:shd w:val="clear" w:color="auto" w:fill="FBFFFE"/>
            <w:hideMark/>
          </w:tcPr>
          <w:p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559" w:type="dxa"/>
            <w:tcBorders>
              <w:top w:val="single" w:sz="4" w:space="0" w:color="auto"/>
              <w:left w:val="single" w:sz="4" w:space="0" w:color="auto"/>
              <w:bottom w:val="nil"/>
              <w:right w:val="single" w:sz="4" w:space="0" w:color="auto"/>
            </w:tcBorders>
            <w:shd w:val="clear" w:color="auto" w:fill="FBFFFE"/>
            <w:hideMark/>
          </w:tcPr>
          <w:p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c>
          <w:tcPr>
            <w:tcW w:w="1276" w:type="dxa"/>
            <w:tcBorders>
              <w:top w:val="single" w:sz="4" w:space="0" w:color="auto"/>
              <w:left w:val="single" w:sz="4" w:space="0" w:color="auto"/>
              <w:bottom w:val="nil"/>
              <w:right w:val="single" w:sz="4" w:space="0" w:color="auto"/>
            </w:tcBorders>
            <w:shd w:val="clear" w:color="auto" w:fill="FBFFFE"/>
            <w:hideMark/>
          </w:tcPr>
          <w:p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559" w:type="dxa"/>
            <w:tcBorders>
              <w:top w:val="single" w:sz="4" w:space="0" w:color="auto"/>
              <w:left w:val="single" w:sz="4" w:space="0" w:color="auto"/>
              <w:bottom w:val="nil"/>
              <w:right w:val="single" w:sz="4" w:space="0" w:color="auto"/>
            </w:tcBorders>
            <w:shd w:val="clear" w:color="auto" w:fill="FBFFFE"/>
            <w:hideMark/>
          </w:tcPr>
          <w:p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r>
    </w:tbl>
    <w:p w:rsidR="00603A0A" w:rsidRPr="009B332C" w:rsidRDefault="00603A0A">
      <w:pPr>
        <w:rPr>
          <w:sz w:val="2"/>
          <w:szCs w:val="2"/>
        </w:rPr>
      </w:pPr>
    </w:p>
    <w:tbl>
      <w:tblPr>
        <w:tblW w:w="15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28" w:type="dxa"/>
          <w:right w:w="28" w:type="dxa"/>
        </w:tblCellMar>
        <w:tblLook w:val="04A0"/>
      </w:tblPr>
      <w:tblGrid>
        <w:gridCol w:w="861"/>
        <w:gridCol w:w="2604"/>
        <w:gridCol w:w="1275"/>
        <w:gridCol w:w="1560"/>
        <w:gridCol w:w="1437"/>
        <w:gridCol w:w="1652"/>
        <w:gridCol w:w="1305"/>
        <w:gridCol w:w="1559"/>
        <w:gridCol w:w="1276"/>
        <w:gridCol w:w="1559"/>
      </w:tblGrid>
      <w:tr w:rsidR="00603A0A" w:rsidRPr="003F3C54" w:rsidTr="009B332C">
        <w:trPr>
          <w:trHeight w:val="303"/>
          <w:tblHeader/>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vAlign w:val="center"/>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BFFFE"/>
            <w:vAlign w:val="center"/>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FBFFFE"/>
            <w:vAlign w:val="center"/>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w:t>
            </w:r>
          </w:p>
        </w:tc>
        <w:tc>
          <w:tcPr>
            <w:tcW w:w="1437" w:type="dxa"/>
            <w:tcBorders>
              <w:top w:val="single" w:sz="4" w:space="0" w:color="auto"/>
              <w:left w:val="single" w:sz="4" w:space="0" w:color="auto"/>
              <w:bottom w:val="single" w:sz="4" w:space="0" w:color="auto"/>
              <w:right w:val="single" w:sz="4" w:space="0" w:color="auto"/>
            </w:tcBorders>
            <w:shd w:val="clear" w:color="auto" w:fill="FBFFFE"/>
            <w:vAlign w:val="center"/>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w:t>
            </w:r>
          </w:p>
        </w:tc>
        <w:tc>
          <w:tcPr>
            <w:tcW w:w="1652" w:type="dxa"/>
            <w:tcBorders>
              <w:top w:val="single" w:sz="4" w:space="0" w:color="auto"/>
              <w:left w:val="single" w:sz="4" w:space="0" w:color="auto"/>
              <w:bottom w:val="single" w:sz="4" w:space="0" w:color="auto"/>
              <w:right w:val="single" w:sz="4" w:space="0" w:color="auto"/>
            </w:tcBorders>
            <w:shd w:val="clear" w:color="auto" w:fill="FBFFFE"/>
            <w:vAlign w:val="center"/>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305" w:type="dxa"/>
            <w:tcBorders>
              <w:top w:val="single" w:sz="4" w:space="0" w:color="auto"/>
              <w:left w:val="single" w:sz="4" w:space="0" w:color="auto"/>
              <w:bottom w:val="single" w:sz="4" w:space="0" w:color="auto"/>
              <w:right w:val="single" w:sz="4" w:space="0" w:color="auto"/>
            </w:tcBorders>
            <w:shd w:val="clear" w:color="auto" w:fill="FBFFFE"/>
            <w:vAlign w:val="center"/>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BFFFE"/>
            <w:vAlign w:val="center"/>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BFFFE"/>
            <w:vAlign w:val="center"/>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w:t>
            </w:r>
          </w:p>
        </w:tc>
        <w:tc>
          <w:tcPr>
            <w:tcW w:w="1559" w:type="dxa"/>
            <w:tcBorders>
              <w:top w:val="single" w:sz="4" w:space="0" w:color="auto"/>
              <w:left w:val="single" w:sz="4" w:space="0" w:color="auto"/>
              <w:bottom w:val="single" w:sz="4" w:space="0" w:color="auto"/>
              <w:right w:val="single" w:sz="4" w:space="0" w:color="auto"/>
            </w:tcBorders>
            <w:shd w:val="clear" w:color="auto" w:fill="FBFFFE"/>
            <w:vAlign w:val="center"/>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9B332C">
            <w:pPr>
              <w:spacing w:line="276" w:lineRule="auto"/>
              <w:ind w:firstLine="0"/>
              <w:contextualSpacing/>
              <w:jc w:val="center"/>
              <w:rPr>
                <w:rFonts w:cs="Times New Roman"/>
                <w:sz w:val="26"/>
                <w:szCs w:val="26"/>
                <w:lang w:eastAsia="ru-RU"/>
              </w:rPr>
            </w:pP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78451</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72 507,00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693</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45 895,00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6942</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470 991,04</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6990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23 400</w:t>
            </w:r>
            <w:r w:rsidRPr="009B332C">
              <w:rPr>
                <w:rFonts w:cs="Times New Roman"/>
                <w:sz w:val="26"/>
                <w:szCs w:val="26"/>
                <w:lang w:val="en-US" w:eastAsia="ru-RU"/>
              </w:rPr>
              <w:t>,</w:t>
            </w:r>
            <w:r w:rsidRPr="009B332C">
              <w:rPr>
                <w:rFonts w:cs="Times New Roman"/>
                <w:sz w:val="26"/>
                <w:szCs w:val="26"/>
                <w:lang w:eastAsia="ru-RU"/>
              </w:rPr>
              <w:t>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Акушерское дело</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220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104,63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26,35</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vMerge w:val="restart"/>
            <w:tcBorders>
              <w:top w:val="single" w:sz="4" w:space="0" w:color="auto"/>
              <w:left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w:t>
            </w:r>
          </w:p>
        </w:tc>
        <w:tc>
          <w:tcPr>
            <w:tcW w:w="2604" w:type="dxa"/>
            <w:tcBorders>
              <w:top w:val="single" w:sz="4" w:space="0" w:color="auto"/>
              <w:left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Акушерство и гинекология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3100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2 660,18</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94</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7 165,96</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630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19 235,83</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vMerge/>
            <w:tcBorders>
              <w:left w:val="single" w:sz="4" w:space="0" w:color="auto"/>
              <w:bottom w:val="single" w:sz="4" w:space="0" w:color="auto"/>
              <w:right w:val="single" w:sz="4" w:space="0" w:color="auto"/>
            </w:tcBorders>
            <w:shd w:val="clear" w:color="auto" w:fill="FBFFFE"/>
          </w:tcPr>
          <w:p w:rsidR="001A730C" w:rsidRPr="009B332C" w:rsidRDefault="001A730C" w:rsidP="009B332C">
            <w:pPr>
              <w:numPr>
                <w:ilvl w:val="0"/>
                <w:numId w:val="23"/>
              </w:numPr>
              <w:spacing w:line="276" w:lineRule="auto"/>
              <w:ind w:left="0" w:firstLine="0"/>
              <w:contextualSpacing/>
              <w:jc w:val="center"/>
              <w:rPr>
                <w:rFonts w:cs="Times New Roman"/>
                <w:sz w:val="26"/>
                <w:szCs w:val="26"/>
                <w:lang w:eastAsia="ru-RU"/>
              </w:rPr>
            </w:pPr>
          </w:p>
        </w:tc>
        <w:tc>
          <w:tcPr>
            <w:tcW w:w="2604" w:type="dxa"/>
            <w:tcBorders>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 том числе случаи экстракорпорального оплодотворения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12,01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55</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6 732,00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Аллергология и иммунология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49,41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388,59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4.</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Гастроэнтерология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210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98,41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3 048,96</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5.</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Гематология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102,21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354,39</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5 490,59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6.</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Гериатрия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6,33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280,50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lastRenderedPageBreak/>
              <w:t>7.</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Дерматология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1200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679,76</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934,31</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758,98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8.</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Детская онкология</w:t>
            </w:r>
          </w:p>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30,29</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9,44</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8 410,27</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ind w:firstLine="0"/>
              <w:contextualSpacing/>
              <w:jc w:val="center"/>
              <w:rPr>
                <w:rFonts w:cs="Times New Roman"/>
                <w:sz w:val="26"/>
                <w:szCs w:val="26"/>
                <w:lang w:eastAsia="ru-RU"/>
              </w:rPr>
            </w:pPr>
            <w:r>
              <w:rPr>
                <w:rFonts w:cs="Times New Roman"/>
                <w:sz w:val="26"/>
                <w:szCs w:val="26"/>
                <w:lang w:eastAsia="ru-RU"/>
              </w:rPr>
              <w:t>8</w:t>
            </w:r>
            <w:r w:rsidR="001A730C" w:rsidRPr="009B332C">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Детская онкогематология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7A256B">
            <w:pPr>
              <w:ind w:firstLine="0"/>
              <w:contextualSpacing/>
              <w:jc w:val="center"/>
              <w:rPr>
                <w:rFonts w:cs="Times New Roman"/>
                <w:sz w:val="26"/>
                <w:szCs w:val="26"/>
                <w:lang w:eastAsia="ru-RU"/>
              </w:rPr>
            </w:pPr>
            <w:r>
              <w:rPr>
                <w:rFonts w:cs="Times New Roman"/>
                <w:sz w:val="26"/>
                <w:szCs w:val="26"/>
                <w:lang w:eastAsia="ru-RU"/>
              </w:rPr>
              <w:t>8</w:t>
            </w:r>
            <w:r w:rsidR="001A730C" w:rsidRPr="009B332C">
              <w:rPr>
                <w:rFonts w:cs="Times New Roman"/>
                <w:sz w:val="26"/>
                <w:szCs w:val="26"/>
                <w:lang w:eastAsia="ru-RU"/>
              </w:rPr>
              <w:t>.2.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Химиотерапия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7A256B">
            <w:pPr>
              <w:ind w:firstLine="0"/>
              <w:contextualSpacing/>
              <w:jc w:val="center"/>
              <w:rPr>
                <w:rFonts w:cs="Times New Roman"/>
                <w:sz w:val="26"/>
                <w:szCs w:val="26"/>
                <w:lang w:eastAsia="ru-RU"/>
              </w:rPr>
            </w:pPr>
            <w:r>
              <w:rPr>
                <w:rFonts w:cs="Times New Roman"/>
                <w:sz w:val="26"/>
                <w:szCs w:val="26"/>
                <w:lang w:eastAsia="ru-RU"/>
              </w:rPr>
              <w:t>8</w:t>
            </w:r>
            <w:r w:rsidR="001A730C" w:rsidRPr="009B332C">
              <w:rPr>
                <w:rFonts w:cs="Times New Roman"/>
                <w:sz w:val="26"/>
                <w:szCs w:val="26"/>
                <w:lang w:eastAsia="ru-RU"/>
              </w:rPr>
              <w:t>.3.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Радиология, радиотерапия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9.</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Инфекционные болезни</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650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443,02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931,63</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900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82 624,26</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10.</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Кардиология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565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254,88</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41,43</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15 746,89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Колопроктология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24,52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22</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806,93</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Медицинская реабилитация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0,77</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617,58</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7 653,18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Неврология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1397</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721,42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268,18</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298</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11 823,88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14.</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Нейрохирургия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247</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140,52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119</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347B9D">
            <w:pPr>
              <w:ind w:firstLine="0"/>
              <w:jc w:val="center"/>
              <w:rPr>
                <w:rFonts w:cs="Times New Roman"/>
                <w:sz w:val="26"/>
                <w:szCs w:val="26"/>
                <w:lang w:eastAsia="ru-RU"/>
              </w:rPr>
            </w:pPr>
            <w:r w:rsidRPr="009B332C">
              <w:rPr>
                <w:rFonts w:cs="Times New Roman"/>
                <w:sz w:val="26"/>
                <w:szCs w:val="26"/>
                <w:lang w:eastAsia="ru-RU"/>
              </w:rPr>
              <w:t>14 417,5</w:t>
            </w:r>
            <w:r w:rsidR="00347B9D" w:rsidRPr="009B332C">
              <w:rPr>
                <w:rFonts w:cs="Times New Roman"/>
                <w:sz w:val="26"/>
                <w:szCs w:val="26"/>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15.</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Неонатология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3 343,05</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16.</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Нефрология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275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3 472,04</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539,12</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4 629,15</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17.</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Онкология</w:t>
            </w:r>
          </w:p>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2 165,29</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200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24 419,91</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408</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44 062,13</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r w:rsidR="00603A0A">
              <w:rPr>
                <w:rFonts w:cs="Times New Roman"/>
                <w:sz w:val="26"/>
                <w:szCs w:val="26"/>
                <w:lang w:eastAsia="ru-RU"/>
              </w:rPr>
              <w:t>7</w:t>
            </w:r>
            <w:r w:rsidRPr="009B332C">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Онкогематология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r w:rsidR="00603A0A">
              <w:rPr>
                <w:rFonts w:cs="Times New Roman"/>
                <w:sz w:val="26"/>
                <w:szCs w:val="26"/>
                <w:lang w:eastAsia="ru-RU"/>
              </w:rPr>
              <w:t>7</w:t>
            </w:r>
            <w:r w:rsidRPr="009B332C">
              <w:rPr>
                <w:rFonts w:cs="Times New Roman"/>
                <w:sz w:val="26"/>
                <w:szCs w:val="26"/>
                <w:lang w:eastAsia="ru-RU"/>
              </w:rPr>
              <w:t>.2.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Химиотерапия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r w:rsidR="00603A0A">
              <w:rPr>
                <w:rFonts w:cs="Times New Roman"/>
                <w:sz w:val="26"/>
                <w:szCs w:val="26"/>
                <w:lang w:eastAsia="ru-RU"/>
              </w:rPr>
              <w:t>7</w:t>
            </w:r>
            <w:r w:rsidRPr="009B332C">
              <w:rPr>
                <w:rFonts w:cs="Times New Roman"/>
                <w:sz w:val="26"/>
                <w:szCs w:val="26"/>
                <w:lang w:eastAsia="ru-RU"/>
              </w:rPr>
              <w:t>.3.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Радиология, радиотерапия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18.</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Оториноларингология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1479</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721,30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125,69</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5 494,99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19.</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Офтальмология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3650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1 490,27</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6 617,95</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850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43 452,68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20.</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Педиатрия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4900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3 815,17</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16</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209,05</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160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3 364,91</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lastRenderedPageBreak/>
              <w:t>21.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Пульмонология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74</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58,50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54</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347B9D">
            <w:pPr>
              <w:ind w:firstLine="0"/>
              <w:jc w:val="center"/>
              <w:rPr>
                <w:rFonts w:cs="Times New Roman"/>
                <w:sz w:val="26"/>
                <w:szCs w:val="26"/>
                <w:lang w:eastAsia="ru-RU"/>
              </w:rPr>
            </w:pPr>
            <w:r w:rsidRPr="009B332C">
              <w:rPr>
                <w:rFonts w:cs="Times New Roman"/>
                <w:sz w:val="26"/>
                <w:szCs w:val="26"/>
                <w:lang w:eastAsia="ru-RU"/>
              </w:rPr>
              <w:t>4 695,6</w:t>
            </w:r>
            <w:r w:rsidR="00347B9D" w:rsidRPr="009B332C">
              <w:rPr>
                <w:rFonts w:cs="Times New Roman"/>
                <w:sz w:val="26"/>
                <w:szCs w:val="26"/>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Ревматология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78</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27,29</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1 328,49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Сердечно-сосудистая хирургия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31,01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396,53</w:t>
            </w:r>
          </w:p>
        </w:tc>
        <w:tc>
          <w:tcPr>
            <w:tcW w:w="1305"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18 519,89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24.</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13300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7 451,95</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56</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838,54</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445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36 306,08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25.</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Торакальная хирургия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3,03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1 382,18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26.</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Травматология и ортопедия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2460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1 497,73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119,91</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646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77 007,92</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27.</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Урология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174,28</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104,43</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195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7 305,20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28.</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Хирургия (абдоминальная)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7,54</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880,55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29.</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Хирургия (комбустиология)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0,62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1 170,10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30.</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Челюстно-лицевая хирургия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21,87</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4,81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1 512,05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31.</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Эндокринология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417,40</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116,45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2 092,11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32.</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Прочие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41755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48042C">
            <w:pPr>
              <w:ind w:firstLine="0"/>
              <w:jc w:val="center"/>
              <w:rPr>
                <w:rFonts w:cs="Times New Roman"/>
                <w:sz w:val="26"/>
                <w:szCs w:val="26"/>
                <w:lang w:eastAsia="ru-RU"/>
              </w:rPr>
            </w:pPr>
            <w:r w:rsidRPr="009B332C">
              <w:rPr>
                <w:rFonts w:cs="Times New Roman"/>
                <w:sz w:val="26"/>
                <w:szCs w:val="26"/>
                <w:lang w:eastAsia="ru-RU"/>
              </w:rPr>
              <w:t>45 835,3</w:t>
            </w:r>
            <w:r w:rsidR="0048042C" w:rsidRPr="009B332C">
              <w:rPr>
                <w:rFonts w:cs="Times New Roman"/>
                <w:sz w:val="26"/>
                <w:szCs w:val="26"/>
                <w:lang w:eastAsia="ru-RU"/>
              </w:rPr>
              <w:t>6</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49</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48042C">
            <w:pPr>
              <w:ind w:firstLine="0"/>
              <w:jc w:val="center"/>
              <w:rPr>
                <w:rFonts w:cs="Times New Roman"/>
                <w:sz w:val="26"/>
                <w:szCs w:val="26"/>
                <w:lang w:eastAsia="ru-RU"/>
              </w:rPr>
            </w:pPr>
            <w:r w:rsidRPr="009B332C">
              <w:rPr>
                <w:rFonts w:cs="Times New Roman"/>
                <w:sz w:val="26"/>
                <w:szCs w:val="26"/>
                <w:lang w:eastAsia="ru-RU"/>
              </w:rPr>
              <w:t>2 079,6</w:t>
            </w:r>
            <w:r w:rsidR="0048042C" w:rsidRPr="009B332C">
              <w:rPr>
                <w:rFonts w:cs="Times New Roman"/>
                <w:sz w:val="26"/>
                <w:szCs w:val="26"/>
                <w:lang w:eastAsia="ru-RU"/>
              </w:rPr>
              <w:t>9</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43 731,09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6990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A730C" w:rsidRPr="009B332C" w:rsidRDefault="001A730C" w:rsidP="00157CB6">
            <w:pPr>
              <w:ind w:firstLine="0"/>
              <w:rPr>
                <w:rFonts w:cs="Times New Roman"/>
                <w:sz w:val="26"/>
                <w:szCs w:val="26"/>
                <w:lang w:val="en-US" w:eastAsia="ru-RU"/>
              </w:rPr>
            </w:pPr>
            <w:r w:rsidRPr="009B332C">
              <w:rPr>
                <w:rFonts w:cs="Times New Roman"/>
                <w:sz w:val="26"/>
                <w:szCs w:val="26"/>
                <w:lang w:eastAsia="ru-RU"/>
              </w:rPr>
              <w:t>23 400</w:t>
            </w:r>
            <w:r w:rsidRPr="009B332C">
              <w:rPr>
                <w:rFonts w:cs="Times New Roman"/>
                <w:sz w:val="26"/>
                <w:szCs w:val="26"/>
                <w:lang w:val="en-US" w:eastAsia="ru-RU"/>
              </w:rPr>
              <w:t>,</w:t>
            </w:r>
            <w:r w:rsidRPr="009B332C">
              <w:rPr>
                <w:rFonts w:cs="Times New Roman"/>
                <w:sz w:val="26"/>
                <w:szCs w:val="26"/>
                <w:lang w:eastAsia="ru-RU"/>
              </w:rPr>
              <w:t>00</w:t>
            </w:r>
          </w:p>
        </w:tc>
      </w:tr>
    </w:tbl>
    <w:p w:rsidR="00102C92" w:rsidRPr="003F3C54" w:rsidRDefault="00102C92" w:rsidP="00157CB6">
      <w:pPr>
        <w:widowControl w:val="0"/>
        <w:autoSpaceDE w:val="0"/>
        <w:autoSpaceDN w:val="0"/>
        <w:ind w:firstLine="0"/>
        <w:jc w:val="both"/>
        <w:rPr>
          <w:rFonts w:cs="Times New Roman"/>
          <w:szCs w:val="28"/>
          <w:lang w:eastAsia="ru-RU"/>
        </w:rPr>
      </w:pPr>
    </w:p>
    <w:p w:rsidR="00102C92" w:rsidRPr="003F3C54" w:rsidRDefault="00102C92" w:rsidP="00157CB6">
      <w:pPr>
        <w:ind w:firstLine="0"/>
        <w:rPr>
          <w:rFonts w:eastAsia="Calibri" w:cs="Times New Roman"/>
          <w:szCs w:val="28"/>
        </w:rPr>
        <w:sectPr w:rsidR="00102C92" w:rsidRPr="003F3C54" w:rsidSect="009B332C">
          <w:headerReference w:type="first" r:id="rId47"/>
          <w:pgSz w:w="16838" w:h="11905" w:orient="landscape"/>
          <w:pgMar w:top="1985" w:right="1134" w:bottom="567" w:left="1134" w:header="709" w:footer="0" w:gutter="0"/>
          <w:pgNumType w:start="1"/>
          <w:cols w:space="720"/>
          <w:titlePg/>
          <w:docGrid w:linePitch="381"/>
        </w:sect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 xml:space="preserve">Приложение </w:t>
      </w:r>
      <w:r w:rsidR="00F476A8">
        <w:rPr>
          <w:rFonts w:cs="Times New Roman"/>
          <w:szCs w:val="28"/>
          <w:lang w:eastAsia="ru-RU"/>
        </w:rPr>
        <w:t>21</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EC0A56" w:rsidRPr="003F3C54" w:rsidRDefault="00EC0A56"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bookmarkStart w:id="29" w:name="P10010"/>
      <w:bookmarkEnd w:id="29"/>
      <w:r w:rsidRPr="003F3C54">
        <w:rPr>
          <w:rFonts w:cs="Times New Roman"/>
          <w:b/>
          <w:szCs w:val="28"/>
          <w:lang w:eastAsia="ru-RU"/>
        </w:rPr>
        <w:t>ПЕРЕЧЕНЬ</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правовых актов, в соответствии с которыми осуществляется</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маршрутизация застрахованных лиц при наступлении</w:t>
      </w:r>
    </w:p>
    <w:p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b/>
          <w:szCs w:val="28"/>
          <w:lang w:eastAsia="ru-RU"/>
        </w:rPr>
        <w:t>страхового случая</w:t>
      </w:r>
    </w:p>
    <w:p w:rsidR="00102C92" w:rsidRPr="003F3C54" w:rsidRDefault="00102C92" w:rsidP="00157CB6">
      <w:pPr>
        <w:ind w:firstLine="0"/>
        <w:rPr>
          <w:rFonts w:eastAsia="Calibri" w:cs="Times New Roman"/>
          <w:szCs w:val="28"/>
        </w:rPr>
      </w:pP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 Приказ департамента здравоохранения и фармации Ярославской области от 25.12.2009 № 1581 </w:t>
      </w:r>
      <w:r w:rsidR="00586880">
        <w:rPr>
          <w:rFonts w:cs="Times New Roman"/>
          <w:szCs w:val="28"/>
          <w:lang w:eastAsia="ru-RU"/>
        </w:rPr>
        <w:t>«</w:t>
      </w:r>
      <w:r w:rsidRPr="003F3C54">
        <w:rPr>
          <w:rFonts w:cs="Times New Roman"/>
          <w:szCs w:val="28"/>
          <w:lang w:eastAsia="ru-RU"/>
        </w:rPr>
        <w:t>О реализации мероприятий, направленных на</w:t>
      </w:r>
      <w:r w:rsidR="00EC0A56">
        <w:rPr>
          <w:rFonts w:cs="Times New Roman"/>
          <w:szCs w:val="28"/>
          <w:lang w:eastAsia="ru-RU"/>
        </w:rPr>
        <w:t> </w:t>
      </w:r>
      <w:r w:rsidRPr="003F3C54">
        <w:rPr>
          <w:rFonts w:cs="Times New Roman"/>
          <w:szCs w:val="28"/>
          <w:lang w:eastAsia="ru-RU"/>
        </w:rPr>
        <w:t>совершенствование оказания медицинской помощи больным с</w:t>
      </w:r>
      <w:r w:rsidR="00EC0A56">
        <w:rPr>
          <w:rFonts w:cs="Times New Roman"/>
          <w:szCs w:val="28"/>
          <w:lang w:eastAsia="ru-RU"/>
        </w:rPr>
        <w:t> </w:t>
      </w:r>
      <w:r w:rsidRPr="003F3C54">
        <w:rPr>
          <w:rFonts w:cs="Times New Roman"/>
          <w:szCs w:val="28"/>
          <w:lang w:eastAsia="ru-RU"/>
        </w:rPr>
        <w:t>сосудистыми заболеваниями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 Приказ департамента здравоохранения и фармации Ярославской области от 29.12.2012 № 3093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 xml:space="preserve">31 октября 2012 г. № 561н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детская урология-андрология</w:t>
      </w:r>
      <w:r w:rsidR="00586880">
        <w:rPr>
          <w:rFonts w:cs="Times New Roman"/>
          <w:szCs w:val="28"/>
          <w:lang w:eastAsia="ru-RU"/>
        </w:rPr>
        <w:t>»</w:t>
      </w:r>
      <w:r w:rsidRPr="003F3C54">
        <w:rPr>
          <w:rFonts w:cs="Times New Roman"/>
          <w:szCs w:val="28"/>
          <w:lang w:eastAsia="ru-RU"/>
        </w:rPr>
        <w:t xml:space="preserve"> в</w:t>
      </w:r>
      <w:r w:rsidR="00EC0A56">
        <w:rPr>
          <w:rFonts w:cs="Times New Roman"/>
          <w:szCs w:val="28"/>
          <w:lang w:eastAsia="ru-RU"/>
        </w:rPr>
        <w:t> </w:t>
      </w:r>
      <w:r w:rsidRPr="003F3C54">
        <w:rPr>
          <w:rFonts w:cs="Times New Roman"/>
          <w:szCs w:val="28"/>
          <w:lang w:eastAsia="ru-RU"/>
        </w:rPr>
        <w:t>Ярославской области и признании утратившим силу приказа департамента от 15.12.2010 № 1621</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 Приказ департамента здравоохранения и фармации Ярославской области от 29.12.2012 № 3094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 xml:space="preserve">31 октября 2012 г. № 562н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детская хирургия</w:t>
      </w:r>
      <w:r w:rsidR="00586880">
        <w:rPr>
          <w:rFonts w:cs="Times New Roman"/>
          <w:szCs w:val="28"/>
          <w:lang w:eastAsia="ru-RU"/>
        </w:rPr>
        <w:t>»</w:t>
      </w:r>
      <w:r w:rsidRPr="003F3C54">
        <w:rPr>
          <w:rFonts w:cs="Times New Roman"/>
          <w:szCs w:val="28"/>
          <w:lang w:eastAsia="ru-RU"/>
        </w:rPr>
        <w:t xml:space="preserve"> в Ярославской области и признании утратившим силу приказа департамента от 01.03.2011 № 222</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 Приказ департамента здравоохранения и фармации Ярославской области от 29.12.2012 № 3095 </w:t>
      </w:r>
      <w:r w:rsidR="00586880">
        <w:rPr>
          <w:rFonts w:cs="Times New Roman"/>
          <w:szCs w:val="28"/>
          <w:lang w:eastAsia="ru-RU"/>
        </w:rPr>
        <w:t>«</w:t>
      </w:r>
      <w:r w:rsidRPr="003F3C54">
        <w:rPr>
          <w:rFonts w:cs="Times New Roman"/>
          <w:szCs w:val="28"/>
          <w:lang w:eastAsia="ru-RU"/>
        </w:rPr>
        <w:t>О реализации приказа Минздрава РФ от</w:t>
      </w:r>
      <w:r w:rsidR="00EC0A56">
        <w:rPr>
          <w:rFonts w:cs="Times New Roman"/>
          <w:szCs w:val="28"/>
          <w:lang w:eastAsia="ru-RU"/>
        </w:rPr>
        <w:t> </w:t>
      </w:r>
      <w:r w:rsidRPr="003F3C54">
        <w:rPr>
          <w:rFonts w:cs="Times New Roman"/>
          <w:szCs w:val="28"/>
          <w:lang w:eastAsia="ru-RU"/>
        </w:rPr>
        <w:t>15</w:t>
      </w:r>
      <w:r w:rsidR="00EC0A56">
        <w:rPr>
          <w:rFonts w:cs="Times New Roman"/>
          <w:szCs w:val="28"/>
          <w:lang w:eastAsia="ru-RU"/>
        </w:rPr>
        <w:t> </w:t>
      </w:r>
      <w:r w:rsidRPr="003F3C54">
        <w:rPr>
          <w:rFonts w:cs="Times New Roman"/>
          <w:szCs w:val="28"/>
          <w:lang w:eastAsia="ru-RU"/>
        </w:rPr>
        <w:t xml:space="preserve">ноября 2012 г. № 921н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неонатология</w:t>
      </w:r>
      <w:r w:rsidR="00586880">
        <w:rPr>
          <w:rFonts w:cs="Times New Roman"/>
          <w:szCs w:val="28"/>
          <w:lang w:eastAsia="ru-RU"/>
        </w:rPr>
        <w:t>»</w:t>
      </w:r>
      <w:r w:rsidRPr="003F3C54">
        <w:rPr>
          <w:rFonts w:cs="Times New Roman"/>
          <w:szCs w:val="28"/>
          <w:lang w:eastAsia="ru-RU"/>
        </w:rPr>
        <w:t xml:space="preserve"> в учреждениях здравоохранения Ярославской области и признании утратившим силу приказа департамента от 06.12.2010 № 1556</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5. Приказ департамента здравоохранения и фармации Ярославской области от 29.12.2012 № 3096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и социального развития Российской Федерации от</w:t>
      </w:r>
      <w:r w:rsidR="00EC0A56">
        <w:rPr>
          <w:rFonts w:cs="Times New Roman"/>
          <w:szCs w:val="28"/>
          <w:lang w:eastAsia="ru-RU"/>
        </w:rPr>
        <w:t> </w:t>
      </w:r>
      <w:r w:rsidRPr="003F3C54">
        <w:rPr>
          <w:rFonts w:cs="Times New Roman"/>
          <w:szCs w:val="28"/>
          <w:lang w:eastAsia="ru-RU"/>
        </w:rPr>
        <w:t>18</w:t>
      </w:r>
      <w:r w:rsidR="00EC0A56">
        <w:rPr>
          <w:rFonts w:cs="Times New Roman"/>
          <w:szCs w:val="28"/>
          <w:lang w:eastAsia="ru-RU"/>
        </w:rPr>
        <w:t> </w:t>
      </w:r>
      <w:r w:rsidRPr="003F3C54">
        <w:rPr>
          <w:rFonts w:cs="Times New Roman"/>
          <w:szCs w:val="28"/>
          <w:lang w:eastAsia="ru-RU"/>
        </w:rPr>
        <w:t xml:space="preserve">января 2012 г. № 17н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взрослому населению по профилю </w:t>
      </w:r>
      <w:r w:rsidR="00586880">
        <w:rPr>
          <w:rFonts w:cs="Times New Roman"/>
          <w:szCs w:val="28"/>
          <w:lang w:eastAsia="ru-RU"/>
        </w:rPr>
        <w:t>«</w:t>
      </w:r>
      <w:r w:rsidRPr="003F3C54">
        <w:rPr>
          <w:rFonts w:cs="Times New Roman"/>
          <w:szCs w:val="28"/>
          <w:lang w:eastAsia="ru-RU"/>
        </w:rPr>
        <w:t>нефрология</w:t>
      </w:r>
      <w:r w:rsidR="00586880">
        <w:rPr>
          <w:rFonts w:cs="Times New Roman"/>
          <w:szCs w:val="28"/>
          <w:lang w:eastAsia="ru-RU"/>
        </w:rPr>
        <w:t>»</w:t>
      </w:r>
      <w:r w:rsidRPr="003F3C54">
        <w:rPr>
          <w:rFonts w:cs="Times New Roman"/>
          <w:szCs w:val="28"/>
          <w:lang w:eastAsia="ru-RU"/>
        </w:rPr>
        <w:t xml:space="preserve"> в государственных учреждениях Ярославской области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6. Приказ департамента здравоохранения и фармации Ярославской области от 29.12.2012 № 3097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 ноября 2012 г. № 932н</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7. Приказ департамента здравоохранения и фармации Ярославской области от 29.12.2012 № 3098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 ноября 2012 г. № 924н</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8. Приказ департамента здравоохранения и фармации Ярославской области от 29.12.2012 № 3102 </w:t>
      </w:r>
      <w:r w:rsidR="00586880">
        <w:rPr>
          <w:rFonts w:cs="Times New Roman"/>
          <w:szCs w:val="28"/>
          <w:lang w:eastAsia="ru-RU"/>
        </w:rPr>
        <w:t>«</w:t>
      </w:r>
      <w:r w:rsidRPr="003F3C54">
        <w:rPr>
          <w:rFonts w:cs="Times New Roman"/>
          <w:szCs w:val="28"/>
          <w:lang w:eastAsia="ru-RU"/>
        </w:rPr>
        <w:t xml:space="preserve">О реализации приказа Минздрава России </w:t>
      </w:r>
      <w:r w:rsidRPr="003F3C54">
        <w:rPr>
          <w:rFonts w:cs="Times New Roman"/>
          <w:szCs w:val="28"/>
          <w:lang w:eastAsia="ru-RU"/>
        </w:rPr>
        <w:lastRenderedPageBreak/>
        <w:t>от</w:t>
      </w:r>
      <w:r w:rsidR="00EC0A56">
        <w:rPr>
          <w:rFonts w:cs="Times New Roman"/>
          <w:szCs w:val="28"/>
          <w:lang w:eastAsia="ru-RU"/>
        </w:rPr>
        <w:t> </w:t>
      </w:r>
      <w:r w:rsidRPr="003F3C54">
        <w:rPr>
          <w:rFonts w:cs="Times New Roman"/>
          <w:szCs w:val="28"/>
          <w:lang w:eastAsia="ru-RU"/>
        </w:rPr>
        <w:t>15 ноября 2012 г. № 931н</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9. Приказ департамента здравоохранения и фармации Ярославской области от 29.12.2012 № 3103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15.11.2012 № 915н</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10. Приказ департамента здравоохранения и фармации Ярославской области от 29.12.2012 № 3108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12 ноября 2012 г. № 908н и признании утратившим силу приказа департамента от 15.12.2010 № 1622</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11. Приказ департамента здравоохранения и фармации Ярославской области от 29.12.2012 № 3109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12 ноября 2012 г. № 901н</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12. Приказ департамента здравоохранения и фармации Ярославской области от 29.12.2012 № 3110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 ноября 2012 г. № 927н</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13. Приказ департамента здравоохранения и фармации Ярославской области от 05.03.2013 № 450 </w:t>
      </w:r>
      <w:r w:rsidR="00586880">
        <w:rPr>
          <w:rFonts w:cs="Times New Roman"/>
          <w:szCs w:val="28"/>
          <w:lang w:eastAsia="ru-RU"/>
        </w:rPr>
        <w:t>«</w:t>
      </w:r>
      <w:r w:rsidRPr="003F3C54">
        <w:rPr>
          <w:rFonts w:cs="Times New Roman"/>
          <w:szCs w:val="28"/>
          <w:lang w:eastAsia="ru-RU"/>
        </w:rPr>
        <w:t xml:space="preserve">О реализации приказа Минздравсоцразвития России от 05.05.2012 № 521н </w:t>
      </w:r>
      <w:r w:rsidR="00586880">
        <w:rPr>
          <w:rFonts w:cs="Times New Roman"/>
          <w:szCs w:val="28"/>
          <w:lang w:eastAsia="ru-RU"/>
        </w:rPr>
        <w:t>«</w:t>
      </w:r>
      <w:r w:rsidRPr="003F3C54">
        <w:rPr>
          <w:rFonts w:cs="Times New Roman"/>
          <w:szCs w:val="28"/>
          <w:lang w:eastAsia="ru-RU"/>
        </w:rPr>
        <w:t>Об утверждении Порядка оказания медицинской помощи детям с инфекционными заболеваниями</w:t>
      </w:r>
      <w:r w:rsidR="00586880">
        <w:rPr>
          <w:rFonts w:cs="Times New Roman"/>
          <w:szCs w:val="28"/>
          <w:lang w:eastAsia="ru-RU"/>
        </w:rPr>
        <w:t>»</w:t>
      </w:r>
      <w:r w:rsidRPr="003F3C54">
        <w:rPr>
          <w:rFonts w:cs="Times New Roman"/>
          <w:szCs w:val="28"/>
          <w:lang w:eastAsia="ru-RU"/>
        </w:rPr>
        <w:t xml:space="preserve"> в</w:t>
      </w:r>
      <w:r w:rsidR="00EC0A56">
        <w:rPr>
          <w:rFonts w:cs="Times New Roman"/>
          <w:szCs w:val="28"/>
          <w:lang w:eastAsia="ru-RU"/>
        </w:rPr>
        <w:t> </w:t>
      </w:r>
      <w:r w:rsidRPr="003F3C54">
        <w:rPr>
          <w:rFonts w:cs="Times New Roman"/>
          <w:szCs w:val="28"/>
          <w:lang w:eastAsia="ru-RU"/>
        </w:rPr>
        <w:t>учреждениях здравоохранения Ярославской области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14. Приказ департамента здравоохранения и фармации Ярославской области от 22.03.2013 № 1191-1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эндокринология</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15. Приказ департамента здравоохранения и фармации Ярославской области от 06.05.2013 № 1023-1 </w:t>
      </w:r>
      <w:r w:rsidR="00586880">
        <w:rPr>
          <w:rFonts w:cs="Times New Roman"/>
          <w:szCs w:val="28"/>
          <w:lang w:eastAsia="ru-RU"/>
        </w:rPr>
        <w:t>«</w:t>
      </w:r>
      <w:r w:rsidRPr="003F3C54">
        <w:rPr>
          <w:rFonts w:cs="Times New Roman"/>
          <w:szCs w:val="28"/>
          <w:lang w:eastAsia="ru-RU"/>
        </w:rPr>
        <w:t>О реализации Порядка оказания медицинской помощи при заболеваниях глаза, его придаточного аппарата и</w:t>
      </w:r>
      <w:r w:rsidR="00EC0A56">
        <w:rPr>
          <w:rFonts w:cs="Times New Roman"/>
          <w:szCs w:val="28"/>
          <w:lang w:eastAsia="ru-RU"/>
        </w:rPr>
        <w:t> </w:t>
      </w:r>
      <w:r w:rsidRPr="003F3C54">
        <w:rPr>
          <w:rFonts w:cs="Times New Roman"/>
          <w:szCs w:val="28"/>
          <w:lang w:eastAsia="ru-RU"/>
        </w:rPr>
        <w:t>орбиты</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16. Приказ департамента здравоохранения и фармации Ярославской области от 07.05.2013 № 1042-1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Российской Федерации от 15 ноября 2012 г. № 916н</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17. Приказ департамента здравоохранения и фармации Ярославской области от 08.05.2013 № 1046-1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Российской Федерации от 13 ноября 2012 г. № 911н</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18. Приказ департамента здравоохранения и фармации Ярославской области от 15.05.2013 № 1116-1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урология</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19. Приказ департамента здравоохранения и фармации Ярославской области от 17.05.2013 № 1151-1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Российской Федерации от 15 ноября 2012 г. № 926н</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20. Приказ департамента здравоохранения и фармации Ярославской области от 23.05.2013 № 1220-1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ревматология</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21. Приказ департамента здравоохранения и фармации Ярославской области от 10.06.2013 № 1349 </w:t>
      </w:r>
      <w:r w:rsidR="00586880">
        <w:rPr>
          <w:rFonts w:cs="Times New Roman"/>
          <w:szCs w:val="28"/>
          <w:lang w:eastAsia="ru-RU"/>
        </w:rPr>
        <w:t>«</w:t>
      </w:r>
      <w:r w:rsidRPr="003F3C54">
        <w:rPr>
          <w:rFonts w:cs="Times New Roman"/>
          <w:szCs w:val="28"/>
          <w:lang w:eastAsia="ru-RU"/>
        </w:rPr>
        <w:t>О порядке транспортировки новорожденных детей в государственные учреждения Ярославской области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lastRenderedPageBreak/>
        <w:t xml:space="preserve">22. Приказ департамента здравоохранения и фармации Ярославской области от 22.07.2013 № 1794 </w:t>
      </w:r>
      <w:r w:rsidR="00586880">
        <w:rPr>
          <w:rFonts w:cs="Times New Roman"/>
          <w:szCs w:val="28"/>
          <w:lang w:eastAsia="ru-RU"/>
        </w:rPr>
        <w:t>«</w:t>
      </w:r>
      <w:r w:rsidRPr="003F3C54">
        <w:rPr>
          <w:rFonts w:cs="Times New Roman"/>
          <w:szCs w:val="28"/>
          <w:lang w:eastAsia="ru-RU"/>
        </w:rPr>
        <w:t xml:space="preserve">О реализации приказа Министерства здравоохранения Российской Федерации от 15 ноября 2012 г. № 923н </w:t>
      </w:r>
      <w:r w:rsidR="00586880">
        <w:rPr>
          <w:rFonts w:cs="Times New Roman"/>
          <w:szCs w:val="28"/>
          <w:lang w:eastAsia="ru-RU"/>
        </w:rPr>
        <w:t>«</w:t>
      </w:r>
      <w:r w:rsidRPr="003F3C54">
        <w:rPr>
          <w:rFonts w:cs="Times New Roman"/>
          <w:szCs w:val="28"/>
          <w:lang w:eastAsia="ru-RU"/>
        </w:rPr>
        <w:t>Об</w:t>
      </w:r>
      <w:r w:rsidR="00EC0A56">
        <w:rPr>
          <w:rFonts w:cs="Times New Roman"/>
          <w:szCs w:val="28"/>
          <w:lang w:eastAsia="ru-RU"/>
        </w:rPr>
        <w:t> </w:t>
      </w:r>
      <w:r w:rsidRPr="003F3C54">
        <w:rPr>
          <w:rFonts w:cs="Times New Roman"/>
          <w:szCs w:val="28"/>
          <w:lang w:eastAsia="ru-RU"/>
        </w:rPr>
        <w:t xml:space="preserve">утверждении Порядка оказания медицинской помощи взрослому населению по профилю </w:t>
      </w:r>
      <w:r w:rsidR="00586880">
        <w:rPr>
          <w:rFonts w:cs="Times New Roman"/>
          <w:szCs w:val="28"/>
          <w:lang w:eastAsia="ru-RU"/>
        </w:rPr>
        <w:t>«</w:t>
      </w:r>
      <w:r w:rsidRPr="003F3C54">
        <w:rPr>
          <w:rFonts w:cs="Times New Roman"/>
          <w:szCs w:val="28"/>
          <w:lang w:eastAsia="ru-RU"/>
        </w:rPr>
        <w:t>терапия</w:t>
      </w:r>
      <w:r w:rsidR="00586880">
        <w:rPr>
          <w:rFonts w:cs="Times New Roman"/>
          <w:szCs w:val="28"/>
          <w:lang w:eastAsia="ru-RU"/>
        </w:rPr>
        <w:t>»</w:t>
      </w:r>
      <w:r w:rsidRPr="003F3C54">
        <w:rPr>
          <w:rFonts w:cs="Times New Roman"/>
          <w:szCs w:val="28"/>
          <w:lang w:eastAsia="ru-RU"/>
        </w:rPr>
        <w:t xml:space="preserve"> в государственных учреждениях здравоохранения Ярославской области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23. Приказ департамента здравоохранения и фармации Ярославской области от 30.07.2013 № 1863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 xml:space="preserve">31 октября 2012 года № 560н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детская онкология</w:t>
      </w:r>
      <w:r w:rsidR="00586880">
        <w:rPr>
          <w:rFonts w:cs="Times New Roman"/>
          <w:szCs w:val="28"/>
          <w:lang w:eastAsia="ru-RU"/>
        </w:rPr>
        <w:t>»</w:t>
      </w:r>
      <w:r w:rsidRPr="003F3C54">
        <w:rPr>
          <w:rFonts w:cs="Times New Roman"/>
          <w:szCs w:val="28"/>
          <w:lang w:eastAsia="ru-RU"/>
        </w:rPr>
        <w:t xml:space="preserve"> в Ярославской области и признании утратившим силу приказа департамента от 15.12.2010 № 1620</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24. Приказ департамента здравоохранения и фармации Ярославской области от 17.02.2015 № 186 </w:t>
      </w:r>
      <w:r w:rsidR="00586880">
        <w:rPr>
          <w:rFonts w:cs="Times New Roman"/>
          <w:szCs w:val="28"/>
          <w:lang w:eastAsia="ru-RU"/>
        </w:rPr>
        <w:t>«</w:t>
      </w:r>
      <w:r w:rsidRPr="003F3C54">
        <w:rPr>
          <w:rFonts w:cs="Times New Roman"/>
          <w:szCs w:val="28"/>
          <w:lang w:eastAsia="ru-RU"/>
        </w:rPr>
        <w:t>О внесении изменений в приказ департамента здравоохранения и фармации Ярославской области от 22.03.2013 № 1191-1</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25. Приказ департамента здравоохранения и фармации Ярославской области от 29.04.2015 № 696 </w:t>
      </w:r>
      <w:r w:rsidR="00586880">
        <w:rPr>
          <w:rFonts w:cs="Times New Roman"/>
          <w:szCs w:val="28"/>
          <w:lang w:eastAsia="ru-RU"/>
        </w:rPr>
        <w:t>«</w:t>
      </w:r>
      <w:r w:rsidRPr="003F3C54">
        <w:rPr>
          <w:rFonts w:cs="Times New Roman"/>
          <w:szCs w:val="28"/>
          <w:lang w:eastAsia="ru-RU"/>
        </w:rPr>
        <w:t xml:space="preserve">О реализации приказа Министерства здравоохранения Российской Федерации от 15 ноября 2012 г. № 922н </w:t>
      </w:r>
      <w:r w:rsidR="00586880">
        <w:rPr>
          <w:rFonts w:cs="Times New Roman"/>
          <w:szCs w:val="28"/>
          <w:lang w:eastAsia="ru-RU"/>
        </w:rPr>
        <w:t>«</w:t>
      </w:r>
      <w:r w:rsidRPr="003F3C54">
        <w:rPr>
          <w:rFonts w:cs="Times New Roman"/>
          <w:szCs w:val="28"/>
          <w:lang w:eastAsia="ru-RU"/>
        </w:rPr>
        <w:t>Об</w:t>
      </w:r>
      <w:r w:rsidR="00EC0A56">
        <w:rPr>
          <w:rFonts w:cs="Times New Roman"/>
          <w:szCs w:val="28"/>
          <w:lang w:eastAsia="ru-RU"/>
        </w:rPr>
        <w:t> </w:t>
      </w:r>
      <w:r w:rsidRPr="003F3C54">
        <w:rPr>
          <w:rFonts w:cs="Times New Roman"/>
          <w:szCs w:val="28"/>
          <w:lang w:eastAsia="ru-RU"/>
        </w:rPr>
        <w:t xml:space="preserve">утверждении Порядка оказания медицинской помощи взрослому населению по профилю </w:t>
      </w:r>
      <w:r w:rsidR="00586880">
        <w:rPr>
          <w:rFonts w:cs="Times New Roman"/>
          <w:szCs w:val="28"/>
          <w:lang w:eastAsia="ru-RU"/>
        </w:rPr>
        <w:t>«</w:t>
      </w:r>
      <w:r w:rsidRPr="003F3C54">
        <w:rPr>
          <w:rFonts w:cs="Times New Roman"/>
          <w:szCs w:val="28"/>
          <w:lang w:eastAsia="ru-RU"/>
        </w:rPr>
        <w:t>хирургия</w:t>
      </w:r>
      <w:r w:rsidR="00586880">
        <w:rPr>
          <w:rFonts w:cs="Times New Roman"/>
          <w:szCs w:val="28"/>
          <w:lang w:eastAsia="ru-RU"/>
        </w:rPr>
        <w:t>»</w:t>
      </w:r>
      <w:r w:rsidRPr="003F3C54">
        <w:rPr>
          <w:rFonts w:cs="Times New Roman"/>
          <w:szCs w:val="28"/>
          <w:lang w:eastAsia="ru-RU"/>
        </w:rPr>
        <w:t xml:space="preserve"> в медицинских организациях Ярославской области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26. Приказ департамента здравоохранения и фармации Ярославской области от 30.04.2015 № 721-1 </w:t>
      </w:r>
      <w:r w:rsidR="00586880">
        <w:rPr>
          <w:rFonts w:cs="Times New Roman"/>
          <w:szCs w:val="28"/>
          <w:lang w:eastAsia="ru-RU"/>
        </w:rPr>
        <w:t>«</w:t>
      </w:r>
      <w:r w:rsidRPr="003F3C54">
        <w:rPr>
          <w:rFonts w:cs="Times New Roman"/>
          <w:szCs w:val="28"/>
          <w:lang w:eastAsia="ru-RU"/>
        </w:rPr>
        <w:t>О реализации Порядка оказания скорой, в</w:t>
      </w:r>
      <w:r w:rsidR="00EC0A56">
        <w:rPr>
          <w:rFonts w:cs="Times New Roman"/>
          <w:szCs w:val="28"/>
          <w:lang w:eastAsia="ru-RU"/>
        </w:rPr>
        <w:t> </w:t>
      </w:r>
      <w:r w:rsidRPr="003F3C54">
        <w:rPr>
          <w:rFonts w:cs="Times New Roman"/>
          <w:szCs w:val="28"/>
          <w:lang w:eastAsia="ru-RU"/>
        </w:rPr>
        <w:t>том числе скорой специализированной, медицинской помощи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27. Приказ департамента здравоохранения и фармации Ярославской области от 15.04.2016 № 435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гастроэнтерология</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28. Приказ департамента здравоохранения и фармации Ярославской области от 24.06.2016 № 788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30</w:t>
      </w:r>
      <w:r w:rsidR="00EC0A56">
        <w:rPr>
          <w:rFonts w:cs="Times New Roman"/>
          <w:szCs w:val="28"/>
          <w:lang w:eastAsia="ru-RU"/>
        </w:rPr>
        <w:t> </w:t>
      </w:r>
      <w:r w:rsidRPr="003F3C54">
        <w:rPr>
          <w:rFonts w:cs="Times New Roman"/>
          <w:szCs w:val="28"/>
          <w:lang w:eastAsia="ru-RU"/>
        </w:rPr>
        <w:t>декабря 2015 г. № 1034н</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29. Приказ департамента здравоохранения и фармации Ярославской области от 03.11.2016 № 13 </w:t>
      </w:r>
      <w:r w:rsidR="00586880">
        <w:rPr>
          <w:rFonts w:cs="Times New Roman"/>
          <w:szCs w:val="28"/>
          <w:lang w:eastAsia="ru-RU"/>
        </w:rPr>
        <w:t>«</w:t>
      </w:r>
      <w:r w:rsidRPr="003F3C54">
        <w:rPr>
          <w:rFonts w:cs="Times New Roman"/>
          <w:szCs w:val="28"/>
          <w:lang w:eastAsia="ru-RU"/>
        </w:rPr>
        <w:t>Об условиях оказания медицинской помощи несовершеннолетним в Ярославской области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30. Приказ департамента здравоохранения и фармации Ярославской области от 30.12.2016 № 1738 </w:t>
      </w:r>
      <w:r w:rsidR="00586880">
        <w:rPr>
          <w:rFonts w:cs="Times New Roman"/>
          <w:szCs w:val="28"/>
          <w:lang w:eastAsia="ru-RU"/>
        </w:rPr>
        <w:t>«</w:t>
      </w:r>
      <w:r w:rsidRPr="003F3C54">
        <w:rPr>
          <w:rFonts w:cs="Times New Roman"/>
          <w:szCs w:val="28"/>
          <w:lang w:eastAsia="ru-RU"/>
        </w:rPr>
        <w:t>Об утверждении Положения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31. Приказ департамента здравоохранения и фармации Ярославской области от 30.12.2016 № 1739 </w:t>
      </w:r>
      <w:r w:rsidR="00586880">
        <w:rPr>
          <w:rFonts w:cs="Times New Roman"/>
          <w:szCs w:val="28"/>
          <w:lang w:eastAsia="ru-RU"/>
        </w:rPr>
        <w:t>«</w:t>
      </w:r>
      <w:r w:rsidRPr="003F3C54">
        <w:rPr>
          <w:rFonts w:cs="Times New Roman"/>
          <w:szCs w:val="28"/>
          <w:lang w:eastAsia="ru-RU"/>
        </w:rPr>
        <w:t xml:space="preserve">Об утверждении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w:t>
      </w:r>
      <w:r w:rsidRPr="003F3C54">
        <w:rPr>
          <w:rFonts w:cs="Times New Roman"/>
          <w:szCs w:val="28"/>
          <w:lang w:eastAsia="ru-RU"/>
        </w:rPr>
        <w:lastRenderedPageBreak/>
        <w:t>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32. Приказ департамента здравоохранения и фармации Ярославской области от 09.11.2017 № 1262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в Ярославской области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33. Приказ департамента здравоохранения и фармации Ярославской области от 22.11.2017 № 11 </w:t>
      </w:r>
      <w:r w:rsidR="00586880">
        <w:rPr>
          <w:rFonts w:cs="Times New Roman"/>
          <w:szCs w:val="28"/>
          <w:lang w:eastAsia="ru-RU"/>
        </w:rPr>
        <w:t>«</w:t>
      </w:r>
      <w:r w:rsidRPr="003F3C54">
        <w:rPr>
          <w:rFonts w:cs="Times New Roman"/>
          <w:szCs w:val="28"/>
          <w:lang w:eastAsia="ru-RU"/>
        </w:rPr>
        <w:t>Об организации оказания медицинской помощи пострадавшим при дорожно-транспортных происшествиях на территории Ярославской области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34. Приказ департамента здравоохранения и фармации Ярославской области и департамента труда и социальной поддержки населения Ярославской области от 29.10.2020 № 1131/966 </w:t>
      </w:r>
      <w:r w:rsidR="00586880">
        <w:rPr>
          <w:rFonts w:cs="Times New Roman"/>
          <w:szCs w:val="28"/>
          <w:lang w:eastAsia="ru-RU"/>
        </w:rPr>
        <w:t>«</w:t>
      </w:r>
      <w:r w:rsidRPr="003F3C54">
        <w:rPr>
          <w:rFonts w:cs="Times New Roman"/>
          <w:szCs w:val="28"/>
          <w:lang w:eastAsia="ru-RU"/>
        </w:rPr>
        <w:t>О реализации приказа Минздрава России № 345н, Минтруда России № 372н от 31.05.2019</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35. Приказ департамента здравоохранения и фармации Ярославской области от 30.12.2020 № 1886/717 </w:t>
      </w:r>
      <w:r w:rsidR="00586880">
        <w:rPr>
          <w:rFonts w:cs="Times New Roman"/>
          <w:szCs w:val="28"/>
          <w:lang w:eastAsia="ru-RU"/>
        </w:rPr>
        <w:t>«</w:t>
      </w:r>
      <w:r w:rsidRPr="003F3C54">
        <w:rPr>
          <w:rFonts w:cs="Times New Roman"/>
          <w:szCs w:val="28"/>
          <w:lang w:eastAsia="ru-RU"/>
        </w:rPr>
        <w:t>О порядке направления на отдельные диагностические исследования при оказании медицинской помощи в</w:t>
      </w:r>
      <w:r w:rsidR="00EC0A56">
        <w:rPr>
          <w:rFonts w:cs="Times New Roman"/>
          <w:szCs w:val="28"/>
          <w:lang w:eastAsia="ru-RU"/>
        </w:rPr>
        <w:t> </w:t>
      </w:r>
      <w:r w:rsidRPr="003F3C54">
        <w:rPr>
          <w:rFonts w:cs="Times New Roman"/>
          <w:szCs w:val="28"/>
          <w:lang w:eastAsia="ru-RU"/>
        </w:rPr>
        <w:t>амбулаторных условиях в рамках базовой программы ОМС и отмене отдельных приказов</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36. Приказ департамента здравоохранения и фармации Ярославской области от 31.12.2020 № 2007 </w:t>
      </w:r>
      <w:r w:rsidR="00586880">
        <w:rPr>
          <w:rFonts w:cs="Times New Roman"/>
          <w:szCs w:val="28"/>
          <w:lang w:eastAsia="ru-RU"/>
        </w:rPr>
        <w:t>«</w:t>
      </w:r>
      <w:r w:rsidRPr="003F3C54">
        <w:rPr>
          <w:rFonts w:cs="Times New Roman"/>
          <w:szCs w:val="28"/>
          <w:lang w:eastAsia="ru-RU"/>
        </w:rPr>
        <w:t>О направлении пациентов в медицинские организации негосударственной формы собственности, участвующие в</w:t>
      </w:r>
      <w:r w:rsidR="00EC0A56">
        <w:rPr>
          <w:rFonts w:cs="Times New Roman"/>
          <w:szCs w:val="28"/>
          <w:lang w:eastAsia="ru-RU"/>
        </w:rPr>
        <w:t> </w:t>
      </w:r>
      <w:r w:rsidRPr="003F3C54">
        <w:rPr>
          <w:rFonts w:cs="Times New Roman"/>
          <w:szCs w:val="28"/>
          <w:lang w:eastAsia="ru-RU"/>
        </w:rPr>
        <w:t>реализации Территориальной программы государственных гарантий в</w:t>
      </w:r>
      <w:r w:rsidR="00EC0A56">
        <w:rPr>
          <w:rFonts w:cs="Times New Roman"/>
          <w:szCs w:val="28"/>
          <w:lang w:eastAsia="ru-RU"/>
        </w:rPr>
        <w:t> </w:t>
      </w:r>
      <w:r w:rsidRPr="003F3C54">
        <w:rPr>
          <w:rFonts w:cs="Times New Roman"/>
          <w:szCs w:val="28"/>
          <w:lang w:eastAsia="ru-RU"/>
        </w:rPr>
        <w:t>2021</w:t>
      </w:r>
      <w:r w:rsidR="00EC0A56">
        <w:rPr>
          <w:rFonts w:cs="Times New Roman"/>
          <w:szCs w:val="28"/>
          <w:lang w:eastAsia="ru-RU"/>
        </w:rPr>
        <w:t> </w:t>
      </w:r>
      <w:r w:rsidRPr="003F3C54">
        <w:rPr>
          <w:rFonts w:cs="Times New Roman"/>
          <w:szCs w:val="28"/>
          <w:lang w:eastAsia="ru-RU"/>
        </w:rPr>
        <w:t>году</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37. Приказ департамента здравоохранения и фармации Ярославской области от 18.01.2021 № 9/1 </w:t>
      </w:r>
      <w:r w:rsidR="00586880">
        <w:rPr>
          <w:rFonts w:cs="Times New Roman"/>
          <w:szCs w:val="28"/>
          <w:lang w:eastAsia="ru-RU"/>
        </w:rPr>
        <w:t>«</w:t>
      </w:r>
      <w:r w:rsidRPr="003F3C54">
        <w:rPr>
          <w:rFonts w:cs="Times New Roman"/>
          <w:szCs w:val="28"/>
          <w:lang w:eastAsia="ru-RU"/>
        </w:rPr>
        <w:t>Об организации лечения бесплодия с</w:t>
      </w:r>
      <w:r w:rsidR="00EC0A56">
        <w:rPr>
          <w:rFonts w:cs="Times New Roman"/>
          <w:szCs w:val="28"/>
          <w:lang w:eastAsia="ru-RU"/>
        </w:rPr>
        <w:t> </w:t>
      </w:r>
      <w:r w:rsidRPr="003F3C54">
        <w:rPr>
          <w:rFonts w:cs="Times New Roman"/>
          <w:szCs w:val="28"/>
          <w:lang w:eastAsia="ru-RU"/>
        </w:rPr>
        <w:t>использованием ВРТ в рамках базовой программы обязательного медицинского страхования жителям Ярославской области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38. Приказ департамента здравоохранения и фармации Ярославской области от 28.01.2021 № 30 </w:t>
      </w:r>
      <w:r w:rsidR="00586880">
        <w:rPr>
          <w:rFonts w:cs="Times New Roman"/>
          <w:szCs w:val="28"/>
          <w:lang w:eastAsia="ru-RU"/>
        </w:rPr>
        <w:t>«</w:t>
      </w:r>
      <w:r w:rsidRPr="003F3C54">
        <w:rPr>
          <w:rFonts w:cs="Times New Roman"/>
          <w:szCs w:val="28"/>
          <w:lang w:eastAsia="ru-RU"/>
        </w:rPr>
        <w:t>О реализации Порядка оказания акушерско-гинекологической помощи в Ярославской области и признании утратившим силу приказа департамента от 05.08.2020 № 752</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39. Приказ департамента здравоохранения и фармации Ярославской области от 15.02.2021 № 81/-86 </w:t>
      </w:r>
      <w:r w:rsidR="00586880">
        <w:rPr>
          <w:rFonts w:cs="Times New Roman"/>
          <w:szCs w:val="28"/>
          <w:lang w:eastAsia="ru-RU"/>
        </w:rPr>
        <w:t>«</w:t>
      </w:r>
      <w:r w:rsidRPr="003F3C54">
        <w:rPr>
          <w:rFonts w:cs="Times New Roman"/>
          <w:szCs w:val="28"/>
          <w:lang w:eastAsia="ru-RU"/>
        </w:rPr>
        <w:t>О внесении изменений в приказ департамента и ТФОМС Ярославской области от 30.12.2020 № 1886/717</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40. Приказ департамента здравоохранения и фармации Ярославской области от 17.02.2021 № 87 </w:t>
      </w:r>
      <w:r w:rsidR="00586880">
        <w:rPr>
          <w:rFonts w:cs="Times New Roman"/>
          <w:szCs w:val="28"/>
          <w:lang w:eastAsia="ru-RU"/>
        </w:rPr>
        <w:t>«</w:t>
      </w:r>
      <w:r w:rsidRPr="003F3C54">
        <w:rPr>
          <w:rFonts w:cs="Times New Roman"/>
          <w:szCs w:val="28"/>
          <w:lang w:eastAsia="ru-RU"/>
        </w:rPr>
        <w:t>Об организации оказания экстренной и</w:t>
      </w:r>
      <w:r w:rsidR="00EC0A56">
        <w:rPr>
          <w:rFonts w:cs="Times New Roman"/>
          <w:szCs w:val="28"/>
          <w:lang w:eastAsia="ru-RU"/>
        </w:rPr>
        <w:t> </w:t>
      </w:r>
      <w:r w:rsidRPr="003F3C54">
        <w:rPr>
          <w:rFonts w:cs="Times New Roman"/>
          <w:szCs w:val="28"/>
          <w:lang w:eastAsia="ru-RU"/>
        </w:rPr>
        <w:t xml:space="preserve">неотложной медицинской помощи взрослому населению по профилям </w:t>
      </w:r>
      <w:r w:rsidR="00586880">
        <w:rPr>
          <w:rFonts w:cs="Times New Roman"/>
          <w:szCs w:val="28"/>
          <w:lang w:eastAsia="ru-RU"/>
        </w:rPr>
        <w:t>«</w:t>
      </w:r>
      <w:r w:rsidRPr="003F3C54">
        <w:rPr>
          <w:rFonts w:cs="Times New Roman"/>
          <w:szCs w:val="28"/>
          <w:lang w:eastAsia="ru-RU"/>
        </w:rPr>
        <w:t>стоматология</w:t>
      </w:r>
      <w:r w:rsidR="00586880">
        <w:rPr>
          <w:rFonts w:cs="Times New Roman"/>
          <w:szCs w:val="28"/>
          <w:lang w:eastAsia="ru-RU"/>
        </w:rPr>
        <w:t>»</w:t>
      </w:r>
      <w:r w:rsidRPr="003F3C54">
        <w:rPr>
          <w:rFonts w:cs="Times New Roman"/>
          <w:szCs w:val="28"/>
          <w:lang w:eastAsia="ru-RU"/>
        </w:rPr>
        <w:t xml:space="preserve"> и </w:t>
      </w:r>
      <w:r w:rsidR="00586880">
        <w:rPr>
          <w:rFonts w:cs="Times New Roman"/>
          <w:szCs w:val="28"/>
          <w:lang w:eastAsia="ru-RU"/>
        </w:rPr>
        <w:t>«</w:t>
      </w:r>
      <w:r w:rsidRPr="003F3C54">
        <w:rPr>
          <w:rFonts w:cs="Times New Roman"/>
          <w:szCs w:val="28"/>
          <w:lang w:eastAsia="ru-RU"/>
        </w:rPr>
        <w:t>челюстно-лицевая хирургия</w:t>
      </w:r>
      <w:r w:rsidR="00586880">
        <w:rPr>
          <w:rFonts w:cs="Times New Roman"/>
          <w:szCs w:val="28"/>
          <w:lang w:eastAsia="ru-RU"/>
        </w:rPr>
        <w:t>»</w:t>
      </w:r>
      <w:r w:rsidRPr="003F3C54">
        <w:rPr>
          <w:rFonts w:cs="Times New Roman"/>
          <w:szCs w:val="28"/>
          <w:lang w:eastAsia="ru-RU"/>
        </w:rPr>
        <w:t xml:space="preserve"> и отмене отдельных приказов департамента</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41. Приказ департамента здравоохранения и фармации Ярославской области от 19.02.2021 № 94 </w:t>
      </w:r>
      <w:r w:rsidR="00586880">
        <w:rPr>
          <w:rFonts w:cs="Times New Roman"/>
          <w:szCs w:val="28"/>
          <w:lang w:eastAsia="ru-RU"/>
        </w:rPr>
        <w:t>«</w:t>
      </w:r>
      <w:r w:rsidRPr="003F3C54">
        <w:rPr>
          <w:rFonts w:cs="Times New Roman"/>
          <w:szCs w:val="28"/>
          <w:lang w:eastAsia="ru-RU"/>
        </w:rPr>
        <w:t>Об организации оказания экстренной и</w:t>
      </w:r>
      <w:r w:rsidR="00EC0A56">
        <w:rPr>
          <w:rFonts w:cs="Times New Roman"/>
          <w:szCs w:val="28"/>
          <w:lang w:eastAsia="ru-RU"/>
        </w:rPr>
        <w:t> </w:t>
      </w:r>
      <w:r w:rsidRPr="003F3C54">
        <w:rPr>
          <w:rFonts w:cs="Times New Roman"/>
          <w:szCs w:val="28"/>
          <w:lang w:eastAsia="ru-RU"/>
        </w:rPr>
        <w:t xml:space="preserve">неотложной помощи детям по профилям </w:t>
      </w:r>
      <w:r w:rsidR="00586880">
        <w:rPr>
          <w:rFonts w:cs="Times New Roman"/>
          <w:szCs w:val="28"/>
          <w:lang w:eastAsia="ru-RU"/>
        </w:rPr>
        <w:t>«</w:t>
      </w:r>
      <w:r w:rsidRPr="003F3C54">
        <w:rPr>
          <w:rFonts w:cs="Times New Roman"/>
          <w:szCs w:val="28"/>
          <w:lang w:eastAsia="ru-RU"/>
        </w:rPr>
        <w:t>стоматология</w:t>
      </w:r>
      <w:r w:rsidR="00586880">
        <w:rPr>
          <w:rFonts w:cs="Times New Roman"/>
          <w:szCs w:val="28"/>
          <w:lang w:eastAsia="ru-RU"/>
        </w:rPr>
        <w:t>»</w:t>
      </w:r>
      <w:r w:rsidRPr="003F3C54">
        <w:rPr>
          <w:rFonts w:cs="Times New Roman"/>
          <w:szCs w:val="28"/>
          <w:lang w:eastAsia="ru-RU"/>
        </w:rPr>
        <w:t xml:space="preserve"> и </w:t>
      </w:r>
      <w:r w:rsidR="00586880">
        <w:rPr>
          <w:rFonts w:cs="Times New Roman"/>
          <w:szCs w:val="28"/>
          <w:lang w:eastAsia="ru-RU"/>
        </w:rPr>
        <w:t>«</w:t>
      </w:r>
      <w:r w:rsidRPr="003F3C54">
        <w:rPr>
          <w:rFonts w:cs="Times New Roman"/>
          <w:szCs w:val="28"/>
          <w:lang w:eastAsia="ru-RU"/>
        </w:rPr>
        <w:t>челюстно-лицевая хирургия</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lastRenderedPageBreak/>
        <w:t xml:space="preserve">42. Приказ департамента здравоохранения и фармации Ярославской области от 03.03.2021 № 144/122 </w:t>
      </w:r>
      <w:r w:rsidR="00586880">
        <w:rPr>
          <w:rFonts w:cs="Times New Roman"/>
          <w:szCs w:val="28"/>
          <w:lang w:eastAsia="ru-RU"/>
        </w:rPr>
        <w:t>«</w:t>
      </w:r>
      <w:r w:rsidRPr="003F3C54">
        <w:rPr>
          <w:rFonts w:cs="Times New Roman"/>
          <w:szCs w:val="28"/>
          <w:lang w:eastAsia="ru-RU"/>
        </w:rPr>
        <w:t>О внесении изменений в приказ департамента и ТФОМС Ярославской области от 30.12.2020 № 1886/717</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43. Приказ департамента здравоохранения и фармации Ярославской области от 12.03.2021 № 190 </w:t>
      </w:r>
      <w:r w:rsidR="00586880">
        <w:rPr>
          <w:rFonts w:cs="Times New Roman"/>
          <w:szCs w:val="28"/>
          <w:lang w:eastAsia="ru-RU"/>
        </w:rPr>
        <w:t>«</w:t>
      </w:r>
      <w:r w:rsidRPr="003F3C54">
        <w:rPr>
          <w:rFonts w:cs="Times New Roman"/>
          <w:szCs w:val="28"/>
          <w:lang w:eastAsia="ru-RU"/>
        </w:rPr>
        <w:t xml:space="preserve">Об организации оказания медицинской помощи взрослому населению Ярославской области по профилю </w:t>
      </w:r>
      <w:r w:rsidR="00586880">
        <w:rPr>
          <w:rFonts w:cs="Times New Roman"/>
          <w:szCs w:val="28"/>
          <w:lang w:eastAsia="ru-RU"/>
        </w:rPr>
        <w:t>«</w:t>
      </w:r>
      <w:r w:rsidRPr="003F3C54">
        <w:rPr>
          <w:rFonts w:cs="Times New Roman"/>
          <w:szCs w:val="28"/>
          <w:lang w:eastAsia="ru-RU"/>
        </w:rPr>
        <w:t>кардиология</w:t>
      </w:r>
      <w:r w:rsidR="00586880">
        <w:rPr>
          <w:rFonts w:cs="Times New Roman"/>
          <w:szCs w:val="28"/>
          <w:lang w:eastAsia="ru-RU"/>
        </w:rPr>
        <w:t>»</w:t>
      </w:r>
      <w:r w:rsidRPr="003F3C54">
        <w:rPr>
          <w:rFonts w:cs="Times New Roman"/>
          <w:szCs w:val="28"/>
          <w:lang w:eastAsia="ru-RU"/>
        </w:rPr>
        <w:t xml:space="preserve"> (за исключением ОКС) и внесении изменений в приказ департамента здравоохранения и фармации Ярославской области от</w:t>
      </w:r>
      <w:r w:rsidR="00EC0A56">
        <w:rPr>
          <w:rFonts w:cs="Times New Roman"/>
          <w:szCs w:val="28"/>
          <w:lang w:eastAsia="ru-RU"/>
        </w:rPr>
        <w:t> </w:t>
      </w:r>
      <w:r w:rsidRPr="003F3C54">
        <w:rPr>
          <w:rFonts w:cs="Times New Roman"/>
          <w:szCs w:val="28"/>
          <w:lang w:eastAsia="ru-RU"/>
        </w:rPr>
        <w:t>29.12.2012 № 3099</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44. Приказ департамента здравоохранения и фармации Ярославской области от 12.03.2021 № 191 </w:t>
      </w:r>
      <w:r w:rsidR="00586880">
        <w:rPr>
          <w:rFonts w:cs="Times New Roman"/>
          <w:szCs w:val="28"/>
          <w:lang w:eastAsia="ru-RU"/>
        </w:rPr>
        <w:t>«</w:t>
      </w:r>
      <w:r w:rsidRPr="003F3C54">
        <w:rPr>
          <w:rFonts w:cs="Times New Roman"/>
          <w:szCs w:val="28"/>
          <w:lang w:eastAsia="ru-RU"/>
        </w:rPr>
        <w:t>Об организации оказания медицинской помощи пациентам с острым коронарным синдромом на территории Ярославской области и внесении изменений в приказ департамента здравоохранения и фармации Ярославской области от 25.12.2009 № 1581</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45. Приказ департамента здравоохранения и фармации Ярославской области от 12.03.2021 № 192 </w:t>
      </w:r>
      <w:r w:rsidR="00586880">
        <w:rPr>
          <w:rFonts w:cs="Times New Roman"/>
          <w:szCs w:val="28"/>
          <w:lang w:eastAsia="ru-RU"/>
        </w:rPr>
        <w:t>«</w:t>
      </w:r>
      <w:r w:rsidRPr="003F3C54">
        <w:rPr>
          <w:rFonts w:cs="Times New Roman"/>
          <w:szCs w:val="28"/>
          <w:lang w:eastAsia="ru-RU"/>
        </w:rPr>
        <w:t>Об организации медицинской реабилитации для взрослого населения с сердечно-сосудистыми заболеваниями на</w:t>
      </w:r>
      <w:r w:rsidR="00EC0A56">
        <w:rPr>
          <w:rFonts w:cs="Times New Roman"/>
          <w:szCs w:val="28"/>
          <w:lang w:eastAsia="ru-RU"/>
        </w:rPr>
        <w:t> </w:t>
      </w:r>
      <w:r w:rsidRPr="003F3C54">
        <w:rPr>
          <w:rFonts w:cs="Times New Roman"/>
          <w:szCs w:val="28"/>
          <w:lang w:eastAsia="ru-RU"/>
        </w:rPr>
        <w:t>территории Ярославской области</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46. Приказ департамента здравоохранения и фармации Ярославской области от 18.03.2021 № 222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09.11.2017 № 1262</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47. Приказ департамента здравоохранения и фармации Ярославской области от 28.04.2021 № 374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12.03.2021 № 190</w:t>
      </w:r>
      <w:r w:rsidR="00586880">
        <w:rPr>
          <w:rFonts w:cs="Times New Roman"/>
          <w:szCs w:val="28"/>
          <w:lang w:eastAsia="ru-RU"/>
        </w:rPr>
        <w:t>»</w:t>
      </w:r>
    </w:p>
    <w:p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48. Приказ департамента здравоохранения и фармации Ярославской области от 28.04.2021 № 375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12.03.2021 № 191</w:t>
      </w:r>
      <w:r w:rsidR="00586880">
        <w:rPr>
          <w:rFonts w:cs="Times New Roman"/>
          <w:szCs w:val="28"/>
          <w:lang w:eastAsia="ru-RU"/>
        </w:rPr>
        <w:t>»</w:t>
      </w:r>
    </w:p>
    <w:p w:rsidR="002C01E3"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49. Приказ департамента здравоохранения и фармации Ярославской области от 28.04.2021 № 376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12.03.2021 № 192</w:t>
      </w:r>
      <w:r w:rsidR="00586880">
        <w:rPr>
          <w:rFonts w:cs="Times New Roman"/>
          <w:szCs w:val="28"/>
          <w:lang w:eastAsia="ru-RU"/>
        </w:rPr>
        <w:t>»</w:t>
      </w:r>
    </w:p>
    <w:p w:rsidR="00102C92" w:rsidRPr="003F3C54" w:rsidRDefault="00102C92" w:rsidP="002C01E3">
      <w:pPr>
        <w:widowControl w:val="0"/>
        <w:autoSpaceDE w:val="0"/>
        <w:autoSpaceDN w:val="0"/>
        <w:jc w:val="both"/>
        <w:rPr>
          <w:rFonts w:cs="Times New Roman"/>
          <w:szCs w:val="28"/>
          <w:lang w:eastAsia="ru-RU"/>
        </w:rPr>
      </w:pPr>
      <w:r w:rsidRPr="003F3C54">
        <w:rPr>
          <w:rFonts w:cs="Times New Roman"/>
          <w:szCs w:val="28"/>
          <w:lang w:eastAsia="ru-RU"/>
        </w:rPr>
        <w:t xml:space="preserve">50. Приказ департамента здравоохранения и фармации Ярославской области от 28.04.2021 № 377 </w:t>
      </w:r>
      <w:r w:rsidR="00586880">
        <w:rPr>
          <w:rFonts w:cs="Times New Roman"/>
          <w:szCs w:val="28"/>
          <w:lang w:eastAsia="ru-RU"/>
        </w:rPr>
        <w:t>«</w:t>
      </w:r>
      <w:r w:rsidRPr="003F3C54">
        <w:rPr>
          <w:rFonts w:cs="Times New Roman"/>
          <w:szCs w:val="28"/>
          <w:lang w:eastAsia="ru-RU"/>
        </w:rPr>
        <w:t>Об организации оказания специализированной медицинской помощи больным рассеянным склерозом старше 18 лет в</w:t>
      </w:r>
      <w:r w:rsidR="00EC0A56">
        <w:rPr>
          <w:rFonts w:cs="Times New Roman"/>
          <w:szCs w:val="28"/>
          <w:lang w:eastAsia="ru-RU"/>
        </w:rPr>
        <w:t> </w:t>
      </w:r>
      <w:r w:rsidRPr="003F3C54">
        <w:rPr>
          <w:rFonts w:cs="Times New Roman"/>
          <w:szCs w:val="28"/>
          <w:lang w:eastAsia="ru-RU"/>
        </w:rPr>
        <w:t>Ярославской области</w:t>
      </w:r>
      <w:r w:rsidR="00586880">
        <w:rPr>
          <w:rFonts w:cs="Times New Roman"/>
          <w:szCs w:val="28"/>
          <w:lang w:eastAsia="ru-RU"/>
        </w:rPr>
        <w:t>»</w:t>
      </w:r>
    </w:p>
    <w:p w:rsidR="00861035" w:rsidRDefault="00861035">
      <w:pPr>
        <w:spacing w:after="200" w:line="276" w:lineRule="auto"/>
        <w:ind w:firstLine="0"/>
        <w:rPr>
          <w:rFonts w:cs="Times New Roman"/>
          <w:szCs w:val="28"/>
          <w:lang w:eastAsia="ru-RU"/>
        </w:rPr>
        <w:sectPr w:rsidR="00861035" w:rsidSect="00127E2D">
          <w:headerReference w:type="default" r:id="rId48"/>
          <w:pgSz w:w="11906" w:h="16838"/>
          <w:pgMar w:top="1134" w:right="567" w:bottom="1134" w:left="1985" w:header="709" w:footer="709" w:gutter="0"/>
          <w:pgNumType w:start="1"/>
          <w:cols w:space="708"/>
          <w:titlePg/>
          <w:docGrid w:linePitch="360"/>
        </w:sectPr>
      </w:pPr>
    </w:p>
    <w:p w:rsidR="00F15B04" w:rsidRPr="003F3C54" w:rsidRDefault="00F15B04">
      <w:pPr>
        <w:spacing w:after="200" w:line="276" w:lineRule="auto"/>
        <w:ind w:firstLine="0"/>
        <w:rPr>
          <w:rFonts w:cs="Times New Roman"/>
          <w:szCs w:val="28"/>
          <w:lang w:eastAsia="ru-RU"/>
        </w:rPr>
      </w:pPr>
    </w:p>
    <w:p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 xml:space="preserve">Приложение </w:t>
      </w:r>
      <w:r w:rsidR="00F476A8">
        <w:rPr>
          <w:rFonts w:cs="Times New Roman"/>
          <w:szCs w:val="28"/>
          <w:lang w:eastAsia="ru-RU"/>
        </w:rPr>
        <w:t>22</w:t>
      </w:r>
    </w:p>
    <w:p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rsidR="00102C92" w:rsidRDefault="00102C92" w:rsidP="00157CB6">
      <w:pPr>
        <w:widowControl w:val="0"/>
        <w:autoSpaceDE w:val="0"/>
        <w:autoSpaceDN w:val="0"/>
        <w:ind w:firstLine="0"/>
        <w:jc w:val="both"/>
        <w:rPr>
          <w:rFonts w:cs="Times New Roman"/>
          <w:szCs w:val="28"/>
          <w:lang w:eastAsia="ru-RU"/>
        </w:rPr>
      </w:pPr>
    </w:p>
    <w:p w:rsidR="00861035" w:rsidRPr="003F3C54" w:rsidRDefault="00861035" w:rsidP="00157CB6">
      <w:pPr>
        <w:widowControl w:val="0"/>
        <w:autoSpaceDE w:val="0"/>
        <w:autoSpaceDN w:val="0"/>
        <w:ind w:firstLine="0"/>
        <w:jc w:val="both"/>
        <w:rPr>
          <w:rFonts w:cs="Times New Roman"/>
          <w:szCs w:val="28"/>
          <w:lang w:eastAsia="ru-RU"/>
        </w:rPr>
      </w:pPr>
    </w:p>
    <w:p w:rsidR="00102C92" w:rsidRPr="003F3C54" w:rsidRDefault="00102C92" w:rsidP="00157CB6">
      <w:pPr>
        <w:widowControl w:val="0"/>
        <w:autoSpaceDE w:val="0"/>
        <w:autoSpaceDN w:val="0"/>
        <w:ind w:firstLine="0"/>
        <w:jc w:val="center"/>
        <w:rPr>
          <w:rFonts w:cs="Times New Roman"/>
          <w:b/>
          <w:szCs w:val="28"/>
          <w:lang w:eastAsia="ru-RU"/>
        </w:rPr>
      </w:pPr>
      <w:bookmarkStart w:id="30" w:name="P10075"/>
      <w:bookmarkEnd w:id="30"/>
      <w:r w:rsidRPr="003F3C54">
        <w:rPr>
          <w:rFonts w:cs="Times New Roman"/>
          <w:b/>
          <w:szCs w:val="28"/>
          <w:lang w:eastAsia="ru-RU"/>
        </w:rPr>
        <w:t>ПОРЯДОК</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проведения профилактических медицинских осмотров,</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диспансеризации и диспансерного наблюдения</w:t>
      </w:r>
    </w:p>
    <w:p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застрахованных лиц</w:t>
      </w:r>
    </w:p>
    <w:p w:rsidR="00102C92" w:rsidRPr="003F3C54" w:rsidRDefault="00102C92" w:rsidP="00157CB6">
      <w:pPr>
        <w:widowControl w:val="0"/>
        <w:autoSpaceDE w:val="0"/>
        <w:autoSpaceDN w:val="0"/>
        <w:ind w:firstLine="0"/>
        <w:jc w:val="both"/>
        <w:rPr>
          <w:rFonts w:cs="Times New Roman"/>
          <w:b/>
          <w:szCs w:val="28"/>
          <w:lang w:eastAsia="ru-RU"/>
        </w:rPr>
      </w:pP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1. На территории Ярославской области организовано выполнение диспансеризации и профилактических медицинских осмотров (далее </w:t>
      </w:r>
      <w:r w:rsidR="00861035">
        <w:rPr>
          <w:rFonts w:cs="Times New Roman"/>
          <w:szCs w:val="28"/>
          <w:lang w:eastAsia="ru-RU"/>
        </w:rPr>
        <w:t>–</w:t>
      </w:r>
      <w:r w:rsidRPr="003F3C54">
        <w:rPr>
          <w:rFonts w:cs="Times New Roman"/>
          <w:szCs w:val="28"/>
          <w:lang w:eastAsia="ru-RU"/>
        </w:rPr>
        <w:t xml:space="preserve"> профилактические осмотры) определенных групп взрослого населения в</w:t>
      </w:r>
      <w:r w:rsidR="00861035">
        <w:rPr>
          <w:rFonts w:cs="Times New Roman"/>
          <w:szCs w:val="28"/>
          <w:lang w:eastAsia="ru-RU"/>
        </w:rPr>
        <w:t> </w:t>
      </w:r>
      <w:r w:rsidRPr="003F3C54">
        <w:rPr>
          <w:rFonts w:cs="Times New Roman"/>
          <w:szCs w:val="28"/>
          <w:lang w:eastAsia="ru-RU"/>
        </w:rPr>
        <w:t xml:space="preserve">соответствии с требованиями приказа Министерства здравоохранения Российской Федерации от 27.04.2021 № 404н </w:t>
      </w:r>
      <w:r w:rsidR="00586880">
        <w:rPr>
          <w:rFonts w:cs="Times New Roman"/>
          <w:szCs w:val="28"/>
          <w:lang w:eastAsia="ru-RU"/>
        </w:rPr>
        <w:t>«</w:t>
      </w:r>
      <w:r w:rsidRPr="003F3C54">
        <w:rPr>
          <w:rFonts w:cs="Times New Roman"/>
          <w:szCs w:val="28"/>
          <w:lang w:eastAsia="ru-RU"/>
        </w:rPr>
        <w:t>Об утверждении порядка проведения профилактического медицинского осмотра и диспансеризации определенных групп взрослого населения</w:t>
      </w:r>
      <w:r w:rsidR="00586880">
        <w:rPr>
          <w:rFonts w:cs="Times New Roman"/>
          <w:szCs w:val="28"/>
          <w:lang w:eastAsia="ru-RU"/>
        </w:rPr>
        <w:t>»</w:t>
      </w:r>
      <w:r w:rsidRPr="003F3C54">
        <w:rPr>
          <w:rFonts w:cs="Times New Roman"/>
          <w:szCs w:val="28"/>
          <w:lang w:eastAsia="ru-RU"/>
        </w:rPr>
        <w:t>: 1 раз в три года гражданам в</w:t>
      </w:r>
      <w:r w:rsidR="00861035">
        <w:rPr>
          <w:rFonts w:cs="Times New Roman"/>
          <w:szCs w:val="28"/>
          <w:lang w:eastAsia="ru-RU"/>
        </w:rPr>
        <w:t> </w:t>
      </w:r>
      <w:r w:rsidRPr="003F3C54">
        <w:rPr>
          <w:rFonts w:cs="Times New Roman"/>
          <w:szCs w:val="28"/>
          <w:lang w:eastAsia="ru-RU"/>
        </w:rPr>
        <w:t>возрасте от 18 до 39 лет включительно и ежегодно гражданам в возрасте 40</w:t>
      </w:r>
      <w:r w:rsidR="00861035">
        <w:rPr>
          <w:rFonts w:cs="Times New Roman"/>
          <w:szCs w:val="28"/>
          <w:lang w:eastAsia="ru-RU"/>
        </w:rPr>
        <w:t> </w:t>
      </w:r>
      <w:r w:rsidRPr="003F3C54">
        <w:rPr>
          <w:rFonts w:cs="Times New Roman"/>
          <w:szCs w:val="28"/>
          <w:lang w:eastAsia="ru-RU"/>
        </w:rPr>
        <w:t>лет и старше. Годом прохождения диспансеризации считается календарный год, в котором гражданин достигает соответствующего возраста. Профилактический осмотр и (или) диспансеризация проводятся в</w:t>
      </w:r>
      <w:r w:rsidR="00861035">
        <w:rPr>
          <w:rFonts w:cs="Times New Roman"/>
          <w:szCs w:val="28"/>
          <w:lang w:eastAsia="ru-RU"/>
        </w:rPr>
        <w:t> </w:t>
      </w:r>
      <w:r w:rsidRPr="003F3C54">
        <w:rPr>
          <w:rFonts w:cs="Times New Roman"/>
          <w:szCs w:val="28"/>
          <w:lang w:eastAsia="ru-RU"/>
        </w:rPr>
        <w:t>медицинской организации, в которой гражданин получает первичную медико-санитарную помощь.</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Обеспечена возможность прохождения профилактического осмотра и</w:t>
      </w:r>
      <w:r w:rsidR="00861035">
        <w:rPr>
          <w:rFonts w:cs="Times New Roman"/>
          <w:szCs w:val="28"/>
          <w:lang w:eastAsia="ru-RU"/>
        </w:rPr>
        <w:t> </w:t>
      </w:r>
      <w:r w:rsidRPr="003F3C54">
        <w:rPr>
          <w:rFonts w:cs="Times New Roman"/>
          <w:szCs w:val="28"/>
          <w:lang w:eastAsia="ru-RU"/>
        </w:rPr>
        <w:t xml:space="preserve">(или) диспансеризации в медицинской организации, в том числе в вечерние часы и в субботу, а также гражданам </w:t>
      </w:r>
      <w:r w:rsidR="005C4ACB" w:rsidRPr="003F3C54">
        <w:rPr>
          <w:rFonts w:cs="Times New Roman"/>
          <w:szCs w:val="28"/>
          <w:lang w:eastAsia="ru-RU"/>
        </w:rPr>
        <w:t xml:space="preserve">предоставлена </w:t>
      </w:r>
      <w:r w:rsidRPr="003F3C54">
        <w:rPr>
          <w:rFonts w:cs="Times New Roman"/>
          <w:szCs w:val="28"/>
          <w:lang w:eastAsia="ru-RU"/>
        </w:rPr>
        <w:t>возможность дистанционной записи на приемы (осмотры, консультации) медицинскими работниками, проводимые в рамках профилактических осмотров и</w:t>
      </w:r>
      <w:r w:rsidR="00861035">
        <w:rPr>
          <w:rFonts w:cs="Times New Roman"/>
          <w:szCs w:val="28"/>
          <w:lang w:eastAsia="ru-RU"/>
        </w:rPr>
        <w:t> </w:t>
      </w:r>
      <w:r w:rsidRPr="003F3C54">
        <w:rPr>
          <w:rFonts w:cs="Times New Roman"/>
          <w:szCs w:val="28"/>
          <w:lang w:eastAsia="ru-RU"/>
        </w:rPr>
        <w:t>диспансеризации.</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Объем профилактических мероприятий в зависимости от пола и</w:t>
      </w:r>
      <w:r w:rsidR="00861035">
        <w:rPr>
          <w:rFonts w:cs="Times New Roman"/>
          <w:szCs w:val="28"/>
          <w:lang w:eastAsia="ru-RU"/>
        </w:rPr>
        <w:t> </w:t>
      </w:r>
      <w:r w:rsidRPr="003F3C54">
        <w:rPr>
          <w:rFonts w:cs="Times New Roman"/>
          <w:szCs w:val="28"/>
          <w:lang w:eastAsia="ru-RU"/>
        </w:rPr>
        <w:t>возраста определен Министерством здравоохранения Российской Федерации.</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2. Диспансеризация проводится в два этапа.</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w:t>
      </w:r>
      <w:r w:rsidR="00861035">
        <w:rPr>
          <w:rFonts w:cs="Times New Roman"/>
          <w:szCs w:val="28"/>
          <w:lang w:eastAsia="ru-RU"/>
        </w:rPr>
        <w:t> </w:t>
      </w:r>
      <w:r w:rsidRPr="003F3C54">
        <w:rPr>
          <w:rFonts w:cs="Times New Roman"/>
          <w:szCs w:val="28"/>
          <w:lang w:eastAsia="ru-RU"/>
        </w:rPr>
        <w:t>втором этапе диспансеризации.</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Второй этап диспансеризации проводится с целью дополнительного обследования и уточнения диагноза заболевания (состояния).</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3. При проведении профилактического осмотра и диспансеризации </w:t>
      </w:r>
      <w:r w:rsidRPr="003F3C54">
        <w:rPr>
          <w:rFonts w:cs="Times New Roman"/>
          <w:szCs w:val="28"/>
          <w:lang w:eastAsia="ru-RU"/>
        </w:rPr>
        <w:lastRenderedPageBreak/>
        <w:t>могут учитываться результаты ранее проведенных (не позднее одного года) профилактических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осмотра и</w:t>
      </w:r>
      <w:r w:rsidR="00861035">
        <w:rPr>
          <w:rFonts w:cs="Times New Roman"/>
          <w:szCs w:val="28"/>
          <w:lang w:eastAsia="ru-RU"/>
        </w:rPr>
        <w:t> </w:t>
      </w:r>
      <w:r w:rsidRPr="003F3C54">
        <w:rPr>
          <w:rFonts w:cs="Times New Roman"/>
          <w:szCs w:val="28"/>
          <w:lang w:eastAsia="ru-RU"/>
        </w:rPr>
        <w:t>диспансеризации.</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При выявлении у гражданина в процессе профилактического осмотра и</w:t>
      </w:r>
      <w:r w:rsidR="00861035">
        <w:rPr>
          <w:rFonts w:cs="Times New Roman"/>
          <w:szCs w:val="28"/>
          <w:lang w:eastAsia="ru-RU"/>
        </w:rPr>
        <w:t> </w:t>
      </w:r>
      <w:r w:rsidRPr="003F3C54">
        <w:rPr>
          <w:rFonts w:cs="Times New Roman"/>
          <w:szCs w:val="28"/>
          <w:lang w:eastAsia="ru-RU"/>
        </w:rPr>
        <w:t>(или)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осмотра и (или) диспансеризации,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4. Для определения по результатам профилактического осмотра и (или) диспансеризации группы здоровья гражданина и группы диспансерного наблюдения используются следующие критерии:</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 группа здоровья </w:t>
      </w:r>
      <w:r w:rsidR="00861035">
        <w:rPr>
          <w:rFonts w:cs="Times New Roman"/>
          <w:szCs w:val="28"/>
          <w:lang w:eastAsia="ru-RU"/>
        </w:rPr>
        <w:t>–</w:t>
      </w:r>
      <w:r w:rsidRPr="003F3C54">
        <w:rPr>
          <w:rFonts w:cs="Times New Roman"/>
          <w:szCs w:val="28"/>
          <w:lang w:eastAsia="ru-RU"/>
        </w:rPr>
        <w:t xml:space="preserve">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w:t>
      </w:r>
      <w:r w:rsidR="00861035">
        <w:rPr>
          <w:rFonts w:cs="Times New Roman"/>
          <w:szCs w:val="28"/>
          <w:lang w:eastAsia="ru-RU"/>
        </w:rPr>
        <w:t> </w:t>
      </w:r>
      <w:r w:rsidRPr="003F3C54">
        <w:rPr>
          <w:rFonts w:cs="Times New Roman"/>
          <w:szCs w:val="28"/>
          <w:lang w:eastAsia="ru-RU"/>
        </w:rPr>
        <w:t>диспансерном наблюдении по поводу других заболеваний (состояний);</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II группа здоровья </w:t>
      </w:r>
      <w:r w:rsidR="00861035">
        <w:rPr>
          <w:rFonts w:cs="Times New Roman"/>
          <w:szCs w:val="28"/>
          <w:lang w:eastAsia="ru-RU"/>
        </w:rPr>
        <w:t>–</w:t>
      </w:r>
      <w:r w:rsidRPr="003F3C54">
        <w:rPr>
          <w:rFonts w:cs="Times New Roman"/>
          <w:szCs w:val="28"/>
          <w:lang w:eastAsia="ru-RU"/>
        </w:rPr>
        <w:t xml:space="preserve">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w:t>
      </w:r>
      <w:r w:rsidR="00861035">
        <w:rPr>
          <w:rFonts w:cs="Times New Roman"/>
          <w:szCs w:val="28"/>
          <w:lang w:eastAsia="ru-RU"/>
        </w:rPr>
        <w:t> </w:t>
      </w:r>
      <w:r w:rsidRPr="003F3C54">
        <w:rPr>
          <w:rFonts w:cs="Times New Roman"/>
          <w:szCs w:val="28"/>
          <w:lang w:eastAsia="ru-RU"/>
        </w:rPr>
        <w:t>(или) лица, курящие более 20 сигарет в день, и (или) лица с выявленным риском пагубного потребления алкоголя и (или) риском потребления наркотических средств и психотропных веществ без назначения врача, и</w:t>
      </w:r>
      <w:r w:rsidR="00861035">
        <w:rPr>
          <w:rFonts w:cs="Times New Roman"/>
          <w:szCs w:val="28"/>
          <w:lang w:eastAsia="ru-RU"/>
        </w:rPr>
        <w:t> </w:t>
      </w:r>
      <w:r w:rsidRPr="003F3C54">
        <w:rPr>
          <w:rFonts w:cs="Times New Roman"/>
          <w:szCs w:val="28"/>
          <w:lang w:eastAsia="ru-RU"/>
        </w:rPr>
        <w:t>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w:t>
      </w:r>
      <w:r w:rsidR="00861035">
        <w:rPr>
          <w:rFonts w:cs="Times New Roman"/>
          <w:szCs w:val="28"/>
          <w:lang w:eastAsia="ru-RU"/>
        </w:rPr>
        <w:t> </w:t>
      </w:r>
      <w:r w:rsidRPr="003F3C54">
        <w:rPr>
          <w:rFonts w:cs="Times New Roman"/>
          <w:szCs w:val="28"/>
          <w:lang w:eastAsia="ru-RU"/>
        </w:rPr>
        <w:t xml:space="preserve">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w:t>
      </w:r>
      <w:r w:rsidRPr="003F3C54">
        <w:rPr>
          <w:rFonts w:cs="Times New Roman"/>
          <w:szCs w:val="28"/>
          <w:lang w:eastAsia="ru-RU"/>
        </w:rPr>
        <w:lastRenderedPageBreak/>
        <w:t>риска;</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IIIа группа здоровья </w:t>
      </w:r>
      <w:r w:rsidR="00861035">
        <w:rPr>
          <w:rFonts w:cs="Times New Roman"/>
          <w:szCs w:val="28"/>
          <w:lang w:eastAsia="ru-RU"/>
        </w:rPr>
        <w:t>–</w:t>
      </w:r>
      <w:r w:rsidRPr="003F3C54">
        <w:rPr>
          <w:rFonts w:cs="Times New Roman"/>
          <w:szCs w:val="28"/>
          <w:lang w:eastAsia="ru-RU"/>
        </w:rPr>
        <w:t xml:space="preserve">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w:t>
      </w:r>
      <w:r w:rsidR="00861035">
        <w:rPr>
          <w:rFonts w:cs="Times New Roman"/>
          <w:szCs w:val="28"/>
          <w:lang w:eastAsia="ru-RU"/>
        </w:rPr>
        <w:t> </w:t>
      </w:r>
      <w:r w:rsidRPr="003F3C54">
        <w:rPr>
          <w:rFonts w:cs="Times New Roman"/>
          <w:szCs w:val="28"/>
          <w:lang w:eastAsia="ru-RU"/>
        </w:rPr>
        <w:t>подозрением на наличие этих заболеваний (состояний), нуждающиеся в</w:t>
      </w:r>
      <w:r w:rsidR="00861035">
        <w:rPr>
          <w:rFonts w:cs="Times New Roman"/>
          <w:szCs w:val="28"/>
          <w:lang w:eastAsia="ru-RU"/>
        </w:rPr>
        <w:t> </w:t>
      </w:r>
      <w:r w:rsidRPr="003F3C54">
        <w:rPr>
          <w:rFonts w:cs="Times New Roman"/>
          <w:szCs w:val="28"/>
          <w:lang w:eastAsia="ru-RU"/>
        </w:rPr>
        <w:t>дополнительном обследовании;</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IIIб группа здоровья </w:t>
      </w:r>
      <w:r w:rsidR="00861035">
        <w:rPr>
          <w:rFonts w:cs="Times New Roman"/>
          <w:szCs w:val="28"/>
          <w:lang w:eastAsia="ru-RU"/>
        </w:rPr>
        <w:t>–</w:t>
      </w:r>
      <w:r w:rsidRPr="003F3C54">
        <w:rPr>
          <w:rFonts w:cs="Times New Roman"/>
          <w:szCs w:val="28"/>
          <w:lang w:eastAsia="ru-RU"/>
        </w:rPr>
        <w:t xml:space="preserve">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w:t>
      </w:r>
      <w:r w:rsidR="00861035">
        <w:rPr>
          <w:rFonts w:cs="Times New Roman"/>
          <w:szCs w:val="28"/>
          <w:lang w:eastAsia="ru-RU"/>
        </w:rPr>
        <w:t> </w:t>
      </w:r>
      <w:r w:rsidRPr="003F3C54">
        <w:rPr>
          <w:rFonts w:cs="Times New Roman"/>
          <w:szCs w:val="28"/>
          <w:lang w:eastAsia="ru-RU"/>
        </w:rPr>
        <w:t>также граждане с подозрением на наличие этих заболеваний, нуждающиеся в дополнительном обследовании.</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5. В медицинской организации ведется учет граждан, прошедших профилактический осмотр и диспансеризацию, а также отказов граждан от</w:t>
      </w:r>
      <w:r w:rsidR="00861035">
        <w:rPr>
          <w:rFonts w:cs="Times New Roman"/>
          <w:szCs w:val="28"/>
          <w:lang w:eastAsia="ru-RU"/>
        </w:rPr>
        <w:t> </w:t>
      </w:r>
      <w:r w:rsidRPr="003F3C54">
        <w:rPr>
          <w:rFonts w:cs="Times New Roman"/>
          <w:szCs w:val="28"/>
          <w:lang w:eastAsia="ru-RU"/>
        </w:rPr>
        <w:t>прохождения отдельных исследований и мероприятий или в целом от</w:t>
      </w:r>
      <w:r w:rsidR="00861035">
        <w:rPr>
          <w:rFonts w:cs="Times New Roman"/>
          <w:szCs w:val="28"/>
          <w:lang w:eastAsia="ru-RU"/>
        </w:rPr>
        <w:t> </w:t>
      </w:r>
      <w:r w:rsidRPr="003F3C54">
        <w:rPr>
          <w:rFonts w:cs="Times New Roman"/>
          <w:szCs w:val="28"/>
          <w:lang w:eastAsia="ru-RU"/>
        </w:rPr>
        <w:t>профилактического осмотра и диспансеризации.</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Профилактический осмотр и первый этап диспансеризации считаются завершенными в случае выполнения в течение календарного года не менее 85</w:t>
      </w:r>
      <w:r w:rsidR="00861035">
        <w:rPr>
          <w:rFonts w:cs="Times New Roman"/>
          <w:szCs w:val="28"/>
          <w:lang w:eastAsia="ru-RU"/>
        </w:rPr>
        <w:t> </w:t>
      </w:r>
      <w:r w:rsidRPr="003F3C54">
        <w:rPr>
          <w:rFonts w:cs="Times New Roman"/>
          <w:szCs w:val="28"/>
          <w:lang w:eastAsia="ru-RU"/>
        </w:rPr>
        <w:t xml:space="preserve">процентов от объема профилактического осмотра и первого этапа диспансеризации, при этом обязательными для всех граждан являются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w:t>
      </w:r>
      <w:r w:rsidR="004843F4">
        <w:rPr>
          <w:rFonts w:cs="Times New Roman"/>
          <w:szCs w:val="28"/>
          <w:lang w:eastAsia="ru-RU"/>
        </w:rPr>
        <w:t xml:space="preserve">– </w:t>
      </w:r>
      <w:r w:rsidRPr="003F3C54">
        <w:rPr>
          <w:rFonts w:cs="Times New Roman"/>
          <w:szCs w:val="28"/>
          <w:lang w:eastAsia="ru-RU"/>
        </w:rPr>
        <w:t>акушером-гинекологом, взятие мазка с шейки матки, цитологическое исследование мазка с шейки матки, определение простат-специфического антигена в крови.</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6. Профилактические осмотры несовершеннолетних проводятся в</w:t>
      </w:r>
      <w:r w:rsidR="00861035">
        <w:rPr>
          <w:rFonts w:cs="Times New Roman"/>
          <w:szCs w:val="28"/>
          <w:lang w:eastAsia="ru-RU"/>
        </w:rPr>
        <w:t> </w:t>
      </w:r>
      <w:r w:rsidRPr="003F3C54">
        <w:rPr>
          <w:rFonts w:cs="Times New Roman"/>
          <w:szCs w:val="28"/>
          <w:lang w:eastAsia="ru-RU"/>
        </w:rPr>
        <w:t xml:space="preserve">соответствии с Порядком проведения профилактических медицинских осмотров несовершеннолетних, утвержденным приказом Министерства здравоохранения Российской Федерации от 10.08.2017 № 514н </w:t>
      </w:r>
      <w:r w:rsidR="00586880">
        <w:rPr>
          <w:rFonts w:cs="Times New Roman"/>
          <w:szCs w:val="28"/>
          <w:lang w:eastAsia="ru-RU"/>
        </w:rPr>
        <w:t>«</w:t>
      </w:r>
      <w:r w:rsidRPr="003F3C54">
        <w:rPr>
          <w:rFonts w:cs="Times New Roman"/>
          <w:szCs w:val="28"/>
          <w:lang w:eastAsia="ru-RU"/>
        </w:rPr>
        <w:t>О Порядке проведения профилактических медицинских осмотров несовершеннолетних</w:t>
      </w:r>
      <w:r w:rsidR="00586880">
        <w:rPr>
          <w:rFonts w:cs="Times New Roman"/>
          <w:szCs w:val="28"/>
          <w:lang w:eastAsia="ru-RU"/>
        </w:rPr>
        <w:t>»</w:t>
      </w:r>
      <w:r w:rsidRPr="003F3C54">
        <w:rPr>
          <w:rFonts w:cs="Times New Roman"/>
          <w:szCs w:val="28"/>
          <w:lang w:eastAsia="ru-RU"/>
        </w:rPr>
        <w:t>.</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w:t>
      </w:r>
      <w:r w:rsidR="00861035">
        <w:rPr>
          <w:rFonts w:cs="Times New Roman"/>
          <w:szCs w:val="28"/>
          <w:lang w:eastAsia="ru-RU"/>
        </w:rPr>
        <w:t> </w:t>
      </w:r>
      <w:r w:rsidRPr="003F3C54">
        <w:rPr>
          <w:rFonts w:cs="Times New Roman"/>
          <w:szCs w:val="28"/>
          <w:lang w:eastAsia="ru-RU"/>
        </w:rPr>
        <w:t>целях определения групп здоровья и выработки рекомендаций для несовершеннолетних и их родителей или иных законных представителей.</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lastRenderedPageBreak/>
        <w:t>Профилактические осмотры несовершеннолетних в целях раннего выявления немедицинского потребления наркотических средств и</w:t>
      </w:r>
      <w:r w:rsidR="00861035">
        <w:rPr>
          <w:rFonts w:cs="Times New Roman"/>
          <w:szCs w:val="28"/>
          <w:lang w:eastAsia="ru-RU"/>
        </w:rPr>
        <w:t> </w:t>
      </w:r>
      <w:r w:rsidRPr="003F3C54">
        <w:rPr>
          <w:rFonts w:cs="Times New Roman"/>
          <w:szCs w:val="28"/>
          <w:lang w:eastAsia="ru-RU"/>
        </w:rPr>
        <w:t xml:space="preserve">психотропных веществ проводятся в порядке, установленном </w:t>
      </w:r>
      <w:hyperlink r:id="rId49"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Российской Федерации от 06.10.2014 № 581н </w:t>
      </w:r>
      <w:r w:rsidR="00586880">
        <w:rPr>
          <w:rFonts w:cs="Times New Roman"/>
          <w:szCs w:val="28"/>
          <w:lang w:eastAsia="ru-RU"/>
        </w:rPr>
        <w:t>«</w:t>
      </w:r>
      <w:r w:rsidRPr="003F3C54">
        <w:rPr>
          <w:rFonts w:cs="Times New Roman"/>
          <w:szCs w:val="28"/>
          <w:lang w:eastAsia="ru-RU"/>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586880">
        <w:rPr>
          <w:rFonts w:cs="Times New Roman"/>
          <w:szCs w:val="28"/>
          <w:lang w:eastAsia="ru-RU"/>
        </w:rPr>
        <w:t>»</w:t>
      </w:r>
      <w:r w:rsidRPr="003F3C54">
        <w:rPr>
          <w:rFonts w:cs="Times New Roman"/>
          <w:szCs w:val="28"/>
          <w:lang w:eastAsia="ru-RU"/>
        </w:rPr>
        <w:t>.</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21.03.2017 № 124н </w:t>
      </w:r>
      <w:r w:rsidR="00586880">
        <w:rPr>
          <w:rFonts w:cs="Times New Roman"/>
          <w:szCs w:val="28"/>
          <w:lang w:eastAsia="ru-RU"/>
        </w:rPr>
        <w:t>«</w:t>
      </w:r>
      <w:r w:rsidRPr="003F3C54">
        <w:rPr>
          <w:rFonts w:cs="Times New Roman"/>
          <w:szCs w:val="28"/>
          <w:lang w:eastAsia="ru-RU"/>
        </w:rPr>
        <w:t>Об</w:t>
      </w:r>
      <w:r w:rsidR="00861035">
        <w:rPr>
          <w:rFonts w:cs="Times New Roman"/>
          <w:szCs w:val="28"/>
          <w:lang w:eastAsia="ru-RU"/>
        </w:rPr>
        <w:t> </w:t>
      </w:r>
      <w:r w:rsidRPr="003F3C54">
        <w:rPr>
          <w:rFonts w:cs="Times New Roman"/>
          <w:szCs w:val="28"/>
          <w:lang w:eastAsia="ru-RU"/>
        </w:rPr>
        <w:t>утверждении порядка и сроков проведения профилактических медицинских осмотров граждан в целях выявления туберкулеза</w:t>
      </w:r>
      <w:r w:rsidR="00586880">
        <w:rPr>
          <w:rFonts w:cs="Times New Roman"/>
          <w:szCs w:val="28"/>
          <w:lang w:eastAsia="ru-RU"/>
        </w:rPr>
        <w:t>»</w:t>
      </w:r>
      <w:r w:rsidRPr="003F3C54">
        <w:rPr>
          <w:rFonts w:cs="Times New Roman"/>
          <w:szCs w:val="28"/>
          <w:lang w:eastAsia="ru-RU"/>
        </w:rPr>
        <w:t>.</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7.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w:t>
      </w:r>
      <w:r w:rsidR="009B332C">
        <w:rPr>
          <w:rFonts w:cs="Times New Roman"/>
          <w:szCs w:val="28"/>
          <w:lang w:eastAsia="ru-RU"/>
        </w:rPr>
        <w:t xml:space="preserve">профилям </w:t>
      </w:r>
      <w:r w:rsidR="00586880">
        <w:rPr>
          <w:rFonts w:cs="Times New Roman"/>
          <w:szCs w:val="28"/>
          <w:lang w:eastAsia="ru-RU"/>
        </w:rPr>
        <w:t>«</w:t>
      </w:r>
      <w:r w:rsidR="009B332C" w:rsidRPr="003F3C54">
        <w:rPr>
          <w:rFonts w:cs="Times New Roman"/>
          <w:szCs w:val="28"/>
          <w:lang w:eastAsia="ru-RU"/>
        </w:rPr>
        <w:t>медицински</w:t>
      </w:r>
      <w:r w:rsidR="009B332C">
        <w:rPr>
          <w:rFonts w:cs="Times New Roman"/>
          <w:szCs w:val="28"/>
          <w:lang w:eastAsia="ru-RU"/>
        </w:rPr>
        <w:t>е</w:t>
      </w:r>
      <w:r w:rsidR="009B332C" w:rsidRPr="003F3C54">
        <w:rPr>
          <w:rFonts w:cs="Times New Roman"/>
          <w:szCs w:val="28"/>
          <w:lang w:eastAsia="ru-RU"/>
        </w:rPr>
        <w:t xml:space="preserve"> осмотр</w:t>
      </w:r>
      <w:r w:rsidR="009B332C">
        <w:rPr>
          <w:rFonts w:cs="Times New Roman"/>
          <w:szCs w:val="28"/>
          <w:lang w:eastAsia="ru-RU"/>
        </w:rPr>
        <w:t>ы</w:t>
      </w:r>
      <w:r w:rsidR="009B332C" w:rsidRPr="003F3C54">
        <w:rPr>
          <w:rFonts w:cs="Times New Roman"/>
          <w:szCs w:val="28"/>
          <w:lang w:eastAsia="ru-RU"/>
        </w:rPr>
        <w:t xml:space="preserve"> профилактически</w:t>
      </w:r>
      <w:r w:rsidR="009B332C">
        <w:rPr>
          <w:rFonts w:cs="Times New Roman"/>
          <w:szCs w:val="28"/>
          <w:lang w:eastAsia="ru-RU"/>
        </w:rPr>
        <w:t>е</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педиатри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общ</w:t>
      </w:r>
      <w:r w:rsidR="009B332C">
        <w:rPr>
          <w:rFonts w:cs="Times New Roman"/>
          <w:szCs w:val="28"/>
          <w:lang w:eastAsia="ru-RU"/>
        </w:rPr>
        <w:t>ая</w:t>
      </w:r>
      <w:r w:rsidR="009B332C" w:rsidRPr="003F3C54">
        <w:rPr>
          <w:rFonts w:cs="Times New Roman"/>
          <w:szCs w:val="28"/>
          <w:lang w:eastAsia="ru-RU"/>
        </w:rPr>
        <w:t xml:space="preserve"> врачебн</w:t>
      </w:r>
      <w:r w:rsidR="009B332C">
        <w:rPr>
          <w:rFonts w:cs="Times New Roman"/>
          <w:szCs w:val="28"/>
          <w:lang w:eastAsia="ru-RU"/>
        </w:rPr>
        <w:t>ая</w:t>
      </w:r>
      <w:r w:rsidR="009B332C" w:rsidRPr="003F3C54">
        <w:rPr>
          <w:rFonts w:cs="Times New Roman"/>
          <w:szCs w:val="28"/>
          <w:lang w:eastAsia="ru-RU"/>
        </w:rPr>
        <w:t xml:space="preserve"> практик</w:t>
      </w:r>
      <w:r w:rsidR="009B332C">
        <w:rPr>
          <w:rFonts w:cs="Times New Roman"/>
          <w:szCs w:val="28"/>
          <w:lang w:eastAsia="ru-RU"/>
        </w:rPr>
        <w:t>а</w:t>
      </w:r>
      <w:r w:rsidRPr="003F3C54">
        <w:rPr>
          <w:rFonts w:cs="Times New Roman"/>
          <w:szCs w:val="28"/>
          <w:lang w:eastAsia="ru-RU"/>
        </w:rPr>
        <w:t>(</w:t>
      </w:r>
      <w:r w:rsidR="009B332C" w:rsidRPr="003F3C54">
        <w:rPr>
          <w:rFonts w:cs="Times New Roman"/>
          <w:szCs w:val="28"/>
          <w:lang w:eastAsia="ru-RU"/>
        </w:rPr>
        <w:t>семейн</w:t>
      </w:r>
      <w:r w:rsidR="009B332C">
        <w:rPr>
          <w:rFonts w:cs="Times New Roman"/>
          <w:szCs w:val="28"/>
          <w:lang w:eastAsia="ru-RU"/>
        </w:rPr>
        <w:t>ая</w:t>
      </w:r>
      <w:r w:rsidR="009B332C" w:rsidRPr="003F3C54">
        <w:rPr>
          <w:rFonts w:cs="Times New Roman"/>
          <w:szCs w:val="28"/>
          <w:lang w:eastAsia="ru-RU"/>
        </w:rPr>
        <w:t xml:space="preserve"> медицин</w:t>
      </w:r>
      <w:r w:rsidR="009B332C">
        <w:rPr>
          <w:rFonts w:cs="Times New Roman"/>
          <w:szCs w:val="28"/>
          <w:lang w:eastAsia="ru-RU"/>
        </w:rPr>
        <w:t>а</w:t>
      </w:r>
      <w:r w:rsidRPr="003F3C54">
        <w:rPr>
          <w:rFonts w:cs="Times New Roman"/>
          <w:szCs w:val="28"/>
          <w:lang w:eastAsia="ru-RU"/>
        </w:rPr>
        <w:t>)</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неврологи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офтальмологи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травматологи</w:t>
      </w:r>
      <w:r w:rsidR="009B332C">
        <w:rPr>
          <w:rFonts w:cs="Times New Roman"/>
          <w:szCs w:val="28"/>
          <w:lang w:eastAsia="ru-RU"/>
        </w:rPr>
        <w:t>я</w:t>
      </w:r>
      <w:r w:rsidRPr="003F3C54">
        <w:rPr>
          <w:rFonts w:cs="Times New Roman"/>
          <w:szCs w:val="28"/>
          <w:lang w:eastAsia="ru-RU"/>
        </w:rPr>
        <w:t xml:space="preserve">и </w:t>
      </w:r>
      <w:r w:rsidR="009B332C" w:rsidRPr="003F3C54">
        <w:rPr>
          <w:rFonts w:cs="Times New Roman"/>
          <w:szCs w:val="28"/>
          <w:lang w:eastAsia="ru-RU"/>
        </w:rPr>
        <w:t>ортопеди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 xml:space="preserve"> 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психиатри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стоматологи</w:t>
      </w:r>
      <w:r w:rsidR="009B332C">
        <w:rPr>
          <w:rFonts w:cs="Times New Roman"/>
          <w:szCs w:val="28"/>
          <w:lang w:eastAsia="ru-RU"/>
        </w:rPr>
        <w:t>я</w:t>
      </w:r>
      <w:r w:rsidR="009B332C" w:rsidRPr="003F3C54">
        <w:rPr>
          <w:rFonts w:cs="Times New Roman"/>
          <w:szCs w:val="28"/>
          <w:lang w:eastAsia="ru-RU"/>
        </w:rPr>
        <w:t xml:space="preserve"> детск</w:t>
      </w:r>
      <w:r w:rsidR="009B332C">
        <w:rPr>
          <w:rFonts w:cs="Times New Roman"/>
          <w:szCs w:val="28"/>
          <w:lang w:eastAsia="ru-RU"/>
        </w:rPr>
        <w:t>ая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стоматологи</w:t>
      </w:r>
      <w:r w:rsidR="009B332C">
        <w:rPr>
          <w:rFonts w:cs="Times New Roman"/>
          <w:szCs w:val="28"/>
          <w:lang w:eastAsia="ru-RU"/>
        </w:rPr>
        <w:t>я</w:t>
      </w:r>
      <w:r w:rsidRPr="003F3C54">
        <w:rPr>
          <w:rFonts w:cs="Times New Roman"/>
          <w:szCs w:val="28"/>
          <w:lang w:eastAsia="ru-RU"/>
        </w:rPr>
        <w:t>общей практики</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 xml:space="preserve"> урологи</w:t>
      </w:r>
      <w:r w:rsidR="009B332C">
        <w:rPr>
          <w:rFonts w:cs="Times New Roman"/>
          <w:szCs w:val="28"/>
          <w:lang w:eastAsia="ru-RU"/>
        </w:rPr>
        <w:t>я</w:t>
      </w:r>
      <w:r w:rsidRPr="003F3C54">
        <w:rPr>
          <w:rFonts w:cs="Times New Roman"/>
          <w:szCs w:val="28"/>
          <w:lang w:eastAsia="ru-RU"/>
        </w:rPr>
        <w:t>-</w:t>
      </w:r>
      <w:r w:rsidR="009B332C" w:rsidRPr="003F3C54">
        <w:rPr>
          <w:rFonts w:cs="Times New Roman"/>
          <w:szCs w:val="28"/>
          <w:lang w:eastAsia="ru-RU"/>
        </w:rPr>
        <w:t>андрологи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урологи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эндокринологи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эндокринологи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оториноларингологи</w:t>
      </w:r>
      <w:r w:rsidR="009B332C">
        <w:rPr>
          <w:rFonts w:cs="Times New Roman"/>
          <w:szCs w:val="28"/>
          <w:lang w:eastAsia="ru-RU"/>
        </w:rPr>
        <w:t>я</w:t>
      </w:r>
      <w:r w:rsidRPr="003F3C54">
        <w:rPr>
          <w:rFonts w:cs="Times New Roman"/>
          <w:szCs w:val="28"/>
          <w:lang w:eastAsia="ru-RU"/>
        </w:rPr>
        <w:t>(за исключением кохлеарной имплантации)</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акушерств</w:t>
      </w:r>
      <w:r w:rsidR="009B332C">
        <w:rPr>
          <w:rFonts w:cs="Times New Roman"/>
          <w:szCs w:val="28"/>
          <w:lang w:eastAsia="ru-RU"/>
        </w:rPr>
        <w:t>о</w:t>
      </w:r>
      <w:r w:rsidRPr="003F3C54">
        <w:rPr>
          <w:rFonts w:cs="Times New Roman"/>
          <w:szCs w:val="28"/>
          <w:lang w:eastAsia="ru-RU"/>
        </w:rPr>
        <w:t xml:space="preserve">и </w:t>
      </w:r>
      <w:r w:rsidR="009B332C" w:rsidRPr="003F3C54">
        <w:rPr>
          <w:rFonts w:cs="Times New Roman"/>
          <w:szCs w:val="28"/>
          <w:lang w:eastAsia="ru-RU"/>
        </w:rPr>
        <w:t>гинекологи</w:t>
      </w:r>
      <w:r w:rsidR="009B332C">
        <w:rPr>
          <w:rFonts w:cs="Times New Roman"/>
          <w:szCs w:val="28"/>
          <w:lang w:eastAsia="ru-RU"/>
        </w:rPr>
        <w:t>я</w:t>
      </w:r>
      <w:r w:rsidRPr="003F3C54">
        <w:rPr>
          <w:rFonts w:cs="Times New Roman"/>
          <w:szCs w:val="28"/>
          <w:lang w:eastAsia="ru-RU"/>
        </w:rPr>
        <w:t>(за исключением использования вспомогательных репродуктивных технологий)</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лабораторн</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клиническ</w:t>
      </w:r>
      <w:r w:rsidR="009B332C">
        <w:rPr>
          <w:rFonts w:cs="Times New Roman"/>
          <w:szCs w:val="28"/>
          <w:lang w:eastAsia="ru-RU"/>
        </w:rPr>
        <w:t>ая</w:t>
      </w:r>
      <w:r w:rsidR="009B332C" w:rsidRPr="003F3C54">
        <w:rPr>
          <w:rFonts w:cs="Times New Roman"/>
          <w:szCs w:val="28"/>
          <w:lang w:eastAsia="ru-RU"/>
        </w:rPr>
        <w:t xml:space="preserve"> лабораторн</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функциональн</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ультразвуков</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и </w:t>
      </w:r>
      <w:r w:rsidR="00586880">
        <w:rPr>
          <w:rFonts w:cs="Times New Roman"/>
          <w:szCs w:val="28"/>
          <w:lang w:eastAsia="ru-RU"/>
        </w:rPr>
        <w:t>«</w:t>
      </w:r>
      <w:r w:rsidR="009B332C" w:rsidRPr="003F3C54">
        <w:rPr>
          <w:rFonts w:cs="Times New Roman"/>
          <w:szCs w:val="28"/>
          <w:lang w:eastAsia="ru-RU"/>
        </w:rPr>
        <w:t>рентгенологи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8. В случае если у медицинской организации, имеющей лицензию на</w:t>
      </w:r>
      <w:r w:rsidR="00861035">
        <w:rPr>
          <w:rFonts w:cs="Times New Roman"/>
          <w:szCs w:val="28"/>
          <w:lang w:eastAsia="ru-RU"/>
        </w:rPr>
        <w:t> </w:t>
      </w:r>
      <w:r w:rsidRPr="003F3C54">
        <w:rPr>
          <w:rFonts w:cs="Times New Roman"/>
          <w:szCs w:val="28"/>
          <w:lang w:eastAsia="ru-RU"/>
        </w:rPr>
        <w:t xml:space="preserve">осуществление медицинской деятельности, предусматривающую выполнение работ (оказание услуг) по </w:t>
      </w:r>
      <w:r w:rsidR="009B332C">
        <w:rPr>
          <w:rFonts w:cs="Times New Roman"/>
          <w:szCs w:val="28"/>
          <w:lang w:eastAsia="ru-RU"/>
        </w:rPr>
        <w:t xml:space="preserve">профилям </w:t>
      </w:r>
      <w:r w:rsidR="00586880">
        <w:rPr>
          <w:rFonts w:cs="Times New Roman"/>
          <w:szCs w:val="28"/>
          <w:lang w:eastAsia="ru-RU"/>
        </w:rPr>
        <w:t>«</w:t>
      </w:r>
      <w:r w:rsidR="009B332C" w:rsidRPr="003F3C54">
        <w:rPr>
          <w:rFonts w:cs="Times New Roman"/>
          <w:szCs w:val="28"/>
          <w:lang w:eastAsia="ru-RU"/>
        </w:rPr>
        <w:t>медицински</w:t>
      </w:r>
      <w:r w:rsidR="009B332C">
        <w:rPr>
          <w:rFonts w:cs="Times New Roman"/>
          <w:szCs w:val="28"/>
          <w:lang w:eastAsia="ru-RU"/>
        </w:rPr>
        <w:t>е</w:t>
      </w:r>
      <w:r w:rsidR="009B332C" w:rsidRPr="003F3C54">
        <w:rPr>
          <w:rFonts w:cs="Times New Roman"/>
          <w:szCs w:val="28"/>
          <w:lang w:eastAsia="ru-RU"/>
        </w:rPr>
        <w:t xml:space="preserve"> осмотр</w:t>
      </w:r>
      <w:r w:rsidR="009B332C">
        <w:rPr>
          <w:rFonts w:cs="Times New Roman"/>
          <w:szCs w:val="28"/>
          <w:lang w:eastAsia="ru-RU"/>
        </w:rPr>
        <w:t>ы</w:t>
      </w:r>
      <w:r w:rsidR="009B332C" w:rsidRPr="003F3C54">
        <w:rPr>
          <w:rFonts w:cs="Times New Roman"/>
          <w:szCs w:val="28"/>
          <w:lang w:eastAsia="ru-RU"/>
        </w:rPr>
        <w:t xml:space="preserve"> профилактически</w:t>
      </w:r>
      <w:r w:rsidR="009B332C">
        <w:rPr>
          <w:rFonts w:cs="Times New Roman"/>
          <w:szCs w:val="28"/>
          <w:lang w:eastAsia="ru-RU"/>
        </w:rPr>
        <w:t>е</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педиатри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общ</w:t>
      </w:r>
      <w:r w:rsidR="009B332C">
        <w:rPr>
          <w:rFonts w:cs="Times New Roman"/>
          <w:szCs w:val="28"/>
          <w:lang w:eastAsia="ru-RU"/>
        </w:rPr>
        <w:t>ая</w:t>
      </w:r>
      <w:r w:rsidR="009B332C" w:rsidRPr="003F3C54">
        <w:rPr>
          <w:rFonts w:cs="Times New Roman"/>
          <w:szCs w:val="28"/>
          <w:lang w:eastAsia="ru-RU"/>
        </w:rPr>
        <w:t xml:space="preserve"> врачебн</w:t>
      </w:r>
      <w:r w:rsidR="009B332C">
        <w:rPr>
          <w:rFonts w:cs="Times New Roman"/>
          <w:szCs w:val="28"/>
          <w:lang w:eastAsia="ru-RU"/>
        </w:rPr>
        <w:t>ая</w:t>
      </w:r>
      <w:r w:rsidR="009B332C" w:rsidRPr="003F3C54">
        <w:rPr>
          <w:rFonts w:cs="Times New Roman"/>
          <w:szCs w:val="28"/>
          <w:lang w:eastAsia="ru-RU"/>
        </w:rPr>
        <w:t xml:space="preserve"> практик</w:t>
      </w:r>
      <w:r w:rsidR="009B332C">
        <w:rPr>
          <w:rFonts w:cs="Times New Roman"/>
          <w:szCs w:val="28"/>
          <w:lang w:eastAsia="ru-RU"/>
        </w:rPr>
        <w:t>а</w:t>
      </w:r>
      <w:r w:rsidRPr="003F3C54">
        <w:rPr>
          <w:rFonts w:cs="Times New Roman"/>
          <w:szCs w:val="28"/>
          <w:lang w:eastAsia="ru-RU"/>
        </w:rPr>
        <w:t>(</w:t>
      </w:r>
      <w:r w:rsidR="009B332C" w:rsidRPr="003F3C54">
        <w:rPr>
          <w:rFonts w:cs="Times New Roman"/>
          <w:szCs w:val="28"/>
          <w:lang w:eastAsia="ru-RU"/>
        </w:rPr>
        <w:t>семейн</w:t>
      </w:r>
      <w:r w:rsidR="009B332C">
        <w:rPr>
          <w:rFonts w:cs="Times New Roman"/>
          <w:szCs w:val="28"/>
          <w:lang w:eastAsia="ru-RU"/>
        </w:rPr>
        <w:t>ая</w:t>
      </w:r>
      <w:r w:rsidR="009B332C" w:rsidRPr="003F3C54">
        <w:rPr>
          <w:rFonts w:cs="Times New Roman"/>
          <w:szCs w:val="28"/>
          <w:lang w:eastAsia="ru-RU"/>
        </w:rPr>
        <w:t xml:space="preserve"> медицин</w:t>
      </w:r>
      <w:r w:rsidR="009B332C">
        <w:rPr>
          <w:rFonts w:cs="Times New Roman"/>
          <w:szCs w:val="28"/>
          <w:lang w:eastAsia="ru-RU"/>
        </w:rPr>
        <w:t>а</w:t>
      </w:r>
      <w:r w:rsidRPr="003F3C54">
        <w:rPr>
          <w:rFonts w:cs="Times New Roman"/>
          <w:szCs w:val="28"/>
          <w:lang w:eastAsia="ru-RU"/>
        </w:rPr>
        <w:t>)</w:t>
      </w:r>
      <w:r w:rsidR="00586880">
        <w:rPr>
          <w:rFonts w:cs="Times New Roman"/>
          <w:szCs w:val="28"/>
          <w:lang w:eastAsia="ru-RU"/>
        </w:rPr>
        <w:t>»</w:t>
      </w:r>
      <w:r w:rsidRPr="003F3C54">
        <w:rPr>
          <w:rFonts w:cs="Times New Roman"/>
          <w:szCs w:val="28"/>
          <w:lang w:eastAsia="ru-RU"/>
        </w:rPr>
        <w:t xml:space="preserve">, отсутствует лицензия на медицинскую деятельность в части выполнения иных работ (услуг), </w:t>
      </w:r>
      <w:r w:rsidR="004843F4">
        <w:rPr>
          <w:rFonts w:cs="Times New Roman"/>
          <w:szCs w:val="28"/>
          <w:lang w:eastAsia="ru-RU"/>
        </w:rPr>
        <w:t xml:space="preserve">указанных </w:t>
      </w:r>
      <w:r w:rsidRPr="003F3C54">
        <w:rPr>
          <w:rFonts w:cs="Times New Roman"/>
          <w:szCs w:val="28"/>
          <w:lang w:eastAsia="ru-RU"/>
        </w:rPr>
        <w:t xml:space="preserve">в пункте 10 Порядка проведения профилактических медицинских осмотров несовершеннолетних, утвержденного приказом Министерства здравоохранения Российской Федерации от 10.08.2017 № 514н </w:t>
      </w:r>
      <w:r w:rsidR="00586880">
        <w:rPr>
          <w:rFonts w:cs="Times New Roman"/>
          <w:szCs w:val="28"/>
          <w:lang w:eastAsia="ru-RU"/>
        </w:rPr>
        <w:t>«</w:t>
      </w:r>
      <w:r w:rsidRPr="003F3C54">
        <w:rPr>
          <w:rFonts w:cs="Times New Roman"/>
          <w:szCs w:val="28"/>
          <w:lang w:eastAsia="ru-RU"/>
        </w:rPr>
        <w:t>ОПорядке проведения профилактических медицинских осмотров несовершеннолетних</w:t>
      </w:r>
      <w:r w:rsidR="00586880">
        <w:rPr>
          <w:rFonts w:cs="Times New Roman"/>
          <w:szCs w:val="28"/>
          <w:lang w:eastAsia="ru-RU"/>
        </w:rPr>
        <w:t>»</w:t>
      </w:r>
      <w:r w:rsidRPr="003F3C54">
        <w:rPr>
          <w:rFonts w:cs="Times New Roman"/>
          <w:szCs w:val="28"/>
          <w:lang w:eastAsia="ru-RU"/>
        </w:rPr>
        <w:t>,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w:t>
      </w:r>
      <w:r w:rsidR="00861035">
        <w:rPr>
          <w:rFonts w:cs="Times New Roman"/>
          <w:szCs w:val="28"/>
          <w:lang w:eastAsia="ru-RU"/>
        </w:rPr>
        <w:t> </w:t>
      </w:r>
      <w:r w:rsidRPr="003F3C54">
        <w:rPr>
          <w:rFonts w:cs="Times New Roman"/>
          <w:szCs w:val="28"/>
          <w:lang w:eastAsia="ru-RU"/>
        </w:rPr>
        <w:t>осуществление медицинской деятельности в части выполнения требуемых работ (услуг).</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lastRenderedPageBreak/>
        <w:t>В случае если в медицинской организации отсутствует:</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врач </w:t>
      </w:r>
      <w:r w:rsidR="00861035">
        <w:rPr>
          <w:rFonts w:cs="Times New Roman"/>
          <w:szCs w:val="28"/>
          <w:lang w:eastAsia="ru-RU"/>
        </w:rPr>
        <w:t>–</w:t>
      </w:r>
      <w:r w:rsidRPr="003F3C54">
        <w:rPr>
          <w:rFonts w:cs="Times New Roman"/>
          <w:szCs w:val="28"/>
          <w:lang w:eastAsia="ru-RU"/>
        </w:rPr>
        <w:t xml:space="preserve"> детский уролог-андролог, то в проведении профилактического осмотра участвует врач-уролог, врач </w:t>
      </w:r>
      <w:r w:rsidR="004843F4">
        <w:rPr>
          <w:rFonts w:cs="Times New Roman"/>
          <w:szCs w:val="28"/>
          <w:lang w:eastAsia="ru-RU"/>
        </w:rPr>
        <w:t>–</w:t>
      </w:r>
      <w:r w:rsidRPr="003F3C54">
        <w:rPr>
          <w:rFonts w:cs="Times New Roman"/>
          <w:szCs w:val="28"/>
          <w:lang w:eastAsia="ru-RU"/>
        </w:rPr>
        <w:t xml:space="preserve"> детский хирург или врач-хирург,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профилям</w:t>
      </w:r>
      <w:r w:rsidR="00586880">
        <w:rPr>
          <w:rFonts w:cs="Times New Roman"/>
          <w:szCs w:val="28"/>
          <w:lang w:eastAsia="ru-RU"/>
        </w:rPr>
        <w:t>«</w:t>
      </w:r>
      <w:r w:rsidR="009B332C" w:rsidRPr="003F3C54">
        <w:rPr>
          <w:rFonts w:cs="Times New Roman"/>
          <w:szCs w:val="28"/>
          <w:lang w:eastAsia="ru-RU"/>
        </w:rPr>
        <w:t>урологи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 xml:space="preserve"> 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соответственно;</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врач-стоматолог детский, то в проведении профилактического осмотра участвует врач-стоматолог, врач-стоматолог общей практики,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w:t>
      </w:r>
      <w:r w:rsidR="004843F4">
        <w:rPr>
          <w:rFonts w:cs="Times New Roman"/>
          <w:szCs w:val="28"/>
          <w:lang w:eastAsia="ru-RU"/>
        </w:rPr>
        <w:t> </w:t>
      </w:r>
      <w:r w:rsidRPr="003F3C54">
        <w:rPr>
          <w:rFonts w:cs="Times New Roman"/>
          <w:szCs w:val="28"/>
          <w:lang w:eastAsia="ru-RU"/>
        </w:rPr>
        <w:t>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профилям</w:t>
      </w:r>
      <w:r w:rsidR="00586880">
        <w:rPr>
          <w:rFonts w:cs="Times New Roman"/>
          <w:szCs w:val="28"/>
          <w:lang w:eastAsia="ru-RU"/>
        </w:rPr>
        <w:t>«</w:t>
      </w:r>
      <w:r w:rsidR="009B332C" w:rsidRPr="003F3C54">
        <w:rPr>
          <w:rFonts w:cs="Times New Roman"/>
          <w:szCs w:val="28"/>
          <w:lang w:eastAsia="ru-RU"/>
        </w:rPr>
        <w:t>стоматологи</w:t>
      </w:r>
      <w:r w:rsidR="009B332C">
        <w:rPr>
          <w:rFonts w:cs="Times New Roman"/>
          <w:szCs w:val="28"/>
          <w:lang w:eastAsia="ru-RU"/>
        </w:rPr>
        <w:t>я</w:t>
      </w:r>
      <w:r w:rsidRPr="003F3C54">
        <w:rPr>
          <w:rFonts w:cs="Times New Roman"/>
          <w:szCs w:val="28"/>
          <w:lang w:eastAsia="ru-RU"/>
        </w:rPr>
        <w:t>общей практики</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доврачебн</w:t>
      </w:r>
      <w:r w:rsidR="009B332C">
        <w:rPr>
          <w:rFonts w:cs="Times New Roman"/>
          <w:szCs w:val="28"/>
          <w:lang w:eastAsia="ru-RU"/>
        </w:rPr>
        <w:t>ая</w:t>
      </w:r>
      <w:r w:rsidR="009B332C" w:rsidRPr="003F3C54">
        <w:rPr>
          <w:rFonts w:cs="Times New Roman"/>
          <w:szCs w:val="28"/>
          <w:lang w:eastAsia="ru-RU"/>
        </w:rPr>
        <w:t xml:space="preserve"> медицинск</w:t>
      </w:r>
      <w:r w:rsidR="009B332C">
        <w:rPr>
          <w:rFonts w:cs="Times New Roman"/>
          <w:szCs w:val="28"/>
          <w:lang w:eastAsia="ru-RU"/>
        </w:rPr>
        <w:t>ая</w:t>
      </w:r>
      <w:r w:rsidR="009B332C" w:rsidRPr="003F3C54">
        <w:rPr>
          <w:rFonts w:cs="Times New Roman"/>
          <w:szCs w:val="28"/>
          <w:lang w:eastAsia="ru-RU"/>
        </w:rPr>
        <w:t xml:space="preserve"> помощ</w:t>
      </w:r>
      <w:r w:rsidR="009B332C">
        <w:rPr>
          <w:rFonts w:cs="Times New Roman"/>
          <w:szCs w:val="28"/>
          <w:lang w:eastAsia="ru-RU"/>
        </w:rPr>
        <w:t>ь</w:t>
      </w:r>
      <w:r w:rsidRPr="003F3C54">
        <w:rPr>
          <w:rFonts w:cs="Times New Roman"/>
          <w:szCs w:val="28"/>
          <w:lang w:eastAsia="ru-RU"/>
        </w:rPr>
        <w:t>по стоматологии</w:t>
      </w:r>
      <w:r w:rsidR="00586880">
        <w:rPr>
          <w:rFonts w:cs="Times New Roman"/>
          <w:szCs w:val="28"/>
          <w:lang w:eastAsia="ru-RU"/>
        </w:rPr>
        <w:t>»</w:t>
      </w:r>
      <w:r w:rsidRPr="003F3C54">
        <w:rPr>
          <w:rFonts w:cs="Times New Roman"/>
          <w:szCs w:val="28"/>
          <w:lang w:eastAsia="ru-RU"/>
        </w:rPr>
        <w:t>. При отсутствии в</w:t>
      </w:r>
      <w:r w:rsidR="00861035">
        <w:rPr>
          <w:rFonts w:cs="Times New Roman"/>
          <w:szCs w:val="28"/>
          <w:lang w:eastAsia="ru-RU"/>
        </w:rPr>
        <w:t> </w:t>
      </w:r>
      <w:r w:rsidRPr="003F3C54">
        <w:rPr>
          <w:rFonts w:cs="Times New Roman"/>
          <w:szCs w:val="28"/>
          <w:lang w:eastAsia="ru-RU"/>
        </w:rPr>
        <w:t>медицинской организации врача-стоматолога детского и врача-стоматолога профилактический осмотр детей может быть осуществлен зубным врачом в</w:t>
      </w:r>
      <w:r w:rsidR="00861035">
        <w:rPr>
          <w:rFonts w:cs="Times New Roman"/>
          <w:szCs w:val="28"/>
          <w:lang w:eastAsia="ru-RU"/>
        </w:rPr>
        <w:t> </w:t>
      </w:r>
      <w:r w:rsidRPr="003F3C54">
        <w:rPr>
          <w:rFonts w:cs="Times New Roman"/>
          <w:szCs w:val="28"/>
          <w:lang w:eastAsia="ru-RU"/>
        </w:rPr>
        <w:t xml:space="preserve">соответствии с </w:t>
      </w:r>
      <w:hyperlink r:id="rId50"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Российской Федерации от 13.11.2012 № 910н </w:t>
      </w:r>
      <w:r w:rsidR="00586880">
        <w:rPr>
          <w:rFonts w:cs="Times New Roman"/>
          <w:szCs w:val="28"/>
          <w:lang w:eastAsia="ru-RU"/>
        </w:rPr>
        <w:t>«</w:t>
      </w:r>
      <w:r w:rsidRPr="003F3C54">
        <w:rPr>
          <w:rFonts w:cs="Times New Roman"/>
          <w:szCs w:val="28"/>
          <w:lang w:eastAsia="ru-RU"/>
        </w:rPr>
        <w:t>Об утверждении Порядка оказания медицинской помощи детям со стоматологическими заболеваниями</w:t>
      </w:r>
      <w:r w:rsidR="00586880">
        <w:rPr>
          <w:rFonts w:cs="Times New Roman"/>
          <w:szCs w:val="28"/>
          <w:lang w:eastAsia="ru-RU"/>
        </w:rPr>
        <w:t>»</w:t>
      </w:r>
      <w:r w:rsidR="00861035" w:rsidRPr="003F3C54">
        <w:rPr>
          <w:rFonts w:cs="Times New Roman"/>
          <w:szCs w:val="28"/>
          <w:lang w:eastAsia="ru-RU"/>
        </w:rPr>
        <w:t>;</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врач </w:t>
      </w:r>
      <w:r w:rsidR="004843F4">
        <w:rPr>
          <w:rFonts w:cs="Times New Roman"/>
          <w:szCs w:val="28"/>
          <w:lang w:eastAsia="ru-RU"/>
        </w:rPr>
        <w:t>–</w:t>
      </w:r>
      <w:r w:rsidRPr="003F3C54">
        <w:rPr>
          <w:rFonts w:cs="Times New Roman"/>
          <w:szCs w:val="28"/>
          <w:lang w:eastAsia="ru-RU"/>
        </w:rPr>
        <w:t xml:space="preserve">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профилю</w:t>
      </w:r>
      <w:r w:rsidR="000F0A71">
        <w:rPr>
          <w:rFonts w:cs="Times New Roman"/>
          <w:szCs w:val="28"/>
          <w:lang w:eastAsia="ru-RU"/>
        </w:rPr>
        <w:t> </w:t>
      </w:r>
      <w:r w:rsidR="00586880">
        <w:rPr>
          <w:rFonts w:cs="Times New Roman"/>
          <w:szCs w:val="28"/>
          <w:lang w:eastAsia="ru-RU"/>
        </w:rPr>
        <w:t>«</w:t>
      </w:r>
      <w:r w:rsidR="009B332C" w:rsidRPr="003F3C54">
        <w:rPr>
          <w:rFonts w:cs="Times New Roman"/>
          <w:szCs w:val="28"/>
          <w:lang w:eastAsia="ru-RU"/>
        </w:rPr>
        <w:t>эндокринологи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профилю</w:t>
      </w:r>
      <w:r w:rsidR="00586880">
        <w:rPr>
          <w:rFonts w:cs="Times New Roman"/>
          <w:szCs w:val="28"/>
          <w:lang w:eastAsia="ru-RU"/>
        </w:rPr>
        <w:t>«</w:t>
      </w:r>
      <w:r w:rsidR="009B332C" w:rsidRPr="003F3C54">
        <w:rPr>
          <w:rFonts w:cs="Times New Roman"/>
          <w:szCs w:val="28"/>
          <w:lang w:eastAsia="ru-RU"/>
        </w:rPr>
        <w:t>психиатри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врач </w:t>
      </w:r>
      <w:r w:rsidR="000F0A71">
        <w:rPr>
          <w:rFonts w:cs="Times New Roman"/>
          <w:szCs w:val="28"/>
          <w:lang w:eastAsia="ru-RU"/>
        </w:rPr>
        <w:t>–</w:t>
      </w:r>
      <w:r w:rsidRPr="003F3C54">
        <w:rPr>
          <w:rFonts w:cs="Times New Roman"/>
          <w:szCs w:val="28"/>
          <w:lang w:eastAsia="ru-RU"/>
        </w:rPr>
        <w:t xml:space="preserve">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w:t>
      </w:r>
      <w:r w:rsidR="009B332C">
        <w:rPr>
          <w:rFonts w:cs="Times New Roman"/>
          <w:szCs w:val="28"/>
          <w:lang w:eastAsia="ru-RU"/>
        </w:rPr>
        <w:t xml:space="preserve">профилю </w:t>
      </w:r>
      <w:r w:rsidR="00586880">
        <w:rPr>
          <w:rFonts w:cs="Times New Roman"/>
          <w:szCs w:val="28"/>
          <w:lang w:eastAsia="ru-RU"/>
        </w:rPr>
        <w:lastRenderedPageBreak/>
        <w:t>«</w:t>
      </w:r>
      <w:r w:rsidR="009B332C" w:rsidRPr="003F3C54">
        <w:rPr>
          <w:rFonts w:cs="Times New Roman"/>
          <w:szCs w:val="28"/>
          <w:lang w:eastAsia="ru-RU"/>
        </w:rPr>
        <w:t>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w:t>
      </w:r>
      <w:r w:rsidR="004843F4">
        <w:rPr>
          <w:rFonts w:cs="Times New Roman"/>
          <w:szCs w:val="28"/>
          <w:lang w:eastAsia="ru-RU"/>
        </w:rPr>
        <w:t xml:space="preserve"> – </w:t>
      </w:r>
      <w:r w:rsidRPr="003F3C54">
        <w:rPr>
          <w:rFonts w:cs="Times New Roman"/>
          <w:szCs w:val="28"/>
          <w:lang w:eastAsia="ru-RU"/>
        </w:rPr>
        <w:t>травматолог-ортопед, то в проведении профилактического осмотра участвует врач-хирург детский, врач-хирург, прошедший обучение по программам дополнительного профессионального образования в части особенностей травматологических заболеваний у детей, при этом медицинская организация должна иметь лицензию по соответствующим профилям;</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врач-педиатр, врач-педиатр участковый, врач-педиатр городской (районный), врач общей врачебной практики, то в проведении профилактического осмотра участвует фельдшер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w:t>
      </w:r>
      <w:r w:rsidR="000F0A71">
        <w:rPr>
          <w:rFonts w:cs="Times New Roman"/>
          <w:szCs w:val="28"/>
          <w:lang w:eastAsia="ru-RU"/>
        </w:rPr>
        <w:t> </w:t>
      </w:r>
      <w:r w:rsidRPr="003F3C54">
        <w:rPr>
          <w:rFonts w:cs="Times New Roman"/>
          <w:szCs w:val="28"/>
          <w:lang w:eastAsia="ru-RU"/>
        </w:rPr>
        <w:t xml:space="preserve">порядке, установленном </w:t>
      </w:r>
      <w:hyperlink r:id="rId51"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и</w:t>
      </w:r>
      <w:r w:rsidR="000F0A71">
        <w:rPr>
          <w:rFonts w:cs="Times New Roman"/>
          <w:szCs w:val="28"/>
          <w:lang w:eastAsia="ru-RU"/>
        </w:rPr>
        <w:t> </w:t>
      </w:r>
      <w:r w:rsidRPr="003F3C54">
        <w:rPr>
          <w:rFonts w:cs="Times New Roman"/>
          <w:szCs w:val="28"/>
          <w:lang w:eastAsia="ru-RU"/>
        </w:rPr>
        <w:t xml:space="preserve">социального развития Российской Федерации от 23.03.2012 № 252н </w:t>
      </w:r>
      <w:r w:rsidR="00586880">
        <w:rPr>
          <w:rFonts w:cs="Times New Roman"/>
          <w:szCs w:val="28"/>
          <w:lang w:eastAsia="ru-RU"/>
        </w:rPr>
        <w:t>«</w:t>
      </w:r>
      <w:r w:rsidRPr="003F3C54">
        <w:rPr>
          <w:rFonts w:cs="Times New Roman"/>
          <w:szCs w:val="28"/>
          <w:lang w:eastAsia="ru-RU"/>
        </w:rPr>
        <w:t>Об</w:t>
      </w:r>
      <w:r w:rsidR="000F0A71">
        <w:rPr>
          <w:rFonts w:cs="Times New Roman"/>
          <w:szCs w:val="28"/>
          <w:lang w:eastAsia="ru-RU"/>
        </w:rPr>
        <w:t> </w:t>
      </w:r>
      <w:r w:rsidRPr="003F3C54">
        <w:rPr>
          <w:rFonts w:cs="Times New Roman"/>
          <w:szCs w:val="28"/>
          <w:lang w:eastAsia="ru-RU"/>
        </w:rPr>
        <w:t>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w:t>
      </w:r>
      <w:r w:rsidR="000F0A71">
        <w:rPr>
          <w:rFonts w:cs="Times New Roman"/>
          <w:szCs w:val="28"/>
          <w:lang w:eastAsia="ru-RU"/>
        </w:rPr>
        <w:t> </w:t>
      </w:r>
      <w:r w:rsidRPr="003F3C54">
        <w:rPr>
          <w:rFonts w:cs="Times New Roman"/>
          <w:szCs w:val="28"/>
          <w:lang w:eastAsia="ru-RU"/>
        </w:rPr>
        <w:t>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r w:rsidR="00586880">
        <w:rPr>
          <w:rFonts w:cs="Times New Roman"/>
          <w:szCs w:val="28"/>
          <w:lang w:eastAsia="ru-RU"/>
        </w:rPr>
        <w:t>»</w:t>
      </w:r>
      <w:r w:rsidRPr="003F3C54">
        <w:rPr>
          <w:rFonts w:cs="Times New Roman"/>
          <w:szCs w:val="28"/>
          <w:lang w:eastAsia="ru-RU"/>
        </w:rPr>
        <w:t>.</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9. Для профилактических осмотров возраст детей определяется:</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до 1 года 6 месяцев (включительно) </w:t>
      </w:r>
      <w:r w:rsidR="000F0A71" w:rsidRPr="000F0A71">
        <w:rPr>
          <w:rFonts w:cs="Times New Roman"/>
          <w:szCs w:val="28"/>
          <w:lang w:eastAsia="ru-RU"/>
        </w:rPr>
        <w:t>–</w:t>
      </w:r>
      <w:r w:rsidRPr="003F3C54">
        <w:rPr>
          <w:rFonts w:cs="Times New Roman"/>
          <w:szCs w:val="28"/>
          <w:lang w:eastAsia="ru-RU"/>
        </w:rPr>
        <w:t xml:space="preserve"> на момент начала оказания медицинской услуги;</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с 2 лет и старше </w:t>
      </w:r>
      <w:r w:rsidR="000F0A71">
        <w:rPr>
          <w:rFonts w:cs="Times New Roman"/>
          <w:szCs w:val="28"/>
          <w:lang w:eastAsia="ru-RU"/>
        </w:rPr>
        <w:t>–</w:t>
      </w:r>
      <w:r w:rsidRPr="003F3C54">
        <w:rPr>
          <w:rFonts w:cs="Times New Roman"/>
          <w:szCs w:val="28"/>
          <w:lang w:eastAsia="ru-RU"/>
        </w:rPr>
        <w:t xml:space="preserve"> год достижения несовершеннолетним возраста, указанного в </w:t>
      </w:r>
      <w:hyperlink r:id="rId52" w:history="1">
        <w:r w:rsidRPr="003F3C54">
          <w:rPr>
            <w:rFonts w:cs="Times New Roman"/>
            <w:szCs w:val="28"/>
            <w:lang w:eastAsia="ru-RU"/>
          </w:rPr>
          <w:t>перечне</w:t>
        </w:r>
      </w:hyperlink>
      <w:r w:rsidRPr="003F3C54">
        <w:rPr>
          <w:rFonts w:cs="Times New Roman"/>
          <w:szCs w:val="28"/>
          <w:lang w:eastAsia="ru-RU"/>
        </w:rPr>
        <w:t xml:space="preserve"> исследований при проведении профилактических медицинских осмотров несовершеннолетних, являющ</w:t>
      </w:r>
      <w:r w:rsidR="004843F4">
        <w:rPr>
          <w:rFonts w:cs="Times New Roman"/>
          <w:szCs w:val="28"/>
          <w:lang w:eastAsia="ru-RU"/>
        </w:rPr>
        <w:t>е</w:t>
      </w:r>
      <w:r w:rsidRPr="003F3C54">
        <w:rPr>
          <w:rFonts w:cs="Times New Roman"/>
          <w:szCs w:val="28"/>
          <w:lang w:eastAsia="ru-RU"/>
        </w:rPr>
        <w:t>мся приложением 1 к</w:t>
      </w:r>
      <w:r w:rsidR="000F0A71">
        <w:rPr>
          <w:rFonts w:cs="Times New Roman"/>
          <w:szCs w:val="28"/>
          <w:lang w:eastAsia="ru-RU"/>
        </w:rPr>
        <w:t> </w:t>
      </w:r>
      <w:r w:rsidRPr="003F3C54">
        <w:rPr>
          <w:rFonts w:cs="Times New Roman"/>
          <w:szCs w:val="28"/>
          <w:lang w:eastAsia="ru-RU"/>
        </w:rPr>
        <w:t xml:space="preserve">Порядку проведения профилактических медицинских осмотров несовершеннолетних, приведенному в приложении 1 к приказу Министерства здравоохранения Российской Федерации от 10.08.2017 № 514н </w:t>
      </w:r>
      <w:r w:rsidR="00586880">
        <w:rPr>
          <w:rFonts w:cs="Times New Roman"/>
          <w:szCs w:val="28"/>
          <w:lang w:eastAsia="ru-RU"/>
        </w:rPr>
        <w:t>«</w:t>
      </w:r>
      <w:r w:rsidRPr="003F3C54">
        <w:rPr>
          <w:rFonts w:cs="Times New Roman"/>
          <w:szCs w:val="28"/>
          <w:lang w:eastAsia="ru-RU"/>
        </w:rPr>
        <w:t>О Порядке проведения профилактических медицинских осмотров несовершеннолетних</w:t>
      </w:r>
      <w:r w:rsidR="00586880">
        <w:rPr>
          <w:rFonts w:cs="Times New Roman"/>
          <w:szCs w:val="28"/>
          <w:lang w:eastAsia="ru-RU"/>
        </w:rPr>
        <w:t>»</w:t>
      </w:r>
      <w:r w:rsidRPr="003F3C54">
        <w:rPr>
          <w:rFonts w:cs="Times New Roman"/>
          <w:szCs w:val="28"/>
          <w:lang w:eastAsia="ru-RU"/>
        </w:rPr>
        <w:t xml:space="preserve"> (далее </w:t>
      </w:r>
      <w:r w:rsidR="000F0A71">
        <w:rPr>
          <w:rFonts w:cs="Times New Roman"/>
          <w:szCs w:val="28"/>
          <w:lang w:eastAsia="ru-RU"/>
        </w:rPr>
        <w:t>–</w:t>
      </w:r>
      <w:r w:rsidRPr="003F3C54">
        <w:rPr>
          <w:rFonts w:cs="Times New Roman"/>
          <w:szCs w:val="28"/>
          <w:lang w:eastAsia="ru-RU"/>
        </w:rPr>
        <w:t xml:space="preserve"> перечень исследований).</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рамках профилактического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w:t>
      </w:r>
      <w:r w:rsidRPr="003F3C54">
        <w:rPr>
          <w:rFonts w:cs="Times New Roman"/>
          <w:szCs w:val="28"/>
          <w:lang w:eastAsia="ru-RU"/>
        </w:rPr>
        <w:lastRenderedPageBreak/>
        <w:t>осмотра, направляют несовершеннолетнего на дополнительную консультацию и (или) исследование.</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w:t>
      </w:r>
      <w:r w:rsidR="000F0A71">
        <w:rPr>
          <w:rFonts w:cs="Times New Roman"/>
          <w:szCs w:val="28"/>
          <w:lang w:eastAsia="ru-RU"/>
        </w:rPr>
        <w:t> </w:t>
      </w:r>
      <w:r w:rsidRPr="003F3C54">
        <w:rPr>
          <w:rFonts w:cs="Times New Roman"/>
          <w:szCs w:val="28"/>
          <w:lang w:eastAsia="ru-RU"/>
        </w:rPr>
        <w:t>психотропных веществ, врач-педиатр (врач-педиатр участковый) направляет несовершеннолетнего в кабинет врача</w:t>
      </w:r>
      <w:r w:rsidR="004843F4">
        <w:rPr>
          <w:rFonts w:cs="Times New Roman"/>
          <w:szCs w:val="28"/>
          <w:lang w:eastAsia="ru-RU"/>
        </w:rPr>
        <w:t xml:space="preserve"> – </w:t>
      </w:r>
      <w:r w:rsidRPr="003F3C54">
        <w:rPr>
          <w:rFonts w:cs="Times New Roman"/>
          <w:szCs w:val="28"/>
          <w:lang w:eastAsia="ru-RU"/>
        </w:rPr>
        <w:t>психиатра-нарколога для обслуживания детского населения, кабинет врача</w:t>
      </w:r>
      <w:r w:rsidR="004843F4">
        <w:rPr>
          <w:rFonts w:cs="Times New Roman"/>
          <w:szCs w:val="28"/>
          <w:lang w:eastAsia="ru-RU"/>
        </w:rPr>
        <w:t xml:space="preserve"> – </w:t>
      </w:r>
      <w:r w:rsidRPr="003F3C54">
        <w:rPr>
          <w:rFonts w:cs="Times New Roman"/>
          <w:szCs w:val="28"/>
          <w:lang w:eastAsia="ru-RU"/>
        </w:rPr>
        <w:t>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10.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и (или) получения информации о состоянии здоровья несовершеннолетнего из других медицинских организаций (II этап).</w:t>
      </w:r>
    </w:p>
    <w:p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53" w:history="1">
        <w:r w:rsidRPr="003F3C54">
          <w:rPr>
            <w:rFonts w:cs="Times New Roman"/>
            <w:szCs w:val="28"/>
            <w:lang w:eastAsia="ru-RU"/>
          </w:rPr>
          <w:t>статьей 20</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профилактический осмотр считается завершенным в объеме осмотров</w:t>
      </w:r>
      <w:r w:rsidR="004843F4">
        <w:rPr>
          <w:rFonts w:cs="Times New Roman"/>
          <w:szCs w:val="28"/>
          <w:lang w:eastAsia="ru-RU"/>
        </w:rPr>
        <w:t>,</w:t>
      </w:r>
      <w:r w:rsidR="004843F4" w:rsidRPr="003F3C54">
        <w:rPr>
          <w:rFonts w:cs="Times New Roman"/>
          <w:szCs w:val="28"/>
          <w:lang w:eastAsia="ru-RU"/>
        </w:rPr>
        <w:t xml:space="preserve">проведенных </w:t>
      </w:r>
      <w:r w:rsidRPr="003F3C54">
        <w:rPr>
          <w:rFonts w:cs="Times New Roman"/>
          <w:szCs w:val="28"/>
          <w:lang w:eastAsia="ru-RU"/>
        </w:rPr>
        <w:t>врачами-специалистами</w:t>
      </w:r>
      <w:r w:rsidR="004843F4">
        <w:rPr>
          <w:rFonts w:cs="Times New Roman"/>
          <w:szCs w:val="28"/>
          <w:lang w:eastAsia="ru-RU"/>
        </w:rPr>
        <w:t>,</w:t>
      </w:r>
      <w:r w:rsidRPr="003F3C54">
        <w:rPr>
          <w:rFonts w:cs="Times New Roman"/>
          <w:szCs w:val="28"/>
          <w:lang w:eastAsia="ru-RU"/>
        </w:rPr>
        <w:t xml:space="preserve"> и выполненных исследований.</w:t>
      </w:r>
    </w:p>
    <w:sectPr w:rsidR="00102C92" w:rsidRPr="003F3C54" w:rsidSect="00127E2D">
      <w:pgSz w:w="11906" w:h="16838"/>
      <w:pgMar w:top="1134" w:right="567" w:bottom="1134" w:left="1985"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323B91" w15:done="0"/>
  <w15:commentEx w15:paraId="7EF89A5D" w15:done="0"/>
  <w15:commentEx w15:paraId="26A9FA55" w15:done="0"/>
  <w15:commentEx w15:paraId="0CDFE2DD" w15:done="0"/>
  <w15:commentEx w15:paraId="5179F1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BDB" w:rsidRDefault="007A2BDB" w:rsidP="00E30EA9">
      <w:r>
        <w:separator/>
      </w:r>
    </w:p>
  </w:endnote>
  <w:endnote w:type="continuationSeparator" w:id="1">
    <w:p w:rsidR="007A2BDB" w:rsidRDefault="007A2BDB" w:rsidP="00E30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BDB" w:rsidRDefault="007A2BDB" w:rsidP="00E30EA9">
      <w:r>
        <w:separator/>
      </w:r>
    </w:p>
  </w:footnote>
  <w:footnote w:type="continuationSeparator" w:id="1">
    <w:p w:rsidR="007A2BDB" w:rsidRDefault="007A2BDB" w:rsidP="00E3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 w:val="24"/>
        <w:szCs w:val="24"/>
      </w:rPr>
      <w:id w:val="919986526"/>
      <w:docPartObj>
        <w:docPartGallery w:val="Page Numbers (Top of Page)"/>
        <w:docPartUnique/>
      </w:docPartObj>
    </w:sdtPr>
    <w:sdtEndPr>
      <w:rPr>
        <w:sz w:val="28"/>
        <w:szCs w:val="28"/>
      </w:rPr>
    </w:sdtEndPr>
    <w:sdtContent>
      <w:p w:rsidR="0021770C" w:rsidRPr="0034297B" w:rsidRDefault="00392323" w:rsidP="00882A7E">
        <w:pPr>
          <w:pStyle w:val="a3"/>
          <w:ind w:firstLine="0"/>
          <w:jc w:val="center"/>
          <w:rPr>
            <w:rFonts w:cs="Times New Roman"/>
            <w:szCs w:val="28"/>
          </w:rPr>
        </w:pPr>
        <w:r w:rsidRPr="0034297B">
          <w:rPr>
            <w:rFonts w:cs="Times New Roman"/>
            <w:szCs w:val="28"/>
          </w:rPr>
          <w:fldChar w:fldCharType="begin"/>
        </w:r>
        <w:r w:rsidR="0021770C" w:rsidRPr="0034297B">
          <w:rPr>
            <w:rFonts w:cs="Times New Roman"/>
            <w:szCs w:val="28"/>
          </w:rPr>
          <w:instrText>PAGE   \* MERGEFORMAT</w:instrText>
        </w:r>
        <w:r w:rsidRPr="0034297B">
          <w:rPr>
            <w:rFonts w:cs="Times New Roman"/>
            <w:szCs w:val="28"/>
          </w:rPr>
          <w:fldChar w:fldCharType="separate"/>
        </w:r>
        <w:r w:rsidR="00574128">
          <w:rPr>
            <w:rFonts w:cs="Times New Roman"/>
            <w:noProof/>
            <w:szCs w:val="28"/>
          </w:rPr>
          <w:t>116</w:t>
        </w:r>
        <w:r w:rsidRPr="0034297B">
          <w:rPr>
            <w:rFonts w:cs="Times New Roman"/>
            <w:szCs w:val="28"/>
          </w:rPr>
          <w:fldChar w:fldCharType="end"/>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0C" w:rsidRDefault="0021770C" w:rsidP="009B332C">
    <w:pPr>
      <w:pStyle w:val="a3"/>
      <w:ind w:firstLine="0"/>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42127"/>
      <w:docPartObj>
        <w:docPartGallery w:val="Page Numbers (Top of Page)"/>
        <w:docPartUnique/>
      </w:docPartObj>
    </w:sdtPr>
    <w:sdtContent>
      <w:p w:rsidR="0021770C" w:rsidRDefault="00392323">
        <w:pPr>
          <w:pStyle w:val="a3"/>
          <w:jc w:val="center"/>
        </w:pPr>
        <w:r>
          <w:fldChar w:fldCharType="begin"/>
        </w:r>
        <w:r w:rsidR="0021770C">
          <w:instrText>PAGE   \* MERGEFORMAT</w:instrText>
        </w:r>
        <w:r>
          <w:fldChar w:fldCharType="separate"/>
        </w:r>
        <w:r w:rsidR="00AA567D">
          <w:rPr>
            <w:noProof/>
          </w:rPr>
          <w:t>7</w:t>
        </w:r>
        <w:r>
          <w:fldChar w:fldCharType="end"/>
        </w:r>
      </w:p>
    </w:sdtContent>
  </w:sdt>
  <w:p w:rsidR="0021770C" w:rsidRPr="00532191" w:rsidRDefault="0021770C" w:rsidP="00F23306">
    <w:pPr>
      <w:pStyle w:val="a3"/>
      <w:jc w:val="center"/>
      <w:rPr>
        <w:rFonts w:cs="Times New Roman"/>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0C" w:rsidRDefault="0021770C" w:rsidP="00A33149">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30893"/>
      <w:docPartObj>
        <w:docPartGallery w:val="Page Numbers (Top of Page)"/>
        <w:docPartUnique/>
      </w:docPartObj>
    </w:sdtPr>
    <w:sdtContent>
      <w:p w:rsidR="0021770C" w:rsidRDefault="00392323">
        <w:pPr>
          <w:pStyle w:val="a3"/>
          <w:jc w:val="center"/>
        </w:pPr>
        <w:r>
          <w:fldChar w:fldCharType="begin"/>
        </w:r>
        <w:r w:rsidR="0021770C">
          <w:instrText>PAGE   \* MERGEFORMAT</w:instrText>
        </w:r>
        <w:r>
          <w:fldChar w:fldCharType="separate"/>
        </w:r>
        <w:r w:rsidR="00AA567D">
          <w:rPr>
            <w:noProof/>
          </w:rPr>
          <w:t>17</w:t>
        </w:r>
        <w:r>
          <w:fldChar w:fldCharType="end"/>
        </w:r>
      </w:p>
    </w:sdtContent>
  </w:sdt>
  <w:p w:rsidR="0021770C" w:rsidRPr="0034297B" w:rsidRDefault="0021770C" w:rsidP="009B332C">
    <w:pPr>
      <w:pStyle w:val="a3"/>
      <w:ind w:firstLine="0"/>
      <w:rPr>
        <w:rFonts w:cs="Times New Roman"/>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0C" w:rsidRDefault="0021770C" w:rsidP="009B332C">
    <w:pPr>
      <w:pStyle w:val="a3"/>
      <w:ind w:firstLine="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81389"/>
      <w:docPartObj>
        <w:docPartGallery w:val="Page Numbers (Top of Page)"/>
        <w:docPartUnique/>
      </w:docPartObj>
    </w:sdtPr>
    <w:sdtContent>
      <w:p w:rsidR="0021770C" w:rsidRDefault="00392323">
        <w:pPr>
          <w:pStyle w:val="a3"/>
          <w:jc w:val="center"/>
        </w:pPr>
        <w:r>
          <w:fldChar w:fldCharType="begin"/>
        </w:r>
        <w:r w:rsidR="0021770C">
          <w:instrText>PAGE   \* MERGEFORMAT</w:instrText>
        </w:r>
        <w:r>
          <w:fldChar w:fldCharType="separate"/>
        </w:r>
        <w:r w:rsidR="00AA567D">
          <w:rPr>
            <w:noProof/>
          </w:rPr>
          <w:t>17</w:t>
        </w:r>
        <w:r>
          <w:fldChar w:fldCharType="end"/>
        </w:r>
      </w:p>
    </w:sdtContent>
  </w:sdt>
  <w:p w:rsidR="0021770C" w:rsidRPr="0034297B" w:rsidRDefault="0021770C" w:rsidP="009B332C">
    <w:pPr>
      <w:pStyle w:val="a3"/>
      <w:ind w:firstLine="0"/>
      <w:rPr>
        <w:rFonts w:cs="Times New Roman"/>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28815"/>
      <w:docPartObj>
        <w:docPartGallery w:val="Page Numbers (Top of Page)"/>
        <w:docPartUnique/>
      </w:docPartObj>
    </w:sdtPr>
    <w:sdtContent>
      <w:p w:rsidR="0021770C" w:rsidRDefault="00392323" w:rsidP="009B332C">
        <w:pPr>
          <w:pStyle w:val="a3"/>
          <w:ind w:firstLine="0"/>
          <w:jc w:val="center"/>
        </w:pPr>
        <w:r>
          <w:fldChar w:fldCharType="begin"/>
        </w:r>
        <w:r w:rsidR="0021770C">
          <w:instrText>PAGE   \* MERGEFORMAT</w:instrText>
        </w:r>
        <w:r>
          <w:fldChar w:fldCharType="separate"/>
        </w:r>
        <w:r w:rsidR="00AA567D">
          <w:rPr>
            <w:noProof/>
          </w:rPr>
          <w:t>4</w:t>
        </w:r>
        <w:r>
          <w:fldChar w:fldCharType="end"/>
        </w:r>
      </w:p>
    </w:sdtContent>
  </w:sdt>
  <w:p w:rsidR="0021770C" w:rsidRPr="0034297B" w:rsidRDefault="0021770C" w:rsidP="009B332C">
    <w:pPr>
      <w:pStyle w:val="a3"/>
      <w:ind w:firstLine="0"/>
      <w:rPr>
        <w:rFonts w:cs="Times New Roman"/>
        <w:szCs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329737"/>
      <w:docPartObj>
        <w:docPartGallery w:val="Page Numbers (Top of Page)"/>
        <w:docPartUnique/>
      </w:docPartObj>
    </w:sdtPr>
    <w:sdtContent>
      <w:p w:rsidR="0021770C" w:rsidRDefault="00392323" w:rsidP="009B332C">
        <w:pPr>
          <w:pStyle w:val="a3"/>
          <w:ind w:firstLine="0"/>
          <w:jc w:val="center"/>
        </w:pPr>
        <w:r>
          <w:fldChar w:fldCharType="begin"/>
        </w:r>
        <w:r w:rsidR="0021770C">
          <w:instrText>PAGE   \* MERGEFORMAT</w:instrText>
        </w:r>
        <w:r>
          <w:fldChar w:fldCharType="separate"/>
        </w:r>
        <w:r w:rsidR="00AA567D">
          <w:rPr>
            <w:noProof/>
          </w:rPr>
          <w:t>2</w:t>
        </w:r>
        <w:r>
          <w:fldChar w:fldCharType="end"/>
        </w:r>
      </w:p>
    </w:sdtContent>
  </w:sdt>
  <w:p w:rsidR="0021770C" w:rsidRPr="0034297B" w:rsidRDefault="0021770C" w:rsidP="009B332C">
    <w:pPr>
      <w:pStyle w:val="a3"/>
      <w:ind w:firstLine="0"/>
      <w:rPr>
        <w:rFonts w:cs="Times New Roman"/>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855395"/>
      <w:docPartObj>
        <w:docPartGallery w:val="Page Numbers (Top of Page)"/>
        <w:docPartUnique/>
      </w:docPartObj>
    </w:sdtPr>
    <w:sdtContent>
      <w:p w:rsidR="0021770C" w:rsidRDefault="00392323" w:rsidP="009B332C">
        <w:pPr>
          <w:pStyle w:val="a3"/>
          <w:ind w:firstLine="0"/>
          <w:jc w:val="center"/>
        </w:pPr>
        <w:r>
          <w:fldChar w:fldCharType="begin"/>
        </w:r>
        <w:r w:rsidR="0021770C">
          <w:instrText>PAGE   \* MERGEFORMAT</w:instrText>
        </w:r>
        <w:r>
          <w:fldChar w:fldCharType="separate"/>
        </w:r>
        <w:r w:rsidR="00AA567D">
          <w:rPr>
            <w:noProof/>
          </w:rPr>
          <w:t>5</w:t>
        </w:r>
        <w:r>
          <w:fldChar w:fldCharType="end"/>
        </w:r>
      </w:p>
    </w:sdtContent>
  </w:sdt>
  <w:p w:rsidR="0021770C" w:rsidRPr="0034297B" w:rsidRDefault="0021770C" w:rsidP="009B332C">
    <w:pPr>
      <w:pStyle w:val="a3"/>
      <w:ind w:firstLine="0"/>
      <w:rPr>
        <w:rFonts w:cs="Times New Roman"/>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61524"/>
      <w:docPartObj>
        <w:docPartGallery w:val="Page Numbers (Top of Page)"/>
        <w:docPartUnique/>
      </w:docPartObj>
    </w:sdtPr>
    <w:sdtContent>
      <w:p w:rsidR="0021770C" w:rsidRDefault="00392323">
        <w:pPr>
          <w:pStyle w:val="a3"/>
          <w:jc w:val="center"/>
        </w:pPr>
        <w:r>
          <w:fldChar w:fldCharType="begin"/>
        </w:r>
        <w:r w:rsidR="0021770C">
          <w:instrText>PAGE   \* MERGEFORMAT</w:instrText>
        </w:r>
        <w:r>
          <w:fldChar w:fldCharType="separate"/>
        </w:r>
        <w:r w:rsidR="00AA567D">
          <w:rPr>
            <w:noProof/>
          </w:rPr>
          <w:t>3</w:t>
        </w:r>
        <w:r>
          <w:fldChar w:fldCharType="end"/>
        </w:r>
      </w:p>
    </w:sdtContent>
  </w:sdt>
  <w:p w:rsidR="0021770C" w:rsidRPr="0034297B" w:rsidRDefault="0021770C" w:rsidP="009B332C">
    <w:pPr>
      <w:pStyle w:val="a3"/>
      <w:ind w:firstLine="0"/>
      <w:rPr>
        <w:rFonts w:cs="Times New Roman"/>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4F8"/>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D0C09"/>
    <w:multiLevelType w:val="hybridMultilevel"/>
    <w:tmpl w:val="2442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C4BAE"/>
    <w:multiLevelType w:val="hybridMultilevel"/>
    <w:tmpl w:val="57F840CC"/>
    <w:lvl w:ilvl="0" w:tplc="5B761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983877"/>
    <w:multiLevelType w:val="hybridMultilevel"/>
    <w:tmpl w:val="72581B1E"/>
    <w:lvl w:ilvl="0" w:tplc="57720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43DBB"/>
    <w:multiLevelType w:val="hybridMultilevel"/>
    <w:tmpl w:val="F5DA5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32868"/>
    <w:multiLevelType w:val="hybridMultilevel"/>
    <w:tmpl w:val="9A808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D037E"/>
    <w:multiLevelType w:val="hybridMultilevel"/>
    <w:tmpl w:val="7F348EB4"/>
    <w:lvl w:ilvl="0" w:tplc="7EF4BE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DA11DA4"/>
    <w:multiLevelType w:val="multilevel"/>
    <w:tmpl w:val="9852FC44"/>
    <w:lvl w:ilvl="0">
      <w:start w:val="1"/>
      <w:numFmt w:val="decimal"/>
      <w:lvlText w:val="%1."/>
      <w:lvlJc w:val="left"/>
      <w:pPr>
        <w:ind w:left="675" w:hanging="67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
    <w:nsid w:val="1D7677FD"/>
    <w:multiLevelType w:val="hybridMultilevel"/>
    <w:tmpl w:val="1F8CBA26"/>
    <w:lvl w:ilvl="0" w:tplc="844CE67E">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2E1EA7"/>
    <w:multiLevelType w:val="hybridMultilevel"/>
    <w:tmpl w:val="4C4A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94096"/>
    <w:multiLevelType w:val="hybridMultilevel"/>
    <w:tmpl w:val="D9B4881A"/>
    <w:lvl w:ilvl="0" w:tplc="707256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1E44A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684C50"/>
    <w:multiLevelType w:val="hybridMultilevel"/>
    <w:tmpl w:val="BEE4B306"/>
    <w:lvl w:ilvl="0" w:tplc="605AEE6C">
      <w:start w:val="1"/>
      <w:numFmt w:val="decimal"/>
      <w:lvlText w:val="%1."/>
      <w:lvlJc w:val="left"/>
      <w:pPr>
        <w:ind w:left="1429" w:hanging="360"/>
      </w:pPr>
      <w:rPr>
        <w:rFonts w:hint="default"/>
        <w:sz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4">
    <w:nsid w:val="34957B6D"/>
    <w:multiLevelType w:val="hybridMultilevel"/>
    <w:tmpl w:val="7C94D9C6"/>
    <w:lvl w:ilvl="0" w:tplc="9104E57C">
      <w:start w:val="4"/>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3537304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A054F"/>
    <w:multiLevelType w:val="hybridMultilevel"/>
    <w:tmpl w:val="D4E609E4"/>
    <w:lvl w:ilvl="0" w:tplc="37BA5ACA">
      <w:start w:val="1"/>
      <w:numFmt w:val="decimal"/>
      <w:lvlText w:val="%1."/>
      <w:lvlJc w:val="left"/>
      <w:pPr>
        <w:ind w:left="1429"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F006D"/>
    <w:multiLevelType w:val="hybridMultilevel"/>
    <w:tmpl w:val="E5CA1008"/>
    <w:lvl w:ilvl="0" w:tplc="1DD26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E7045A"/>
    <w:multiLevelType w:val="hybridMultilevel"/>
    <w:tmpl w:val="C434BB5A"/>
    <w:lvl w:ilvl="0" w:tplc="B030A1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9056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2B0E3E"/>
    <w:multiLevelType w:val="hybridMultilevel"/>
    <w:tmpl w:val="6C06AE2E"/>
    <w:lvl w:ilvl="0" w:tplc="78D4E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A072BF"/>
    <w:multiLevelType w:val="hybridMultilevel"/>
    <w:tmpl w:val="65C6B3D6"/>
    <w:lvl w:ilvl="0" w:tplc="57C46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126B1C"/>
    <w:multiLevelType w:val="hybridMultilevel"/>
    <w:tmpl w:val="A86A6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82C5A"/>
    <w:multiLevelType w:val="hybridMultilevel"/>
    <w:tmpl w:val="2B049C2E"/>
    <w:lvl w:ilvl="0" w:tplc="6784AD7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812C44"/>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E807DB"/>
    <w:multiLevelType w:val="hybridMultilevel"/>
    <w:tmpl w:val="81087936"/>
    <w:lvl w:ilvl="0" w:tplc="5724666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2943761"/>
    <w:multiLevelType w:val="hybridMultilevel"/>
    <w:tmpl w:val="448E8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34969"/>
    <w:multiLevelType w:val="multilevel"/>
    <w:tmpl w:val="E96C8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D85097"/>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D9674A"/>
    <w:multiLevelType w:val="hybridMultilevel"/>
    <w:tmpl w:val="A002E9C4"/>
    <w:lvl w:ilvl="0" w:tplc="E7820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9A4F22"/>
    <w:multiLevelType w:val="hybridMultilevel"/>
    <w:tmpl w:val="06CAC6FE"/>
    <w:lvl w:ilvl="0" w:tplc="DEE8E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1F4A8C"/>
    <w:multiLevelType w:val="hybridMultilevel"/>
    <w:tmpl w:val="C8B8CA10"/>
    <w:lvl w:ilvl="0" w:tplc="9A88C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382A04"/>
    <w:multiLevelType w:val="hybridMultilevel"/>
    <w:tmpl w:val="F47E3C1A"/>
    <w:lvl w:ilvl="0" w:tplc="4B4E8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E936A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FD229EA"/>
    <w:multiLevelType w:val="hybridMultilevel"/>
    <w:tmpl w:val="C8ECC2CC"/>
    <w:lvl w:ilvl="0" w:tplc="77906C50">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44173E"/>
    <w:multiLevelType w:val="hybridMultilevel"/>
    <w:tmpl w:val="4F4EE7A4"/>
    <w:lvl w:ilvl="0" w:tplc="5080BE8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772A79"/>
    <w:multiLevelType w:val="hybridMultilevel"/>
    <w:tmpl w:val="0CF09CCC"/>
    <w:lvl w:ilvl="0" w:tplc="9A38F2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B30AC5"/>
    <w:multiLevelType w:val="hybridMultilevel"/>
    <w:tmpl w:val="CE8EC37A"/>
    <w:lvl w:ilvl="0" w:tplc="E78205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3D0B20"/>
    <w:multiLevelType w:val="multilevel"/>
    <w:tmpl w:val="96A83318"/>
    <w:lvl w:ilvl="0">
      <w:start w:val="1"/>
      <w:numFmt w:val="decimal"/>
      <w:lvlText w:val="%1."/>
      <w:lvlJc w:val="left"/>
      <w:pPr>
        <w:ind w:left="107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3"/>
  </w:num>
  <w:num w:numId="2">
    <w:abstractNumId w:val="24"/>
  </w:num>
  <w:num w:numId="3">
    <w:abstractNumId w:val="0"/>
  </w:num>
  <w:num w:numId="4">
    <w:abstractNumId w:val="3"/>
  </w:num>
  <w:num w:numId="5">
    <w:abstractNumId w:val="28"/>
  </w:num>
  <w:num w:numId="6">
    <w:abstractNumId w:val="7"/>
  </w:num>
  <w:num w:numId="7">
    <w:abstractNumId w:val="8"/>
  </w:num>
  <w:num w:numId="8">
    <w:abstractNumId w:val="32"/>
  </w:num>
  <w:num w:numId="9">
    <w:abstractNumId w:val="18"/>
  </w:num>
  <w:num w:numId="10">
    <w:abstractNumId w:val="10"/>
  </w:num>
  <w:num w:numId="11">
    <w:abstractNumId w:val="15"/>
  </w:num>
  <w:num w:numId="12">
    <w:abstractNumId w:val="33"/>
  </w:num>
  <w:num w:numId="13">
    <w:abstractNumId w:val="34"/>
  </w:num>
  <w:num w:numId="14">
    <w:abstractNumId w:val="23"/>
  </w:num>
  <w:num w:numId="15">
    <w:abstractNumId w:val="21"/>
  </w:num>
  <w:num w:numId="16">
    <w:abstractNumId w:val="6"/>
  </w:num>
  <w:num w:numId="17">
    <w:abstractNumId w:val="20"/>
  </w:num>
  <w:num w:numId="18">
    <w:abstractNumId w:val="27"/>
  </w:num>
  <w:num w:numId="19">
    <w:abstractNumId w:val="26"/>
  </w:num>
  <w:num w:numId="20">
    <w:abstractNumId w:val="1"/>
  </w:num>
  <w:num w:numId="21">
    <w:abstractNumId w:val="4"/>
  </w:num>
  <w:num w:numId="22">
    <w:abstractNumId w:val="22"/>
  </w:num>
  <w:num w:numId="23">
    <w:abstractNumId w:val="9"/>
  </w:num>
  <w:num w:numId="24">
    <w:abstractNumId w:val="31"/>
  </w:num>
  <w:num w:numId="25">
    <w:abstractNumId w:val="5"/>
  </w:num>
  <w:num w:numId="26">
    <w:abstractNumId w:val="19"/>
  </w:num>
  <w:num w:numId="27">
    <w:abstractNumId w:val="11"/>
  </w:num>
  <w:num w:numId="28">
    <w:abstractNumId w:val="12"/>
  </w:num>
  <w:num w:numId="29">
    <w:abstractNumId w:val="36"/>
  </w:num>
  <w:num w:numId="30">
    <w:abstractNumId w:val="16"/>
  </w:num>
  <w:num w:numId="31">
    <w:abstractNumId w:val="39"/>
  </w:num>
  <w:num w:numId="32">
    <w:abstractNumId w:val="35"/>
  </w:num>
  <w:num w:numId="33">
    <w:abstractNumId w:val="14"/>
  </w:num>
  <w:num w:numId="34">
    <w:abstractNumId w:val="37"/>
  </w:num>
  <w:num w:numId="35">
    <w:abstractNumId w:val="29"/>
  </w:num>
  <w:num w:numId="36">
    <w:abstractNumId w:val="38"/>
  </w:num>
  <w:num w:numId="37">
    <w:abstractNumId w:val="17"/>
  </w:num>
  <w:num w:numId="38">
    <w:abstractNumId w:val="30"/>
  </w:num>
  <w:num w:numId="39">
    <w:abstractNumId w:val="2"/>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trackRevisions/>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E71B2"/>
    <w:rsid w:val="0000365F"/>
    <w:rsid w:val="00004B1C"/>
    <w:rsid w:val="00007BD8"/>
    <w:rsid w:val="000143EF"/>
    <w:rsid w:val="00020859"/>
    <w:rsid w:val="00021258"/>
    <w:rsid w:val="00023A01"/>
    <w:rsid w:val="00025C91"/>
    <w:rsid w:val="00027B1E"/>
    <w:rsid w:val="0003068E"/>
    <w:rsid w:val="00032543"/>
    <w:rsid w:val="00032599"/>
    <w:rsid w:val="00035787"/>
    <w:rsid w:val="00037E35"/>
    <w:rsid w:val="00044E98"/>
    <w:rsid w:val="000454E9"/>
    <w:rsid w:val="00045F8E"/>
    <w:rsid w:val="00056F83"/>
    <w:rsid w:val="00062884"/>
    <w:rsid w:val="00064332"/>
    <w:rsid w:val="00071352"/>
    <w:rsid w:val="00073621"/>
    <w:rsid w:val="00074742"/>
    <w:rsid w:val="00077E2E"/>
    <w:rsid w:val="000809DB"/>
    <w:rsid w:val="00090C5E"/>
    <w:rsid w:val="0009353A"/>
    <w:rsid w:val="000A21D8"/>
    <w:rsid w:val="000A31A0"/>
    <w:rsid w:val="000A5027"/>
    <w:rsid w:val="000A6313"/>
    <w:rsid w:val="000B0B8F"/>
    <w:rsid w:val="000B2820"/>
    <w:rsid w:val="000C3FBF"/>
    <w:rsid w:val="000C6879"/>
    <w:rsid w:val="000D0B4E"/>
    <w:rsid w:val="000D219B"/>
    <w:rsid w:val="000E38B5"/>
    <w:rsid w:val="000E43C1"/>
    <w:rsid w:val="000F0A0C"/>
    <w:rsid w:val="000F0A71"/>
    <w:rsid w:val="000F496F"/>
    <w:rsid w:val="000F499D"/>
    <w:rsid w:val="000F53F4"/>
    <w:rsid w:val="000F5430"/>
    <w:rsid w:val="00102C92"/>
    <w:rsid w:val="00102DE7"/>
    <w:rsid w:val="0012185E"/>
    <w:rsid w:val="00121A02"/>
    <w:rsid w:val="00123EF3"/>
    <w:rsid w:val="0012525F"/>
    <w:rsid w:val="00127E2D"/>
    <w:rsid w:val="0013177E"/>
    <w:rsid w:val="00135B36"/>
    <w:rsid w:val="001439C3"/>
    <w:rsid w:val="00144C0A"/>
    <w:rsid w:val="00157CB6"/>
    <w:rsid w:val="00162354"/>
    <w:rsid w:val="00181542"/>
    <w:rsid w:val="00182B41"/>
    <w:rsid w:val="00186762"/>
    <w:rsid w:val="00190F6B"/>
    <w:rsid w:val="00194731"/>
    <w:rsid w:val="001A730C"/>
    <w:rsid w:val="001B1F2B"/>
    <w:rsid w:val="001B45EC"/>
    <w:rsid w:val="001C1AEC"/>
    <w:rsid w:val="001C583E"/>
    <w:rsid w:val="001C78DA"/>
    <w:rsid w:val="001D743E"/>
    <w:rsid w:val="001E241F"/>
    <w:rsid w:val="001E7C20"/>
    <w:rsid w:val="001F1899"/>
    <w:rsid w:val="001F6976"/>
    <w:rsid w:val="00202989"/>
    <w:rsid w:val="002044F2"/>
    <w:rsid w:val="00211CB1"/>
    <w:rsid w:val="00212DB3"/>
    <w:rsid w:val="0021770C"/>
    <w:rsid w:val="00220C05"/>
    <w:rsid w:val="002232B3"/>
    <w:rsid w:val="002306C4"/>
    <w:rsid w:val="00231A83"/>
    <w:rsid w:val="00233A29"/>
    <w:rsid w:val="00242514"/>
    <w:rsid w:val="0024392C"/>
    <w:rsid w:val="00256A14"/>
    <w:rsid w:val="00263A2E"/>
    <w:rsid w:val="00264EE5"/>
    <w:rsid w:val="00272F98"/>
    <w:rsid w:val="00274D78"/>
    <w:rsid w:val="00275340"/>
    <w:rsid w:val="0027639C"/>
    <w:rsid w:val="002821DC"/>
    <w:rsid w:val="002933EE"/>
    <w:rsid w:val="00294939"/>
    <w:rsid w:val="00296911"/>
    <w:rsid w:val="002A0201"/>
    <w:rsid w:val="002A3F6A"/>
    <w:rsid w:val="002B6750"/>
    <w:rsid w:val="002C01E3"/>
    <w:rsid w:val="002C11AE"/>
    <w:rsid w:val="002D1AB5"/>
    <w:rsid w:val="002E318E"/>
    <w:rsid w:val="002F67A0"/>
    <w:rsid w:val="00300C01"/>
    <w:rsid w:val="00317EB6"/>
    <w:rsid w:val="003208E6"/>
    <w:rsid w:val="00320A7A"/>
    <w:rsid w:val="00337BD0"/>
    <w:rsid w:val="00337C65"/>
    <w:rsid w:val="00340C1E"/>
    <w:rsid w:val="0034297B"/>
    <w:rsid w:val="00344DB6"/>
    <w:rsid w:val="00347B9D"/>
    <w:rsid w:val="00354CAA"/>
    <w:rsid w:val="003563D5"/>
    <w:rsid w:val="00356427"/>
    <w:rsid w:val="003647A5"/>
    <w:rsid w:val="00370B56"/>
    <w:rsid w:val="00373850"/>
    <w:rsid w:val="0038047A"/>
    <w:rsid w:val="003838CD"/>
    <w:rsid w:val="00392323"/>
    <w:rsid w:val="003A2DCC"/>
    <w:rsid w:val="003A2F9D"/>
    <w:rsid w:val="003A5476"/>
    <w:rsid w:val="003A7D0D"/>
    <w:rsid w:val="003B34A2"/>
    <w:rsid w:val="003C106A"/>
    <w:rsid w:val="003D1E8D"/>
    <w:rsid w:val="003D2958"/>
    <w:rsid w:val="003D3D7D"/>
    <w:rsid w:val="003D78A4"/>
    <w:rsid w:val="003E2825"/>
    <w:rsid w:val="003F011B"/>
    <w:rsid w:val="003F3C54"/>
    <w:rsid w:val="003F7AD2"/>
    <w:rsid w:val="003F7D3F"/>
    <w:rsid w:val="00400446"/>
    <w:rsid w:val="0040656C"/>
    <w:rsid w:val="00412B18"/>
    <w:rsid w:val="00452F55"/>
    <w:rsid w:val="0045502A"/>
    <w:rsid w:val="004628EB"/>
    <w:rsid w:val="004747A9"/>
    <w:rsid w:val="00475728"/>
    <w:rsid w:val="0047756F"/>
    <w:rsid w:val="0048042C"/>
    <w:rsid w:val="004843F4"/>
    <w:rsid w:val="00490CB8"/>
    <w:rsid w:val="00490FD2"/>
    <w:rsid w:val="004A31EC"/>
    <w:rsid w:val="004B1538"/>
    <w:rsid w:val="004B508E"/>
    <w:rsid w:val="004B7DFA"/>
    <w:rsid w:val="004C077F"/>
    <w:rsid w:val="004D21DD"/>
    <w:rsid w:val="004D2D11"/>
    <w:rsid w:val="004D7525"/>
    <w:rsid w:val="004E2A92"/>
    <w:rsid w:val="004E3954"/>
    <w:rsid w:val="004E6AE5"/>
    <w:rsid w:val="00504CF1"/>
    <w:rsid w:val="00511FB2"/>
    <w:rsid w:val="00516415"/>
    <w:rsid w:val="00537796"/>
    <w:rsid w:val="005379BD"/>
    <w:rsid w:val="00544401"/>
    <w:rsid w:val="00544CE2"/>
    <w:rsid w:val="005519F3"/>
    <w:rsid w:val="00555A49"/>
    <w:rsid w:val="005740A2"/>
    <w:rsid w:val="00574128"/>
    <w:rsid w:val="005857B3"/>
    <w:rsid w:val="00585960"/>
    <w:rsid w:val="00586880"/>
    <w:rsid w:val="00586998"/>
    <w:rsid w:val="005976A9"/>
    <w:rsid w:val="005A2685"/>
    <w:rsid w:val="005A5891"/>
    <w:rsid w:val="005A70AF"/>
    <w:rsid w:val="005C4ACB"/>
    <w:rsid w:val="005D1530"/>
    <w:rsid w:val="005D1646"/>
    <w:rsid w:val="005D7083"/>
    <w:rsid w:val="005E4DBB"/>
    <w:rsid w:val="005E5245"/>
    <w:rsid w:val="005F08D5"/>
    <w:rsid w:val="005F497A"/>
    <w:rsid w:val="005F6D94"/>
    <w:rsid w:val="00601739"/>
    <w:rsid w:val="00603A0A"/>
    <w:rsid w:val="00605193"/>
    <w:rsid w:val="00607585"/>
    <w:rsid w:val="006130F2"/>
    <w:rsid w:val="00613BDC"/>
    <w:rsid w:val="00613D49"/>
    <w:rsid w:val="00626CC2"/>
    <w:rsid w:val="00644EDF"/>
    <w:rsid w:val="00646182"/>
    <w:rsid w:val="00647BE6"/>
    <w:rsid w:val="00652885"/>
    <w:rsid w:val="006560ED"/>
    <w:rsid w:val="0065730B"/>
    <w:rsid w:val="00670000"/>
    <w:rsid w:val="00672B7D"/>
    <w:rsid w:val="00672CC6"/>
    <w:rsid w:val="0067418E"/>
    <w:rsid w:val="006819A1"/>
    <w:rsid w:val="00694E2F"/>
    <w:rsid w:val="006A0F98"/>
    <w:rsid w:val="006B37B2"/>
    <w:rsid w:val="006B3B8F"/>
    <w:rsid w:val="006C112D"/>
    <w:rsid w:val="006D0266"/>
    <w:rsid w:val="006E04BE"/>
    <w:rsid w:val="006E38D4"/>
    <w:rsid w:val="006F0CCB"/>
    <w:rsid w:val="006F62D6"/>
    <w:rsid w:val="007118FC"/>
    <w:rsid w:val="00713A53"/>
    <w:rsid w:val="007209A1"/>
    <w:rsid w:val="0072166D"/>
    <w:rsid w:val="00721C18"/>
    <w:rsid w:val="007314E1"/>
    <w:rsid w:val="0073619C"/>
    <w:rsid w:val="00737F77"/>
    <w:rsid w:val="00743679"/>
    <w:rsid w:val="007451FD"/>
    <w:rsid w:val="00753055"/>
    <w:rsid w:val="00761E4F"/>
    <w:rsid w:val="00765081"/>
    <w:rsid w:val="0076567E"/>
    <w:rsid w:val="00773FB9"/>
    <w:rsid w:val="007745EB"/>
    <w:rsid w:val="00782A49"/>
    <w:rsid w:val="00782EF8"/>
    <w:rsid w:val="0078410A"/>
    <w:rsid w:val="007A256B"/>
    <w:rsid w:val="007A2BDB"/>
    <w:rsid w:val="007A2D80"/>
    <w:rsid w:val="007A39C7"/>
    <w:rsid w:val="007B416D"/>
    <w:rsid w:val="007C0C6C"/>
    <w:rsid w:val="007C1610"/>
    <w:rsid w:val="007C2B1F"/>
    <w:rsid w:val="007D3336"/>
    <w:rsid w:val="007D3847"/>
    <w:rsid w:val="007D583D"/>
    <w:rsid w:val="007E1140"/>
    <w:rsid w:val="007E3A34"/>
    <w:rsid w:val="007F28AB"/>
    <w:rsid w:val="007F2B59"/>
    <w:rsid w:val="007F30B2"/>
    <w:rsid w:val="007F3EA0"/>
    <w:rsid w:val="007F4FFC"/>
    <w:rsid w:val="007F63EF"/>
    <w:rsid w:val="00815923"/>
    <w:rsid w:val="00827CE7"/>
    <w:rsid w:val="00834830"/>
    <w:rsid w:val="00842C45"/>
    <w:rsid w:val="00852CB5"/>
    <w:rsid w:val="008605D7"/>
    <w:rsid w:val="00861035"/>
    <w:rsid w:val="0087026B"/>
    <w:rsid w:val="00874FF6"/>
    <w:rsid w:val="00882A7E"/>
    <w:rsid w:val="00884AF2"/>
    <w:rsid w:val="00886ED5"/>
    <w:rsid w:val="00892FD6"/>
    <w:rsid w:val="008967CF"/>
    <w:rsid w:val="00896CA8"/>
    <w:rsid w:val="008A5FD0"/>
    <w:rsid w:val="008B0956"/>
    <w:rsid w:val="008C1F83"/>
    <w:rsid w:val="008C4A7A"/>
    <w:rsid w:val="008D3B1C"/>
    <w:rsid w:val="008E334A"/>
    <w:rsid w:val="008E5281"/>
    <w:rsid w:val="008F4F20"/>
    <w:rsid w:val="008F5710"/>
    <w:rsid w:val="00902842"/>
    <w:rsid w:val="00902C3B"/>
    <w:rsid w:val="00904540"/>
    <w:rsid w:val="009125C1"/>
    <w:rsid w:val="00912706"/>
    <w:rsid w:val="00914855"/>
    <w:rsid w:val="00915BB1"/>
    <w:rsid w:val="00916AA8"/>
    <w:rsid w:val="00916C78"/>
    <w:rsid w:val="00922A51"/>
    <w:rsid w:val="00931837"/>
    <w:rsid w:val="009318A1"/>
    <w:rsid w:val="00937D0F"/>
    <w:rsid w:val="009462D4"/>
    <w:rsid w:val="00947CB7"/>
    <w:rsid w:val="00953BFE"/>
    <w:rsid w:val="0097578F"/>
    <w:rsid w:val="00980C4C"/>
    <w:rsid w:val="00983118"/>
    <w:rsid w:val="00996C95"/>
    <w:rsid w:val="009A7AFD"/>
    <w:rsid w:val="009B332C"/>
    <w:rsid w:val="009B36EB"/>
    <w:rsid w:val="009B5BE5"/>
    <w:rsid w:val="009C2EC5"/>
    <w:rsid w:val="009E3B3A"/>
    <w:rsid w:val="009F2F42"/>
    <w:rsid w:val="009F41FA"/>
    <w:rsid w:val="00A0033F"/>
    <w:rsid w:val="00A10D37"/>
    <w:rsid w:val="00A314F9"/>
    <w:rsid w:val="00A33149"/>
    <w:rsid w:val="00A417AD"/>
    <w:rsid w:val="00A45541"/>
    <w:rsid w:val="00A519FE"/>
    <w:rsid w:val="00A64021"/>
    <w:rsid w:val="00A64C68"/>
    <w:rsid w:val="00A6561C"/>
    <w:rsid w:val="00A67FF4"/>
    <w:rsid w:val="00A72309"/>
    <w:rsid w:val="00A867BD"/>
    <w:rsid w:val="00A87BC4"/>
    <w:rsid w:val="00A9321A"/>
    <w:rsid w:val="00A9593A"/>
    <w:rsid w:val="00A9620D"/>
    <w:rsid w:val="00A9689D"/>
    <w:rsid w:val="00A97BF9"/>
    <w:rsid w:val="00AA0B90"/>
    <w:rsid w:val="00AA1FB1"/>
    <w:rsid w:val="00AA567D"/>
    <w:rsid w:val="00AA63DA"/>
    <w:rsid w:val="00AA7F50"/>
    <w:rsid w:val="00AB76EA"/>
    <w:rsid w:val="00AC2627"/>
    <w:rsid w:val="00AD3DEB"/>
    <w:rsid w:val="00AE3646"/>
    <w:rsid w:val="00AE5C03"/>
    <w:rsid w:val="00AF0530"/>
    <w:rsid w:val="00AF0D1A"/>
    <w:rsid w:val="00AF7AEE"/>
    <w:rsid w:val="00B21614"/>
    <w:rsid w:val="00B23D5B"/>
    <w:rsid w:val="00B270C4"/>
    <w:rsid w:val="00B32B01"/>
    <w:rsid w:val="00B44144"/>
    <w:rsid w:val="00B46E52"/>
    <w:rsid w:val="00B5015F"/>
    <w:rsid w:val="00B528B6"/>
    <w:rsid w:val="00B60A7F"/>
    <w:rsid w:val="00B62FED"/>
    <w:rsid w:val="00B7228C"/>
    <w:rsid w:val="00B8022C"/>
    <w:rsid w:val="00B81E80"/>
    <w:rsid w:val="00B91B11"/>
    <w:rsid w:val="00B91BA6"/>
    <w:rsid w:val="00B93266"/>
    <w:rsid w:val="00BB1812"/>
    <w:rsid w:val="00BB5490"/>
    <w:rsid w:val="00BB637A"/>
    <w:rsid w:val="00BB6C28"/>
    <w:rsid w:val="00BD088D"/>
    <w:rsid w:val="00BD58D8"/>
    <w:rsid w:val="00BE33AD"/>
    <w:rsid w:val="00BE4218"/>
    <w:rsid w:val="00BE6FFA"/>
    <w:rsid w:val="00C031A0"/>
    <w:rsid w:val="00C0360C"/>
    <w:rsid w:val="00C105AB"/>
    <w:rsid w:val="00C12E88"/>
    <w:rsid w:val="00C25988"/>
    <w:rsid w:val="00C3272D"/>
    <w:rsid w:val="00C33CD4"/>
    <w:rsid w:val="00C43100"/>
    <w:rsid w:val="00C44739"/>
    <w:rsid w:val="00C810E4"/>
    <w:rsid w:val="00C81430"/>
    <w:rsid w:val="00C8166D"/>
    <w:rsid w:val="00C856F8"/>
    <w:rsid w:val="00C85AEA"/>
    <w:rsid w:val="00C909D4"/>
    <w:rsid w:val="00C95EDD"/>
    <w:rsid w:val="00CA0021"/>
    <w:rsid w:val="00CA0A47"/>
    <w:rsid w:val="00CA4D1E"/>
    <w:rsid w:val="00CB7371"/>
    <w:rsid w:val="00CC05F9"/>
    <w:rsid w:val="00CD3D69"/>
    <w:rsid w:val="00CD7CE4"/>
    <w:rsid w:val="00CE076E"/>
    <w:rsid w:val="00CE4307"/>
    <w:rsid w:val="00CF1D9D"/>
    <w:rsid w:val="00CF4D08"/>
    <w:rsid w:val="00D00EFB"/>
    <w:rsid w:val="00D02349"/>
    <w:rsid w:val="00D03DE5"/>
    <w:rsid w:val="00D05035"/>
    <w:rsid w:val="00D06C72"/>
    <w:rsid w:val="00D1515E"/>
    <w:rsid w:val="00D1651B"/>
    <w:rsid w:val="00D1772F"/>
    <w:rsid w:val="00D21CCE"/>
    <w:rsid w:val="00D26896"/>
    <w:rsid w:val="00D36111"/>
    <w:rsid w:val="00D50FEE"/>
    <w:rsid w:val="00D55392"/>
    <w:rsid w:val="00D616F6"/>
    <w:rsid w:val="00D62C1A"/>
    <w:rsid w:val="00D65C81"/>
    <w:rsid w:val="00D72C55"/>
    <w:rsid w:val="00D927E0"/>
    <w:rsid w:val="00D94155"/>
    <w:rsid w:val="00D94357"/>
    <w:rsid w:val="00D94D05"/>
    <w:rsid w:val="00DB0BC9"/>
    <w:rsid w:val="00DB51CE"/>
    <w:rsid w:val="00DB746D"/>
    <w:rsid w:val="00DC2A60"/>
    <w:rsid w:val="00DC4616"/>
    <w:rsid w:val="00DD1960"/>
    <w:rsid w:val="00DD4471"/>
    <w:rsid w:val="00DE5DE4"/>
    <w:rsid w:val="00DE71B2"/>
    <w:rsid w:val="00DF5FD9"/>
    <w:rsid w:val="00E013E1"/>
    <w:rsid w:val="00E01F2F"/>
    <w:rsid w:val="00E0486C"/>
    <w:rsid w:val="00E12F55"/>
    <w:rsid w:val="00E1407E"/>
    <w:rsid w:val="00E149FA"/>
    <w:rsid w:val="00E23393"/>
    <w:rsid w:val="00E26345"/>
    <w:rsid w:val="00E27BB1"/>
    <w:rsid w:val="00E30EA9"/>
    <w:rsid w:val="00E4412F"/>
    <w:rsid w:val="00E470C9"/>
    <w:rsid w:val="00E5687B"/>
    <w:rsid w:val="00E568CA"/>
    <w:rsid w:val="00E56E4E"/>
    <w:rsid w:val="00E67B02"/>
    <w:rsid w:val="00E73522"/>
    <w:rsid w:val="00E80346"/>
    <w:rsid w:val="00E84C05"/>
    <w:rsid w:val="00E87C3F"/>
    <w:rsid w:val="00E95BE0"/>
    <w:rsid w:val="00EA5216"/>
    <w:rsid w:val="00EA6AD2"/>
    <w:rsid w:val="00EB22B5"/>
    <w:rsid w:val="00EC0A56"/>
    <w:rsid w:val="00EC3CC6"/>
    <w:rsid w:val="00EC66EB"/>
    <w:rsid w:val="00EC6F62"/>
    <w:rsid w:val="00EC7327"/>
    <w:rsid w:val="00ED2095"/>
    <w:rsid w:val="00ED36DC"/>
    <w:rsid w:val="00EF28B8"/>
    <w:rsid w:val="00EF59DF"/>
    <w:rsid w:val="00EF7AB7"/>
    <w:rsid w:val="00F06AE2"/>
    <w:rsid w:val="00F13F61"/>
    <w:rsid w:val="00F15B04"/>
    <w:rsid w:val="00F15E7B"/>
    <w:rsid w:val="00F23306"/>
    <w:rsid w:val="00F2666F"/>
    <w:rsid w:val="00F365FD"/>
    <w:rsid w:val="00F44793"/>
    <w:rsid w:val="00F45931"/>
    <w:rsid w:val="00F476A8"/>
    <w:rsid w:val="00F52FCA"/>
    <w:rsid w:val="00F61631"/>
    <w:rsid w:val="00F65B62"/>
    <w:rsid w:val="00F713C5"/>
    <w:rsid w:val="00F73D84"/>
    <w:rsid w:val="00F74827"/>
    <w:rsid w:val="00F74D31"/>
    <w:rsid w:val="00F7665D"/>
    <w:rsid w:val="00F824E1"/>
    <w:rsid w:val="00FA1E2E"/>
    <w:rsid w:val="00FB0652"/>
    <w:rsid w:val="00FB137D"/>
    <w:rsid w:val="00FB2B21"/>
    <w:rsid w:val="00FB2FAD"/>
    <w:rsid w:val="00FB6920"/>
    <w:rsid w:val="00FC255C"/>
    <w:rsid w:val="00FC2C08"/>
    <w:rsid w:val="00FD2ADC"/>
    <w:rsid w:val="00FD6547"/>
    <w:rsid w:val="00FF0163"/>
    <w:rsid w:val="00FF2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102C92"/>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102C92"/>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102C92"/>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102C92"/>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102C9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102C92"/>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102C92"/>
    <w:rPr>
      <w:rFonts w:ascii="Arial" w:eastAsia="Times New Roman" w:hAnsi="Arial" w:cs="Times New Roman"/>
      <w:b/>
      <w:bCs/>
      <w:sz w:val="26"/>
      <w:szCs w:val="26"/>
    </w:rPr>
  </w:style>
  <w:style w:type="character" w:customStyle="1" w:styleId="40">
    <w:name w:val="Заголовок 4 Знак"/>
    <w:basedOn w:val="a0"/>
    <w:link w:val="4"/>
    <w:uiPriority w:val="99"/>
    <w:rsid w:val="00102C92"/>
    <w:rPr>
      <w:rFonts w:ascii="Times New Roman" w:eastAsia="Times New Roman" w:hAnsi="Times New Roman" w:cs="Times New Roman"/>
      <w:b/>
      <w:bCs/>
      <w:i/>
      <w:iCs/>
      <w:sz w:val="20"/>
      <w:szCs w:val="20"/>
      <w:u w:val="single"/>
      <w:lang w:eastAsia="ru-RU"/>
    </w:rPr>
  </w:style>
  <w:style w:type="numbering" w:customStyle="1" w:styleId="11">
    <w:name w:val="Нет списка1"/>
    <w:next w:val="a2"/>
    <w:uiPriority w:val="99"/>
    <w:semiHidden/>
    <w:unhideWhenUsed/>
    <w:rsid w:val="00102C92"/>
  </w:style>
  <w:style w:type="numbering" w:customStyle="1" w:styleId="110">
    <w:name w:val="Нет списка11"/>
    <w:next w:val="a2"/>
    <w:uiPriority w:val="99"/>
    <w:semiHidden/>
    <w:unhideWhenUsed/>
    <w:rsid w:val="00102C92"/>
  </w:style>
  <w:style w:type="numbering" w:customStyle="1" w:styleId="111">
    <w:name w:val="Нет списка111"/>
    <w:next w:val="a2"/>
    <w:uiPriority w:val="99"/>
    <w:semiHidden/>
    <w:unhideWhenUsed/>
    <w:rsid w:val="00102C92"/>
  </w:style>
  <w:style w:type="paragraph" w:customStyle="1" w:styleId="ConsPlusNormal">
    <w:name w:val="ConsPlusNormal"/>
    <w:rsid w:val="00102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2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C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C9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102C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_"/>
    <w:basedOn w:val="a0"/>
    <w:link w:val="12"/>
    <w:rsid w:val="00102C92"/>
    <w:rPr>
      <w:rFonts w:ascii="Times New Roman" w:eastAsia="Times New Roman" w:hAnsi="Times New Roman" w:cs="Times New Roman"/>
      <w:sz w:val="28"/>
      <w:szCs w:val="28"/>
    </w:rPr>
  </w:style>
  <w:style w:type="paragraph" w:customStyle="1" w:styleId="12">
    <w:name w:val="Основной текст1"/>
    <w:basedOn w:val="a"/>
    <w:link w:val="a8"/>
    <w:rsid w:val="00102C92"/>
    <w:pPr>
      <w:widowControl w:val="0"/>
      <w:spacing w:line="264" w:lineRule="auto"/>
      <w:ind w:firstLine="400"/>
    </w:pPr>
    <w:rPr>
      <w:rFonts w:cs="Times New Roman"/>
      <w:szCs w:val="28"/>
    </w:rPr>
  </w:style>
  <w:style w:type="character" w:customStyle="1" w:styleId="13">
    <w:name w:val="Гиперссылка1"/>
    <w:basedOn w:val="a0"/>
    <w:uiPriority w:val="99"/>
    <w:unhideWhenUsed/>
    <w:rsid w:val="00102C92"/>
    <w:rPr>
      <w:color w:val="0000FF"/>
      <w:u w:val="single"/>
    </w:rPr>
  </w:style>
  <w:style w:type="numbering" w:customStyle="1" w:styleId="1111">
    <w:name w:val="Нет списка1111"/>
    <w:next w:val="a2"/>
    <w:uiPriority w:val="99"/>
    <w:semiHidden/>
    <w:unhideWhenUsed/>
    <w:rsid w:val="00102C92"/>
  </w:style>
  <w:style w:type="numbering" w:customStyle="1" w:styleId="11111">
    <w:name w:val="Нет списка11111"/>
    <w:next w:val="a2"/>
    <w:uiPriority w:val="99"/>
    <w:semiHidden/>
    <w:unhideWhenUsed/>
    <w:rsid w:val="00102C92"/>
  </w:style>
  <w:style w:type="table" w:styleId="a9">
    <w:name w:val="Table Grid"/>
    <w:basedOn w:val="a1"/>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02C92"/>
  </w:style>
  <w:style w:type="paragraph" w:styleId="aa">
    <w:name w:val="footnote text"/>
    <w:basedOn w:val="a"/>
    <w:link w:val="ab"/>
    <w:uiPriority w:val="99"/>
    <w:semiHidden/>
    <w:unhideWhenUsed/>
    <w:rsid w:val="00102C92"/>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102C92"/>
    <w:rPr>
      <w:rFonts w:ascii="Calibri" w:eastAsia="Calibri" w:hAnsi="Calibri" w:cs="Times New Roman"/>
      <w:sz w:val="20"/>
      <w:szCs w:val="20"/>
    </w:rPr>
  </w:style>
  <w:style w:type="character" w:styleId="ac">
    <w:name w:val="footnote reference"/>
    <w:rsid w:val="00102C92"/>
    <w:rPr>
      <w:rFonts w:cs="Times New Roman"/>
      <w:vertAlign w:val="superscript"/>
    </w:rPr>
  </w:style>
  <w:style w:type="paragraph" w:customStyle="1" w:styleId="ConsNormal">
    <w:name w:val="ConsNormal"/>
    <w:rsid w:val="00102C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02C92"/>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102C92"/>
    <w:pPr>
      <w:spacing w:after="160" w:line="240" w:lineRule="exact"/>
      <w:ind w:firstLine="0"/>
    </w:pPr>
    <w:rPr>
      <w:rFonts w:ascii="Verdana" w:hAnsi="Verdana" w:cs="Times New Roman"/>
      <w:sz w:val="20"/>
      <w:szCs w:val="20"/>
      <w:lang w:val="en-US"/>
    </w:rPr>
  </w:style>
  <w:style w:type="paragraph" w:styleId="ae">
    <w:name w:val="Normal (Web)"/>
    <w:basedOn w:val="a"/>
    <w:rsid w:val="00102C92"/>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102C9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102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102C9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6">
    <w:name w:val="Знак Знак6"/>
    <w:rsid w:val="00102C92"/>
    <w:rPr>
      <w:rFonts w:ascii="Times New Roman CYR" w:eastAsia="Times New Roman" w:hAnsi="Times New Roman CYR"/>
      <w:sz w:val="28"/>
    </w:rPr>
  </w:style>
  <w:style w:type="character" w:customStyle="1" w:styleId="5">
    <w:name w:val="Знак Знак5"/>
    <w:rsid w:val="00102C92"/>
    <w:rPr>
      <w:rFonts w:ascii="Times New Roman CYR" w:eastAsia="Times New Roman" w:hAnsi="Times New Roman CYR"/>
      <w:sz w:val="28"/>
    </w:rPr>
  </w:style>
  <w:style w:type="character" w:styleId="af">
    <w:name w:val="page number"/>
    <w:basedOn w:val="a0"/>
    <w:rsid w:val="00102C92"/>
  </w:style>
  <w:style w:type="paragraph" w:customStyle="1" w:styleId="af0">
    <w:name w:val="Постановление"/>
    <w:basedOn w:val="a"/>
    <w:rsid w:val="00102C92"/>
    <w:pPr>
      <w:ind w:firstLine="0"/>
      <w:jc w:val="center"/>
    </w:pPr>
    <w:rPr>
      <w:rFonts w:cs="Times New Roman"/>
      <w:spacing w:val="-14"/>
      <w:sz w:val="30"/>
      <w:szCs w:val="20"/>
      <w:lang w:eastAsia="ru-RU"/>
    </w:rPr>
  </w:style>
  <w:style w:type="paragraph" w:customStyle="1" w:styleId="af1">
    <w:name w:val="Вертикальный отступ"/>
    <w:basedOn w:val="a"/>
    <w:rsid w:val="00102C92"/>
    <w:pPr>
      <w:ind w:firstLine="0"/>
      <w:jc w:val="center"/>
    </w:pPr>
    <w:rPr>
      <w:rFonts w:cs="Times New Roman"/>
      <w:szCs w:val="20"/>
      <w:lang w:val="en-US" w:eastAsia="ru-RU"/>
    </w:rPr>
  </w:style>
  <w:style w:type="paragraph" w:customStyle="1" w:styleId="14">
    <w:name w:val="Вертикальный отступ 1"/>
    <w:basedOn w:val="a"/>
    <w:rsid w:val="00102C92"/>
    <w:pPr>
      <w:ind w:firstLine="0"/>
      <w:jc w:val="center"/>
    </w:pPr>
    <w:rPr>
      <w:rFonts w:cs="Times New Roman"/>
      <w:smallCaps/>
      <w:spacing w:val="14"/>
      <w:sz w:val="20"/>
      <w:szCs w:val="20"/>
      <w:lang w:eastAsia="ru-RU"/>
    </w:rPr>
  </w:style>
  <w:style w:type="paragraph" w:customStyle="1" w:styleId="af2">
    <w:name w:val="Номер"/>
    <w:basedOn w:val="a"/>
    <w:rsid w:val="00102C92"/>
    <w:pPr>
      <w:ind w:firstLine="0"/>
      <w:jc w:val="center"/>
    </w:pPr>
    <w:rPr>
      <w:rFonts w:cs="Times New Roman"/>
      <w:szCs w:val="20"/>
      <w:lang w:eastAsia="ru-RU"/>
    </w:rPr>
  </w:style>
  <w:style w:type="paragraph" w:customStyle="1" w:styleId="af3">
    <w:name w:val="акт правительства обычный"/>
    <w:basedOn w:val="a"/>
    <w:rsid w:val="00102C92"/>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102C92"/>
  </w:style>
  <w:style w:type="paragraph" w:customStyle="1" w:styleId="15">
    <w:name w:val="акт правительства вертикальный отступ 1"/>
    <w:basedOn w:val="14"/>
    <w:rsid w:val="00102C92"/>
  </w:style>
  <w:style w:type="paragraph" w:customStyle="1" w:styleId="31">
    <w:name w:val="акт правительства заголовок 3"/>
    <w:basedOn w:val="3"/>
    <w:rsid w:val="00102C92"/>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102C92"/>
    <w:pPr>
      <w:spacing w:line="180" w:lineRule="exact"/>
      <w:ind w:firstLine="0"/>
      <w:jc w:val="center"/>
    </w:pPr>
    <w:rPr>
      <w:rFonts w:cs="Times New Roman"/>
      <w:b/>
      <w:sz w:val="26"/>
      <w:szCs w:val="20"/>
      <w:lang w:eastAsia="ru-RU"/>
    </w:rPr>
  </w:style>
  <w:style w:type="paragraph" w:styleId="af5">
    <w:name w:val="Body Text Indent"/>
    <w:basedOn w:val="a"/>
    <w:link w:val="af6"/>
    <w:rsid w:val="00102C92"/>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102C92"/>
    <w:rPr>
      <w:rFonts w:ascii="Times New Roman" w:eastAsia="Times New Roman" w:hAnsi="Times New Roman" w:cs="Times New Roman"/>
      <w:sz w:val="24"/>
      <w:szCs w:val="24"/>
    </w:rPr>
  </w:style>
  <w:style w:type="paragraph" w:styleId="af7">
    <w:name w:val="Body Text"/>
    <w:basedOn w:val="a"/>
    <w:link w:val="af8"/>
    <w:rsid w:val="00102C92"/>
    <w:pPr>
      <w:spacing w:after="120"/>
      <w:ind w:firstLine="0"/>
    </w:pPr>
    <w:rPr>
      <w:rFonts w:cs="Times New Roman"/>
      <w:sz w:val="24"/>
      <w:szCs w:val="24"/>
    </w:rPr>
  </w:style>
  <w:style w:type="character" w:customStyle="1" w:styleId="af8">
    <w:name w:val="Основной текст Знак"/>
    <w:basedOn w:val="a0"/>
    <w:link w:val="af7"/>
    <w:rsid w:val="00102C92"/>
    <w:rPr>
      <w:rFonts w:ascii="Times New Roman" w:eastAsia="Times New Roman" w:hAnsi="Times New Roman" w:cs="Times New Roman"/>
      <w:sz w:val="24"/>
      <w:szCs w:val="24"/>
    </w:rPr>
  </w:style>
  <w:style w:type="character" w:styleId="af9">
    <w:name w:val="annotation reference"/>
    <w:uiPriority w:val="99"/>
    <w:rsid w:val="00102C92"/>
    <w:rPr>
      <w:sz w:val="16"/>
      <w:szCs w:val="16"/>
    </w:rPr>
  </w:style>
  <w:style w:type="paragraph" w:styleId="afa">
    <w:name w:val="annotation text"/>
    <w:basedOn w:val="a"/>
    <w:link w:val="afb"/>
    <w:rsid w:val="00102C92"/>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102C92"/>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102C92"/>
    <w:rPr>
      <w:b/>
      <w:bCs/>
    </w:rPr>
  </w:style>
  <w:style w:type="character" w:customStyle="1" w:styleId="afd">
    <w:name w:val="Тема примечания Знак"/>
    <w:basedOn w:val="afb"/>
    <w:link w:val="afc"/>
    <w:uiPriority w:val="99"/>
    <w:rsid w:val="00102C92"/>
    <w:rPr>
      <w:rFonts w:ascii="Times New Roman CYR" w:eastAsia="Times New Roman" w:hAnsi="Times New Roman CYR" w:cs="Times New Roman"/>
      <w:b/>
      <w:bCs/>
      <w:sz w:val="20"/>
      <w:szCs w:val="20"/>
    </w:rPr>
  </w:style>
  <w:style w:type="paragraph" w:styleId="afe">
    <w:name w:val="Balloon Text"/>
    <w:basedOn w:val="a"/>
    <w:link w:val="aff"/>
    <w:uiPriority w:val="99"/>
    <w:rsid w:val="00102C92"/>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102C92"/>
    <w:rPr>
      <w:rFonts w:ascii="Tahoma" w:eastAsia="Times New Roman" w:hAnsi="Tahoma" w:cs="Times New Roman"/>
      <w:sz w:val="16"/>
      <w:szCs w:val="16"/>
    </w:rPr>
  </w:style>
  <w:style w:type="paragraph" w:styleId="aff0">
    <w:name w:val="No Spacing"/>
    <w:link w:val="aff1"/>
    <w:uiPriority w:val="1"/>
    <w:qFormat/>
    <w:rsid w:val="00102C92"/>
    <w:pPr>
      <w:spacing w:after="0" w:line="240" w:lineRule="auto"/>
    </w:pPr>
    <w:rPr>
      <w:rFonts w:ascii="Calibri" w:eastAsia="Times New Roman" w:hAnsi="Calibri" w:cs="Calibri"/>
    </w:rPr>
  </w:style>
  <w:style w:type="character" w:customStyle="1" w:styleId="aff1">
    <w:name w:val="Без интервала Знак"/>
    <w:link w:val="aff0"/>
    <w:uiPriority w:val="1"/>
    <w:rsid w:val="00102C92"/>
    <w:rPr>
      <w:rFonts w:ascii="Calibri" w:eastAsia="Times New Roman" w:hAnsi="Calibri" w:cs="Calibri"/>
    </w:rPr>
  </w:style>
  <w:style w:type="paragraph" w:styleId="aff2">
    <w:name w:val="Revision"/>
    <w:hidden/>
    <w:uiPriority w:val="99"/>
    <w:semiHidden/>
    <w:rsid w:val="00102C92"/>
    <w:pPr>
      <w:spacing w:after="0" w:line="240" w:lineRule="auto"/>
    </w:pPr>
    <w:rPr>
      <w:rFonts w:ascii="Calibri" w:eastAsia="Calibri" w:hAnsi="Calibri" w:cs="Times New Roman"/>
    </w:rPr>
  </w:style>
  <w:style w:type="character" w:customStyle="1" w:styleId="aff3">
    <w:name w:val="Цветовое выделение"/>
    <w:uiPriority w:val="99"/>
    <w:rsid w:val="00102C92"/>
    <w:rPr>
      <w:color w:val="0000FF"/>
    </w:rPr>
  </w:style>
  <w:style w:type="character" w:customStyle="1" w:styleId="aff4">
    <w:name w:val="Гипертекстовая ссылка"/>
    <w:basedOn w:val="aff3"/>
    <w:uiPriority w:val="99"/>
    <w:rsid w:val="00102C92"/>
    <w:rPr>
      <w:color w:val="008000"/>
    </w:rPr>
  </w:style>
  <w:style w:type="character" w:customStyle="1" w:styleId="aff5">
    <w:name w:val="Активная гиперссылка"/>
    <w:basedOn w:val="aff4"/>
    <w:uiPriority w:val="99"/>
    <w:rsid w:val="00102C92"/>
    <w:rPr>
      <w:color w:val="008000"/>
      <w:u w:val="single"/>
    </w:rPr>
  </w:style>
  <w:style w:type="paragraph" w:customStyle="1" w:styleId="aff6">
    <w:name w:val="Внимание"/>
    <w:basedOn w:val="a"/>
    <w:next w:val="a"/>
    <w:uiPriority w:val="99"/>
    <w:rsid w:val="00102C92"/>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102C92"/>
    <w:rPr>
      <w:color w:val="0058A9"/>
    </w:rPr>
  </w:style>
  <w:style w:type="character" w:customStyle="1" w:styleId="affa">
    <w:name w:val="Выделение для Базового Поиска (курсив)"/>
    <w:basedOn w:val="aff9"/>
    <w:uiPriority w:val="99"/>
    <w:rsid w:val="00102C92"/>
    <w:rPr>
      <w:i/>
      <w:iCs/>
      <w:color w:val="0058A9"/>
    </w:rPr>
  </w:style>
  <w:style w:type="paragraph" w:customStyle="1" w:styleId="affb">
    <w:name w:val="Заголовок группы контролов"/>
    <w:basedOn w:val="a"/>
    <w:next w:val="a"/>
    <w:uiPriority w:val="99"/>
    <w:rsid w:val="00102C92"/>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102C92"/>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102C92"/>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102C92"/>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102C92"/>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102C92"/>
    <w:pPr>
      <w:spacing w:after="0"/>
      <w:jc w:val="left"/>
    </w:pPr>
  </w:style>
  <w:style w:type="paragraph" w:customStyle="1" w:styleId="afff1">
    <w:name w:val="Нормальный (справка)"/>
    <w:basedOn w:val="a"/>
    <w:next w:val="a"/>
    <w:uiPriority w:val="99"/>
    <w:rsid w:val="00102C92"/>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102C92"/>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102C92"/>
    <w:rPr>
      <w:color w:val="000080"/>
    </w:rPr>
  </w:style>
  <w:style w:type="paragraph" w:customStyle="1" w:styleId="afff4">
    <w:name w:val="Текст информации об изменениях"/>
    <w:basedOn w:val="a"/>
    <w:next w:val="a"/>
    <w:uiPriority w:val="99"/>
    <w:rsid w:val="00102C92"/>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102C92"/>
    <w:pPr>
      <w:spacing w:before="180"/>
      <w:ind w:left="360" w:right="360" w:firstLine="0"/>
    </w:pPr>
    <w:rPr>
      <w:shd w:val="clear" w:color="auto" w:fill="EDEFF3"/>
    </w:rPr>
  </w:style>
  <w:style w:type="paragraph" w:customStyle="1" w:styleId="afff6">
    <w:name w:val="Нормальный (таблица)"/>
    <w:basedOn w:val="a"/>
    <w:next w:val="a"/>
    <w:uiPriority w:val="99"/>
    <w:rsid w:val="00102C92"/>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102C92"/>
    <w:pPr>
      <w:jc w:val="left"/>
    </w:pPr>
  </w:style>
  <w:style w:type="paragraph" w:customStyle="1" w:styleId="afff8">
    <w:name w:val="Колонтитул (левый)"/>
    <w:basedOn w:val="afff7"/>
    <w:next w:val="a"/>
    <w:uiPriority w:val="99"/>
    <w:rsid w:val="00102C92"/>
    <w:rPr>
      <w:sz w:val="12"/>
      <w:szCs w:val="12"/>
    </w:rPr>
  </w:style>
  <w:style w:type="paragraph" w:customStyle="1" w:styleId="afff9">
    <w:name w:val="Нормальный (прав. подпись)"/>
    <w:basedOn w:val="afff6"/>
    <w:next w:val="a"/>
    <w:uiPriority w:val="99"/>
    <w:rsid w:val="00102C92"/>
    <w:pPr>
      <w:jc w:val="right"/>
    </w:pPr>
  </w:style>
  <w:style w:type="paragraph" w:customStyle="1" w:styleId="afffa">
    <w:name w:val="Колонтитул (правый)"/>
    <w:basedOn w:val="afff9"/>
    <w:next w:val="a"/>
    <w:uiPriority w:val="99"/>
    <w:rsid w:val="00102C92"/>
    <w:rPr>
      <w:sz w:val="12"/>
      <w:szCs w:val="12"/>
    </w:rPr>
  </w:style>
  <w:style w:type="paragraph" w:customStyle="1" w:styleId="afffb">
    <w:name w:val="Комментарий пользователя"/>
    <w:basedOn w:val="afff2"/>
    <w:next w:val="a"/>
    <w:uiPriority w:val="99"/>
    <w:rsid w:val="00102C92"/>
    <w:pPr>
      <w:jc w:val="left"/>
    </w:pPr>
    <w:rPr>
      <w:color w:val="000000"/>
    </w:rPr>
  </w:style>
  <w:style w:type="paragraph" w:customStyle="1" w:styleId="afffc">
    <w:name w:val="Куда обратиться?"/>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102C92"/>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102C92"/>
    <w:rPr>
      <w:b/>
      <w:bCs/>
      <w:color w:val="FFFFFF"/>
      <w:shd w:val="clear" w:color="auto" w:fill="FF0000"/>
    </w:rPr>
  </w:style>
  <w:style w:type="paragraph" w:customStyle="1" w:styleId="affff">
    <w:name w:val="Напишите нам"/>
    <w:basedOn w:val="a"/>
    <w:next w:val="a"/>
    <w:uiPriority w:val="99"/>
    <w:rsid w:val="00102C92"/>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102C92"/>
    <w:rPr>
      <w:color w:val="808000"/>
    </w:rPr>
  </w:style>
  <w:style w:type="character" w:customStyle="1" w:styleId="affff1">
    <w:name w:val="Не вступил в силу"/>
    <w:basedOn w:val="affff0"/>
    <w:uiPriority w:val="99"/>
    <w:rsid w:val="00102C92"/>
    <w:rPr>
      <w:color w:val="008080"/>
    </w:rPr>
  </w:style>
  <w:style w:type="paragraph" w:customStyle="1" w:styleId="affff2">
    <w:name w:val="Необходимые документы"/>
    <w:basedOn w:val="a"/>
    <w:next w:val="a"/>
    <w:uiPriority w:val="99"/>
    <w:rsid w:val="00102C92"/>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102C92"/>
  </w:style>
  <w:style w:type="paragraph" w:customStyle="1" w:styleId="affff3">
    <w:name w:val="Нормальный (аннотация)"/>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102C92"/>
    <w:rPr>
      <w:vanish/>
      <w:shd w:val="clear" w:color="auto" w:fill="C0C0C0"/>
    </w:rPr>
  </w:style>
  <w:style w:type="character" w:customStyle="1" w:styleId="affff6">
    <w:name w:val="Опечатки"/>
    <w:uiPriority w:val="99"/>
    <w:rsid w:val="00102C92"/>
    <w:rPr>
      <w:color w:val="FF0000"/>
    </w:rPr>
  </w:style>
  <w:style w:type="paragraph" w:customStyle="1" w:styleId="affff7">
    <w:name w:val="Подвал для информации об изменениях"/>
    <w:basedOn w:val="1"/>
    <w:next w:val="a"/>
    <w:uiPriority w:val="99"/>
    <w:rsid w:val="00102C92"/>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102C92"/>
    <w:rPr>
      <w:b/>
      <w:bCs/>
      <w:color w:val="000080"/>
    </w:rPr>
  </w:style>
  <w:style w:type="paragraph" w:customStyle="1" w:styleId="affff9">
    <w:name w:val="Подчёркнутый текст"/>
    <w:basedOn w:val="a"/>
    <w:next w:val="a"/>
    <w:uiPriority w:val="99"/>
    <w:rsid w:val="00102C92"/>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102C92"/>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102C92"/>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102C92"/>
  </w:style>
  <w:style w:type="character" w:customStyle="1" w:styleId="affffd">
    <w:name w:val="Продолжение ссылки"/>
    <w:basedOn w:val="aff4"/>
    <w:uiPriority w:val="99"/>
    <w:rsid w:val="00102C92"/>
    <w:rPr>
      <w:color w:val="008000"/>
    </w:rPr>
  </w:style>
  <w:style w:type="paragraph" w:customStyle="1" w:styleId="affffe">
    <w:name w:val="Словарная статья"/>
    <w:basedOn w:val="a"/>
    <w:next w:val="a"/>
    <w:uiPriority w:val="99"/>
    <w:rsid w:val="00102C92"/>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102C92"/>
    <w:rPr>
      <w:color w:val="749232"/>
    </w:rPr>
  </w:style>
  <w:style w:type="paragraph" w:customStyle="1" w:styleId="afffff1">
    <w:name w:val="Текст в таблице"/>
    <w:basedOn w:val="afff6"/>
    <w:next w:val="a"/>
    <w:uiPriority w:val="99"/>
    <w:rsid w:val="00102C92"/>
    <w:pPr>
      <w:ind w:firstLine="720"/>
    </w:pPr>
  </w:style>
  <w:style w:type="paragraph" w:customStyle="1" w:styleId="afffff2">
    <w:name w:val="Текст ЭР (см. также)"/>
    <w:basedOn w:val="a"/>
    <w:next w:val="a"/>
    <w:uiPriority w:val="99"/>
    <w:rsid w:val="00102C92"/>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102C92"/>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102C92"/>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102C92"/>
    <w:pPr>
      <w:jc w:val="center"/>
    </w:pPr>
  </w:style>
  <w:style w:type="paragraph" w:customStyle="1" w:styleId="-">
    <w:name w:val="ЭР-содержание (правое окно)"/>
    <w:basedOn w:val="a"/>
    <w:next w:val="a"/>
    <w:uiPriority w:val="99"/>
    <w:rsid w:val="00102C92"/>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102C92"/>
    <w:rPr>
      <w:rFonts w:ascii="Times New Roman" w:hAnsi="Times New Roman" w:cs="Times New Roman"/>
    </w:rPr>
  </w:style>
  <w:style w:type="character" w:customStyle="1" w:styleId="docaccesstitle1">
    <w:name w:val="docaccess_title1"/>
    <w:basedOn w:val="a0"/>
    <w:rsid w:val="00102C92"/>
    <w:rPr>
      <w:rFonts w:ascii="Times New Roman" w:hAnsi="Times New Roman" w:cs="Times New Roman" w:hint="default"/>
      <w:sz w:val="28"/>
      <w:szCs w:val="28"/>
    </w:rPr>
  </w:style>
  <w:style w:type="paragraph" w:customStyle="1" w:styleId="formattext">
    <w:name w:val="formattext"/>
    <w:basedOn w:val="a"/>
    <w:rsid w:val="00102C92"/>
    <w:pPr>
      <w:spacing w:before="100" w:beforeAutospacing="1" w:after="100" w:afterAutospacing="1"/>
      <w:ind w:firstLine="0"/>
    </w:pPr>
    <w:rPr>
      <w:rFonts w:cs="Times New Roman"/>
      <w:sz w:val="24"/>
      <w:szCs w:val="24"/>
      <w:lang w:eastAsia="ru-RU"/>
    </w:rPr>
  </w:style>
  <w:style w:type="character" w:styleId="afffff7">
    <w:name w:val="Strong"/>
    <w:basedOn w:val="a0"/>
    <w:uiPriority w:val="22"/>
    <w:qFormat/>
    <w:rsid w:val="00102C92"/>
    <w:rPr>
      <w:b/>
      <w:bCs/>
    </w:rPr>
  </w:style>
  <w:style w:type="numbering" w:customStyle="1" w:styleId="22">
    <w:name w:val="Нет списка2"/>
    <w:next w:val="a2"/>
    <w:uiPriority w:val="99"/>
    <w:semiHidden/>
    <w:unhideWhenUsed/>
    <w:rsid w:val="00102C92"/>
  </w:style>
  <w:style w:type="paragraph" w:customStyle="1" w:styleId="afffff8">
    <w:name w:val="Текст (справка)"/>
    <w:basedOn w:val="a"/>
    <w:next w:val="a"/>
    <w:uiPriority w:val="99"/>
    <w:rsid w:val="00102C92"/>
    <w:pPr>
      <w:widowControl w:val="0"/>
      <w:autoSpaceDE w:val="0"/>
      <w:autoSpaceDN w:val="0"/>
      <w:adjustRightInd w:val="0"/>
      <w:ind w:left="170" w:right="170" w:firstLine="0"/>
    </w:pPr>
    <w:rPr>
      <w:rFonts w:ascii="Arial" w:hAnsi="Arial" w:cs="Arial"/>
      <w:sz w:val="24"/>
      <w:szCs w:val="24"/>
      <w:lang w:eastAsia="ru-RU"/>
    </w:rPr>
  </w:style>
  <w:style w:type="paragraph" w:customStyle="1" w:styleId="afffff9">
    <w:name w:val="Таблицы (моноширинный)"/>
    <w:basedOn w:val="a"/>
    <w:next w:val="a"/>
    <w:uiPriority w:val="99"/>
    <w:rsid w:val="00102C92"/>
    <w:pPr>
      <w:widowControl w:val="0"/>
      <w:autoSpaceDE w:val="0"/>
      <w:autoSpaceDN w:val="0"/>
      <w:adjustRightInd w:val="0"/>
      <w:ind w:firstLine="0"/>
    </w:pPr>
    <w:rPr>
      <w:rFonts w:ascii="Courier New" w:hAnsi="Courier New" w:cs="Courier New"/>
      <w:sz w:val="24"/>
      <w:szCs w:val="24"/>
      <w:lang w:eastAsia="ru-RU"/>
    </w:rPr>
  </w:style>
  <w:style w:type="character" w:customStyle="1" w:styleId="afffffa">
    <w:name w:val="Цветовое выделение для Текст"/>
    <w:uiPriority w:val="99"/>
    <w:rsid w:val="00102C92"/>
  </w:style>
  <w:style w:type="numbering" w:customStyle="1" w:styleId="32">
    <w:name w:val="Нет списка3"/>
    <w:next w:val="a2"/>
    <w:uiPriority w:val="99"/>
    <w:semiHidden/>
    <w:unhideWhenUsed/>
    <w:rsid w:val="00102C92"/>
  </w:style>
  <w:style w:type="table" w:customStyle="1" w:styleId="16">
    <w:name w:val="Сетка таблицы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02C92"/>
  </w:style>
  <w:style w:type="numbering" w:customStyle="1" w:styleId="120">
    <w:name w:val="Нет списка12"/>
    <w:next w:val="a2"/>
    <w:uiPriority w:val="99"/>
    <w:semiHidden/>
    <w:unhideWhenUsed/>
    <w:rsid w:val="00102C92"/>
  </w:style>
  <w:style w:type="numbering" w:customStyle="1" w:styleId="210">
    <w:name w:val="Нет списка21"/>
    <w:next w:val="a2"/>
    <w:uiPriority w:val="99"/>
    <w:semiHidden/>
    <w:unhideWhenUsed/>
    <w:rsid w:val="00102C92"/>
  </w:style>
  <w:style w:type="numbering" w:customStyle="1" w:styleId="310">
    <w:name w:val="Нет списка31"/>
    <w:next w:val="a2"/>
    <w:uiPriority w:val="99"/>
    <w:semiHidden/>
    <w:unhideWhenUsed/>
    <w:rsid w:val="00102C92"/>
  </w:style>
  <w:style w:type="numbering" w:customStyle="1" w:styleId="50">
    <w:name w:val="Нет списка5"/>
    <w:next w:val="a2"/>
    <w:uiPriority w:val="99"/>
    <w:semiHidden/>
    <w:unhideWhenUsed/>
    <w:rsid w:val="00102C92"/>
  </w:style>
  <w:style w:type="numbering" w:customStyle="1" w:styleId="130">
    <w:name w:val="Нет списка13"/>
    <w:next w:val="a2"/>
    <w:uiPriority w:val="99"/>
    <w:semiHidden/>
    <w:unhideWhenUsed/>
    <w:rsid w:val="00102C92"/>
  </w:style>
  <w:style w:type="numbering" w:customStyle="1" w:styleId="220">
    <w:name w:val="Нет списка22"/>
    <w:next w:val="a2"/>
    <w:uiPriority w:val="99"/>
    <w:semiHidden/>
    <w:unhideWhenUsed/>
    <w:rsid w:val="00102C92"/>
  </w:style>
  <w:style w:type="numbering" w:customStyle="1" w:styleId="320">
    <w:name w:val="Нет списка32"/>
    <w:next w:val="a2"/>
    <w:uiPriority w:val="99"/>
    <w:semiHidden/>
    <w:unhideWhenUsed/>
    <w:rsid w:val="00102C92"/>
  </w:style>
  <w:style w:type="paragraph" w:customStyle="1" w:styleId="ConsPlusTextList1">
    <w:name w:val="ConsPlusTextList1"/>
    <w:uiPriority w:val="99"/>
    <w:rsid w:val="00102C92"/>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60">
    <w:name w:val="Нет списка6"/>
    <w:next w:val="a2"/>
    <w:uiPriority w:val="99"/>
    <w:semiHidden/>
    <w:unhideWhenUsed/>
    <w:rsid w:val="00102C92"/>
  </w:style>
  <w:style w:type="numbering" w:customStyle="1" w:styleId="140">
    <w:name w:val="Нет списка14"/>
    <w:next w:val="a2"/>
    <w:uiPriority w:val="99"/>
    <w:semiHidden/>
    <w:unhideWhenUsed/>
    <w:rsid w:val="00102C92"/>
  </w:style>
  <w:style w:type="numbering" w:customStyle="1" w:styleId="111111">
    <w:name w:val="Нет списка111111"/>
    <w:next w:val="a2"/>
    <w:uiPriority w:val="99"/>
    <w:semiHidden/>
    <w:unhideWhenUsed/>
    <w:rsid w:val="00102C92"/>
  </w:style>
  <w:style w:type="table" w:customStyle="1" w:styleId="23">
    <w:name w:val="Сетка таблицы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102C92"/>
  </w:style>
  <w:style w:type="numbering" w:customStyle="1" w:styleId="33">
    <w:name w:val="Нет списка33"/>
    <w:next w:val="a2"/>
    <w:uiPriority w:val="99"/>
    <w:semiHidden/>
    <w:unhideWhenUsed/>
    <w:rsid w:val="00102C92"/>
  </w:style>
  <w:style w:type="table" w:customStyle="1" w:styleId="112">
    <w:name w:val="Сетка таблицы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02C92"/>
  </w:style>
  <w:style w:type="numbering" w:customStyle="1" w:styleId="121">
    <w:name w:val="Нет списка121"/>
    <w:next w:val="a2"/>
    <w:uiPriority w:val="99"/>
    <w:semiHidden/>
    <w:unhideWhenUsed/>
    <w:rsid w:val="00102C92"/>
  </w:style>
  <w:style w:type="numbering" w:customStyle="1" w:styleId="211">
    <w:name w:val="Нет списка211"/>
    <w:next w:val="a2"/>
    <w:uiPriority w:val="99"/>
    <w:semiHidden/>
    <w:unhideWhenUsed/>
    <w:rsid w:val="00102C92"/>
  </w:style>
  <w:style w:type="numbering" w:customStyle="1" w:styleId="311">
    <w:name w:val="Нет списка311"/>
    <w:next w:val="a2"/>
    <w:uiPriority w:val="99"/>
    <w:semiHidden/>
    <w:unhideWhenUsed/>
    <w:rsid w:val="00102C92"/>
  </w:style>
  <w:style w:type="numbering" w:customStyle="1" w:styleId="51">
    <w:name w:val="Нет списка51"/>
    <w:next w:val="a2"/>
    <w:uiPriority w:val="99"/>
    <w:semiHidden/>
    <w:unhideWhenUsed/>
    <w:rsid w:val="00102C92"/>
  </w:style>
  <w:style w:type="numbering" w:customStyle="1" w:styleId="131">
    <w:name w:val="Нет списка131"/>
    <w:next w:val="a2"/>
    <w:uiPriority w:val="99"/>
    <w:semiHidden/>
    <w:unhideWhenUsed/>
    <w:rsid w:val="00102C92"/>
  </w:style>
  <w:style w:type="numbering" w:customStyle="1" w:styleId="221">
    <w:name w:val="Нет списка221"/>
    <w:next w:val="a2"/>
    <w:uiPriority w:val="99"/>
    <w:semiHidden/>
    <w:unhideWhenUsed/>
    <w:rsid w:val="00102C92"/>
  </w:style>
  <w:style w:type="numbering" w:customStyle="1" w:styleId="321">
    <w:name w:val="Нет списка321"/>
    <w:next w:val="a2"/>
    <w:uiPriority w:val="99"/>
    <w:semiHidden/>
    <w:unhideWhenUsed/>
    <w:rsid w:val="00102C92"/>
  </w:style>
  <w:style w:type="character" w:styleId="afffffb">
    <w:name w:val="FollowedHyperlink"/>
    <w:basedOn w:val="a0"/>
    <w:uiPriority w:val="99"/>
    <w:semiHidden/>
    <w:unhideWhenUsed/>
    <w:rsid w:val="00102C92"/>
    <w:rPr>
      <w:color w:val="800080"/>
      <w:u w:val="single"/>
    </w:rPr>
  </w:style>
  <w:style w:type="paragraph" w:customStyle="1" w:styleId="xl2445">
    <w:name w:val="xl2445"/>
    <w:basedOn w:val="a"/>
    <w:rsid w:val="00102C92"/>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102C9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102C92"/>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102C92"/>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102C92"/>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102C92"/>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102C92"/>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102C92"/>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102C92"/>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102C92"/>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102C9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cs="Times New Roman"/>
      <w:sz w:val="24"/>
      <w:szCs w:val="24"/>
      <w:lang w:eastAsia="ru-RU"/>
    </w:rPr>
  </w:style>
  <w:style w:type="paragraph" w:customStyle="1" w:styleId="xl2461">
    <w:name w:val="xl2461"/>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102C92"/>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cs="Times New Roman"/>
      <w:sz w:val="24"/>
      <w:szCs w:val="24"/>
      <w:lang w:eastAsia="ru-RU"/>
    </w:rPr>
  </w:style>
  <w:style w:type="paragraph" w:customStyle="1" w:styleId="xl2464">
    <w:name w:val="xl2464"/>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102C9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102C92"/>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102C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102C92"/>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102C9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102C9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102C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102C92"/>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102C92"/>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102C92"/>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102C92"/>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102C92"/>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102C92"/>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102C92"/>
    <w:pPr>
      <w:pBdr>
        <w:right w:val="single" w:sz="4" w:space="0" w:color="auto"/>
      </w:pBdr>
      <w:spacing w:before="100" w:beforeAutospacing="1" w:after="100" w:afterAutospacing="1"/>
      <w:ind w:firstLine="0"/>
      <w:jc w:val="center"/>
      <w:textAlignment w:val="center"/>
    </w:pPr>
    <w:rPr>
      <w:rFonts w:cs="Times New Roman"/>
      <w:szCs w:val="28"/>
      <w:lang w:eastAsia="ru-RU"/>
    </w:rPr>
  </w:style>
  <w:style w:type="character" w:customStyle="1" w:styleId="17">
    <w:name w:val="Текст сноски Знак1"/>
    <w:basedOn w:val="a0"/>
    <w:uiPriority w:val="99"/>
    <w:semiHidden/>
    <w:rsid w:val="00102C92"/>
    <w:rPr>
      <w:rFonts w:ascii="Times New Roman" w:eastAsia="Times New Roman" w:hAnsi="Times New Roman" w:cs="Calibri"/>
      <w:sz w:val="20"/>
      <w:szCs w:val="20"/>
    </w:rPr>
  </w:style>
  <w:style w:type="character" w:customStyle="1" w:styleId="18">
    <w:name w:val="Текст примечания Знак1"/>
    <w:basedOn w:val="a0"/>
    <w:uiPriority w:val="99"/>
    <w:semiHidden/>
    <w:rsid w:val="00102C92"/>
    <w:rPr>
      <w:rFonts w:ascii="Times New Roman" w:eastAsia="Times New Roman" w:hAnsi="Times New Roman" w:cs="Calibri"/>
      <w:sz w:val="20"/>
      <w:szCs w:val="20"/>
    </w:rPr>
  </w:style>
  <w:style w:type="character" w:customStyle="1" w:styleId="19">
    <w:name w:val="Основной текст Знак1"/>
    <w:basedOn w:val="a0"/>
    <w:uiPriority w:val="99"/>
    <w:semiHidden/>
    <w:rsid w:val="00102C92"/>
    <w:rPr>
      <w:rFonts w:ascii="Times New Roman" w:eastAsia="Times New Roman" w:hAnsi="Times New Roman" w:cs="Calibri"/>
      <w:sz w:val="28"/>
    </w:rPr>
  </w:style>
  <w:style w:type="character" w:customStyle="1" w:styleId="1a">
    <w:name w:val="Основной текст с отступом Знак1"/>
    <w:basedOn w:val="a0"/>
    <w:uiPriority w:val="99"/>
    <w:semiHidden/>
    <w:rsid w:val="00102C92"/>
    <w:rPr>
      <w:rFonts w:ascii="Times New Roman" w:eastAsia="Times New Roman" w:hAnsi="Times New Roman" w:cs="Calibri"/>
      <w:sz w:val="28"/>
    </w:rPr>
  </w:style>
  <w:style w:type="character" w:customStyle="1" w:styleId="1b">
    <w:name w:val="Тема примечания Знак1"/>
    <w:basedOn w:val="18"/>
    <w:uiPriority w:val="99"/>
    <w:semiHidden/>
    <w:rsid w:val="00102C92"/>
    <w:rPr>
      <w:rFonts w:ascii="Times New Roman" w:eastAsia="Times New Roman" w:hAnsi="Times New Roman" w:cs="Calibri"/>
      <w:b/>
      <w:bCs/>
      <w:sz w:val="20"/>
      <w:szCs w:val="20"/>
    </w:rPr>
  </w:style>
  <w:style w:type="paragraph" w:customStyle="1" w:styleId="xl2443">
    <w:name w:val="xl2443"/>
    <w:basedOn w:val="a"/>
    <w:rsid w:val="00102C92"/>
    <w:pPr>
      <w:spacing w:before="100" w:beforeAutospacing="1" w:after="100" w:afterAutospacing="1"/>
      <w:ind w:firstLine="0"/>
      <w:jc w:val="center"/>
      <w:textAlignment w:val="center"/>
    </w:pPr>
    <w:rPr>
      <w:rFonts w:cs="Times New Roman"/>
      <w:sz w:val="24"/>
      <w:szCs w:val="24"/>
      <w:lang w:eastAsia="ru-RU"/>
    </w:rPr>
  </w:style>
  <w:style w:type="paragraph" w:customStyle="1" w:styleId="xl2444">
    <w:name w:val="xl2444"/>
    <w:basedOn w:val="a"/>
    <w:rsid w:val="00102C9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character" w:customStyle="1" w:styleId="24">
    <w:name w:val="Гиперссылка2"/>
    <w:basedOn w:val="a0"/>
    <w:uiPriority w:val="99"/>
    <w:unhideWhenUsed/>
    <w:rsid w:val="00102C92"/>
    <w:rPr>
      <w:color w:val="0000FF"/>
      <w:u w:val="single"/>
    </w:rPr>
  </w:style>
  <w:style w:type="table" w:customStyle="1" w:styleId="34">
    <w:name w:val="Сетка таблицы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102C92"/>
  </w:style>
  <w:style w:type="table" w:customStyle="1" w:styleId="42">
    <w:name w:val="Сетка таблицы4"/>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102C92"/>
  </w:style>
  <w:style w:type="numbering" w:customStyle="1" w:styleId="1120">
    <w:name w:val="Нет списка112"/>
    <w:next w:val="a2"/>
    <w:uiPriority w:val="99"/>
    <w:semiHidden/>
    <w:unhideWhenUsed/>
    <w:rsid w:val="00102C92"/>
  </w:style>
  <w:style w:type="table" w:customStyle="1" w:styleId="122">
    <w:name w:val="Сетка таблицы1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102C92"/>
  </w:style>
  <w:style w:type="numbering" w:customStyle="1" w:styleId="340">
    <w:name w:val="Нет списка34"/>
    <w:next w:val="a2"/>
    <w:uiPriority w:val="99"/>
    <w:semiHidden/>
    <w:unhideWhenUsed/>
    <w:rsid w:val="00102C92"/>
  </w:style>
  <w:style w:type="numbering" w:customStyle="1" w:styleId="420">
    <w:name w:val="Нет списка42"/>
    <w:next w:val="a2"/>
    <w:uiPriority w:val="99"/>
    <w:semiHidden/>
    <w:unhideWhenUsed/>
    <w:rsid w:val="00102C92"/>
  </w:style>
  <w:style w:type="numbering" w:customStyle="1" w:styleId="1220">
    <w:name w:val="Нет списка122"/>
    <w:next w:val="a2"/>
    <w:uiPriority w:val="99"/>
    <w:semiHidden/>
    <w:unhideWhenUsed/>
    <w:rsid w:val="00102C92"/>
  </w:style>
  <w:style w:type="numbering" w:customStyle="1" w:styleId="212">
    <w:name w:val="Нет списка212"/>
    <w:next w:val="a2"/>
    <w:uiPriority w:val="99"/>
    <w:semiHidden/>
    <w:unhideWhenUsed/>
    <w:rsid w:val="00102C92"/>
  </w:style>
  <w:style w:type="numbering" w:customStyle="1" w:styleId="312">
    <w:name w:val="Нет списка312"/>
    <w:next w:val="a2"/>
    <w:uiPriority w:val="99"/>
    <w:semiHidden/>
    <w:unhideWhenUsed/>
    <w:rsid w:val="00102C92"/>
  </w:style>
  <w:style w:type="numbering" w:customStyle="1" w:styleId="52">
    <w:name w:val="Нет списка52"/>
    <w:next w:val="a2"/>
    <w:uiPriority w:val="99"/>
    <w:semiHidden/>
    <w:unhideWhenUsed/>
    <w:rsid w:val="00102C92"/>
  </w:style>
  <w:style w:type="numbering" w:customStyle="1" w:styleId="132">
    <w:name w:val="Нет списка132"/>
    <w:next w:val="a2"/>
    <w:uiPriority w:val="99"/>
    <w:semiHidden/>
    <w:unhideWhenUsed/>
    <w:rsid w:val="00102C92"/>
  </w:style>
  <w:style w:type="numbering" w:customStyle="1" w:styleId="222">
    <w:name w:val="Нет списка222"/>
    <w:next w:val="a2"/>
    <w:uiPriority w:val="99"/>
    <w:semiHidden/>
    <w:unhideWhenUsed/>
    <w:rsid w:val="00102C92"/>
  </w:style>
  <w:style w:type="numbering" w:customStyle="1" w:styleId="322">
    <w:name w:val="Нет списка322"/>
    <w:next w:val="a2"/>
    <w:uiPriority w:val="99"/>
    <w:semiHidden/>
    <w:unhideWhenUsed/>
    <w:rsid w:val="00102C92"/>
  </w:style>
  <w:style w:type="numbering" w:customStyle="1" w:styleId="61">
    <w:name w:val="Нет списка61"/>
    <w:next w:val="a2"/>
    <w:uiPriority w:val="99"/>
    <w:semiHidden/>
    <w:unhideWhenUsed/>
    <w:rsid w:val="00102C92"/>
  </w:style>
  <w:style w:type="numbering" w:customStyle="1" w:styleId="141">
    <w:name w:val="Нет списка141"/>
    <w:next w:val="a2"/>
    <w:uiPriority w:val="99"/>
    <w:semiHidden/>
    <w:unhideWhenUsed/>
    <w:rsid w:val="00102C92"/>
  </w:style>
  <w:style w:type="numbering" w:customStyle="1" w:styleId="1112">
    <w:name w:val="Нет списка1112"/>
    <w:next w:val="a2"/>
    <w:uiPriority w:val="99"/>
    <w:semiHidden/>
    <w:unhideWhenUsed/>
    <w:rsid w:val="00102C92"/>
  </w:style>
  <w:style w:type="numbering" w:customStyle="1" w:styleId="231">
    <w:name w:val="Нет списка231"/>
    <w:next w:val="a2"/>
    <w:uiPriority w:val="99"/>
    <w:semiHidden/>
    <w:unhideWhenUsed/>
    <w:rsid w:val="00102C92"/>
  </w:style>
  <w:style w:type="numbering" w:customStyle="1" w:styleId="331">
    <w:name w:val="Нет списка331"/>
    <w:next w:val="a2"/>
    <w:uiPriority w:val="99"/>
    <w:semiHidden/>
    <w:unhideWhenUsed/>
    <w:rsid w:val="00102C92"/>
  </w:style>
  <w:style w:type="numbering" w:customStyle="1" w:styleId="411">
    <w:name w:val="Нет списка411"/>
    <w:next w:val="a2"/>
    <w:uiPriority w:val="99"/>
    <w:semiHidden/>
    <w:unhideWhenUsed/>
    <w:rsid w:val="00102C92"/>
  </w:style>
  <w:style w:type="numbering" w:customStyle="1" w:styleId="1211">
    <w:name w:val="Нет списка1211"/>
    <w:next w:val="a2"/>
    <w:uiPriority w:val="99"/>
    <w:semiHidden/>
    <w:unhideWhenUsed/>
    <w:rsid w:val="00102C92"/>
  </w:style>
  <w:style w:type="numbering" w:customStyle="1" w:styleId="2111">
    <w:name w:val="Нет списка2111"/>
    <w:next w:val="a2"/>
    <w:uiPriority w:val="99"/>
    <w:semiHidden/>
    <w:unhideWhenUsed/>
    <w:rsid w:val="00102C92"/>
  </w:style>
  <w:style w:type="numbering" w:customStyle="1" w:styleId="3111">
    <w:name w:val="Нет списка3111"/>
    <w:next w:val="a2"/>
    <w:uiPriority w:val="99"/>
    <w:semiHidden/>
    <w:unhideWhenUsed/>
    <w:rsid w:val="00102C92"/>
  </w:style>
  <w:style w:type="numbering" w:customStyle="1" w:styleId="511">
    <w:name w:val="Нет списка511"/>
    <w:next w:val="a2"/>
    <w:uiPriority w:val="99"/>
    <w:semiHidden/>
    <w:unhideWhenUsed/>
    <w:rsid w:val="00102C92"/>
  </w:style>
  <w:style w:type="numbering" w:customStyle="1" w:styleId="1311">
    <w:name w:val="Нет списка1311"/>
    <w:next w:val="a2"/>
    <w:uiPriority w:val="99"/>
    <w:semiHidden/>
    <w:unhideWhenUsed/>
    <w:rsid w:val="00102C92"/>
  </w:style>
  <w:style w:type="numbering" w:customStyle="1" w:styleId="2211">
    <w:name w:val="Нет списка2211"/>
    <w:next w:val="a2"/>
    <w:uiPriority w:val="99"/>
    <w:semiHidden/>
    <w:unhideWhenUsed/>
    <w:rsid w:val="00102C92"/>
  </w:style>
  <w:style w:type="numbering" w:customStyle="1" w:styleId="3211">
    <w:name w:val="Нет списка3211"/>
    <w:next w:val="a2"/>
    <w:uiPriority w:val="99"/>
    <w:semiHidden/>
    <w:unhideWhenUsed/>
    <w:rsid w:val="00102C92"/>
  </w:style>
  <w:style w:type="table" w:customStyle="1" w:styleId="53">
    <w:name w:val="Сетка таблицы5"/>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102C92"/>
  </w:style>
  <w:style w:type="table" w:customStyle="1" w:styleId="81">
    <w:name w:val="Сетка таблицы8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102C92"/>
  </w:style>
  <w:style w:type="numbering" w:customStyle="1" w:styleId="113">
    <w:name w:val="Нет списка113"/>
    <w:next w:val="a2"/>
    <w:uiPriority w:val="99"/>
    <w:semiHidden/>
    <w:unhideWhenUsed/>
    <w:rsid w:val="00102C92"/>
  </w:style>
  <w:style w:type="table" w:customStyle="1" w:styleId="133">
    <w:name w:val="Сетка таблицы1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102C92"/>
  </w:style>
  <w:style w:type="numbering" w:customStyle="1" w:styleId="11112">
    <w:name w:val="Нет списка11112"/>
    <w:next w:val="a2"/>
    <w:uiPriority w:val="99"/>
    <w:semiHidden/>
    <w:unhideWhenUsed/>
    <w:rsid w:val="00102C92"/>
  </w:style>
  <w:style w:type="table" w:customStyle="1" w:styleId="1110">
    <w:name w:val="Сетка таблицы1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5"/>
    <w:next w:val="a2"/>
    <w:uiPriority w:val="99"/>
    <w:semiHidden/>
    <w:unhideWhenUsed/>
    <w:rsid w:val="00102C92"/>
  </w:style>
  <w:style w:type="numbering" w:customStyle="1" w:styleId="35">
    <w:name w:val="Нет списка35"/>
    <w:next w:val="a2"/>
    <w:uiPriority w:val="99"/>
    <w:semiHidden/>
    <w:unhideWhenUsed/>
    <w:rsid w:val="00102C92"/>
  </w:style>
  <w:style w:type="table" w:customStyle="1" w:styleId="11110">
    <w:name w:val="Сетка таблицы11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102C92"/>
  </w:style>
  <w:style w:type="numbering" w:customStyle="1" w:styleId="123">
    <w:name w:val="Нет списка123"/>
    <w:next w:val="a2"/>
    <w:uiPriority w:val="99"/>
    <w:semiHidden/>
    <w:unhideWhenUsed/>
    <w:rsid w:val="00102C92"/>
  </w:style>
  <w:style w:type="numbering" w:customStyle="1" w:styleId="213">
    <w:name w:val="Нет списка213"/>
    <w:next w:val="a2"/>
    <w:uiPriority w:val="99"/>
    <w:semiHidden/>
    <w:unhideWhenUsed/>
    <w:rsid w:val="00102C92"/>
  </w:style>
  <w:style w:type="numbering" w:customStyle="1" w:styleId="313">
    <w:name w:val="Нет списка313"/>
    <w:next w:val="a2"/>
    <w:uiPriority w:val="99"/>
    <w:semiHidden/>
    <w:unhideWhenUsed/>
    <w:rsid w:val="00102C92"/>
  </w:style>
  <w:style w:type="numbering" w:customStyle="1" w:styleId="530">
    <w:name w:val="Нет списка53"/>
    <w:next w:val="a2"/>
    <w:uiPriority w:val="99"/>
    <w:semiHidden/>
    <w:unhideWhenUsed/>
    <w:rsid w:val="00102C92"/>
  </w:style>
  <w:style w:type="numbering" w:customStyle="1" w:styleId="1330">
    <w:name w:val="Нет списка133"/>
    <w:next w:val="a2"/>
    <w:uiPriority w:val="99"/>
    <w:semiHidden/>
    <w:unhideWhenUsed/>
    <w:rsid w:val="00102C92"/>
  </w:style>
  <w:style w:type="numbering" w:customStyle="1" w:styleId="223">
    <w:name w:val="Нет списка223"/>
    <w:next w:val="a2"/>
    <w:uiPriority w:val="99"/>
    <w:semiHidden/>
    <w:unhideWhenUsed/>
    <w:rsid w:val="00102C92"/>
  </w:style>
  <w:style w:type="numbering" w:customStyle="1" w:styleId="323">
    <w:name w:val="Нет списка323"/>
    <w:next w:val="a2"/>
    <w:uiPriority w:val="99"/>
    <w:semiHidden/>
    <w:unhideWhenUsed/>
    <w:rsid w:val="00102C92"/>
  </w:style>
  <w:style w:type="numbering" w:customStyle="1" w:styleId="620">
    <w:name w:val="Нет списка62"/>
    <w:next w:val="a2"/>
    <w:uiPriority w:val="99"/>
    <w:semiHidden/>
    <w:unhideWhenUsed/>
    <w:rsid w:val="00102C92"/>
  </w:style>
  <w:style w:type="numbering" w:customStyle="1" w:styleId="142">
    <w:name w:val="Нет списка142"/>
    <w:next w:val="a2"/>
    <w:uiPriority w:val="99"/>
    <w:semiHidden/>
    <w:unhideWhenUsed/>
    <w:rsid w:val="00102C92"/>
  </w:style>
  <w:style w:type="numbering" w:customStyle="1" w:styleId="1111111">
    <w:name w:val="Нет списка1111111"/>
    <w:next w:val="a2"/>
    <w:uiPriority w:val="99"/>
    <w:semiHidden/>
    <w:unhideWhenUsed/>
    <w:rsid w:val="00102C92"/>
  </w:style>
  <w:style w:type="table" w:customStyle="1" w:styleId="214">
    <w:name w:val="Сетка таблицы2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102C92"/>
  </w:style>
  <w:style w:type="numbering" w:customStyle="1" w:styleId="332">
    <w:name w:val="Нет списка332"/>
    <w:next w:val="a2"/>
    <w:uiPriority w:val="99"/>
    <w:semiHidden/>
    <w:unhideWhenUsed/>
    <w:rsid w:val="00102C92"/>
  </w:style>
  <w:style w:type="numbering" w:customStyle="1" w:styleId="412">
    <w:name w:val="Нет списка412"/>
    <w:next w:val="a2"/>
    <w:uiPriority w:val="99"/>
    <w:semiHidden/>
    <w:unhideWhenUsed/>
    <w:rsid w:val="00102C92"/>
  </w:style>
  <w:style w:type="numbering" w:customStyle="1" w:styleId="1212">
    <w:name w:val="Нет списка1212"/>
    <w:next w:val="a2"/>
    <w:uiPriority w:val="99"/>
    <w:semiHidden/>
    <w:unhideWhenUsed/>
    <w:rsid w:val="00102C92"/>
  </w:style>
  <w:style w:type="numbering" w:customStyle="1" w:styleId="2112">
    <w:name w:val="Нет списка2112"/>
    <w:next w:val="a2"/>
    <w:uiPriority w:val="99"/>
    <w:semiHidden/>
    <w:unhideWhenUsed/>
    <w:rsid w:val="00102C92"/>
  </w:style>
  <w:style w:type="numbering" w:customStyle="1" w:styleId="3112">
    <w:name w:val="Нет списка3112"/>
    <w:next w:val="a2"/>
    <w:uiPriority w:val="99"/>
    <w:semiHidden/>
    <w:unhideWhenUsed/>
    <w:rsid w:val="00102C92"/>
  </w:style>
  <w:style w:type="numbering" w:customStyle="1" w:styleId="512">
    <w:name w:val="Нет списка512"/>
    <w:next w:val="a2"/>
    <w:uiPriority w:val="99"/>
    <w:semiHidden/>
    <w:unhideWhenUsed/>
    <w:rsid w:val="00102C92"/>
  </w:style>
  <w:style w:type="numbering" w:customStyle="1" w:styleId="1312">
    <w:name w:val="Нет списка1312"/>
    <w:next w:val="a2"/>
    <w:uiPriority w:val="99"/>
    <w:semiHidden/>
    <w:unhideWhenUsed/>
    <w:rsid w:val="00102C92"/>
  </w:style>
  <w:style w:type="numbering" w:customStyle="1" w:styleId="2212">
    <w:name w:val="Нет списка2212"/>
    <w:next w:val="a2"/>
    <w:uiPriority w:val="99"/>
    <w:semiHidden/>
    <w:unhideWhenUsed/>
    <w:rsid w:val="00102C92"/>
  </w:style>
  <w:style w:type="numbering" w:customStyle="1" w:styleId="3212">
    <w:name w:val="Нет списка3212"/>
    <w:next w:val="a2"/>
    <w:uiPriority w:val="99"/>
    <w:semiHidden/>
    <w:unhideWhenUsed/>
    <w:rsid w:val="00102C92"/>
  </w:style>
  <w:style w:type="table" w:customStyle="1" w:styleId="610">
    <w:name w:val="Сетка таблицы6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1"/>
    <w:next w:val="a2"/>
    <w:uiPriority w:val="99"/>
    <w:semiHidden/>
    <w:unhideWhenUsed/>
    <w:rsid w:val="00102C92"/>
  </w:style>
  <w:style w:type="numbering" w:customStyle="1" w:styleId="151">
    <w:name w:val="Нет списка151"/>
    <w:next w:val="a2"/>
    <w:uiPriority w:val="99"/>
    <w:semiHidden/>
    <w:unhideWhenUsed/>
    <w:rsid w:val="00102C92"/>
  </w:style>
  <w:style w:type="numbering" w:customStyle="1" w:styleId="1121">
    <w:name w:val="Нет списка1121"/>
    <w:next w:val="a2"/>
    <w:uiPriority w:val="99"/>
    <w:semiHidden/>
    <w:unhideWhenUsed/>
    <w:rsid w:val="00102C92"/>
  </w:style>
  <w:style w:type="numbering" w:customStyle="1" w:styleId="11111111">
    <w:name w:val="Нет списка11111111"/>
    <w:next w:val="a2"/>
    <w:uiPriority w:val="99"/>
    <w:semiHidden/>
    <w:unhideWhenUsed/>
    <w:rsid w:val="00102C92"/>
  </w:style>
  <w:style w:type="table" w:customStyle="1" w:styleId="314">
    <w:name w:val="Сетка таблицы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1"/>
    <w:next w:val="a2"/>
    <w:uiPriority w:val="99"/>
    <w:semiHidden/>
    <w:unhideWhenUsed/>
    <w:rsid w:val="00102C92"/>
  </w:style>
  <w:style w:type="numbering" w:customStyle="1" w:styleId="341">
    <w:name w:val="Нет списка341"/>
    <w:next w:val="a2"/>
    <w:uiPriority w:val="99"/>
    <w:semiHidden/>
    <w:unhideWhenUsed/>
    <w:rsid w:val="00102C92"/>
  </w:style>
  <w:style w:type="table" w:customStyle="1" w:styleId="1210">
    <w:name w:val="Сетка таблицы12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2"/>
    <w:uiPriority w:val="99"/>
    <w:semiHidden/>
    <w:unhideWhenUsed/>
    <w:rsid w:val="00102C92"/>
  </w:style>
  <w:style w:type="numbering" w:customStyle="1" w:styleId="1221">
    <w:name w:val="Нет списка1221"/>
    <w:next w:val="a2"/>
    <w:uiPriority w:val="99"/>
    <w:semiHidden/>
    <w:unhideWhenUsed/>
    <w:rsid w:val="00102C92"/>
  </w:style>
  <w:style w:type="numbering" w:customStyle="1" w:styleId="2121">
    <w:name w:val="Нет списка2121"/>
    <w:next w:val="a2"/>
    <w:uiPriority w:val="99"/>
    <w:semiHidden/>
    <w:unhideWhenUsed/>
    <w:rsid w:val="00102C92"/>
  </w:style>
  <w:style w:type="numbering" w:customStyle="1" w:styleId="3121">
    <w:name w:val="Нет списка3121"/>
    <w:next w:val="a2"/>
    <w:uiPriority w:val="99"/>
    <w:semiHidden/>
    <w:unhideWhenUsed/>
    <w:rsid w:val="00102C92"/>
  </w:style>
  <w:style w:type="numbering" w:customStyle="1" w:styleId="521">
    <w:name w:val="Нет списка521"/>
    <w:next w:val="a2"/>
    <w:uiPriority w:val="99"/>
    <w:semiHidden/>
    <w:unhideWhenUsed/>
    <w:rsid w:val="00102C92"/>
  </w:style>
  <w:style w:type="numbering" w:customStyle="1" w:styleId="1321">
    <w:name w:val="Нет списка1321"/>
    <w:next w:val="a2"/>
    <w:uiPriority w:val="99"/>
    <w:semiHidden/>
    <w:unhideWhenUsed/>
    <w:rsid w:val="00102C92"/>
  </w:style>
  <w:style w:type="numbering" w:customStyle="1" w:styleId="2221">
    <w:name w:val="Нет списка2221"/>
    <w:next w:val="a2"/>
    <w:uiPriority w:val="99"/>
    <w:semiHidden/>
    <w:unhideWhenUsed/>
    <w:rsid w:val="00102C92"/>
  </w:style>
  <w:style w:type="numbering" w:customStyle="1" w:styleId="3221">
    <w:name w:val="Нет списка3221"/>
    <w:next w:val="a2"/>
    <w:uiPriority w:val="99"/>
    <w:semiHidden/>
    <w:unhideWhenUsed/>
    <w:rsid w:val="00102C92"/>
  </w:style>
  <w:style w:type="numbering" w:customStyle="1" w:styleId="611">
    <w:name w:val="Нет списка611"/>
    <w:next w:val="a2"/>
    <w:uiPriority w:val="99"/>
    <w:semiHidden/>
    <w:unhideWhenUsed/>
    <w:rsid w:val="00102C92"/>
  </w:style>
  <w:style w:type="numbering" w:customStyle="1" w:styleId="1411">
    <w:name w:val="Нет списка1411"/>
    <w:next w:val="a2"/>
    <w:uiPriority w:val="99"/>
    <w:semiHidden/>
    <w:unhideWhenUsed/>
    <w:rsid w:val="00102C92"/>
  </w:style>
  <w:style w:type="numbering" w:customStyle="1" w:styleId="111111111">
    <w:name w:val="Нет списка111111111"/>
    <w:next w:val="a2"/>
    <w:uiPriority w:val="99"/>
    <w:semiHidden/>
    <w:unhideWhenUsed/>
    <w:rsid w:val="00102C92"/>
  </w:style>
  <w:style w:type="numbering" w:customStyle="1" w:styleId="2311">
    <w:name w:val="Нет списка2311"/>
    <w:next w:val="a2"/>
    <w:uiPriority w:val="99"/>
    <w:semiHidden/>
    <w:unhideWhenUsed/>
    <w:rsid w:val="00102C92"/>
  </w:style>
  <w:style w:type="numbering" w:customStyle="1" w:styleId="3311">
    <w:name w:val="Нет списка3311"/>
    <w:next w:val="a2"/>
    <w:uiPriority w:val="99"/>
    <w:semiHidden/>
    <w:unhideWhenUsed/>
    <w:rsid w:val="00102C92"/>
  </w:style>
  <w:style w:type="numbering" w:customStyle="1" w:styleId="4111">
    <w:name w:val="Нет списка4111"/>
    <w:next w:val="a2"/>
    <w:uiPriority w:val="99"/>
    <w:semiHidden/>
    <w:unhideWhenUsed/>
    <w:rsid w:val="00102C92"/>
  </w:style>
  <w:style w:type="numbering" w:customStyle="1" w:styleId="12111">
    <w:name w:val="Нет списка12111"/>
    <w:next w:val="a2"/>
    <w:uiPriority w:val="99"/>
    <w:semiHidden/>
    <w:unhideWhenUsed/>
    <w:rsid w:val="00102C92"/>
  </w:style>
  <w:style w:type="numbering" w:customStyle="1" w:styleId="21111">
    <w:name w:val="Нет списка21111"/>
    <w:next w:val="a2"/>
    <w:uiPriority w:val="99"/>
    <w:semiHidden/>
    <w:unhideWhenUsed/>
    <w:rsid w:val="00102C92"/>
  </w:style>
  <w:style w:type="numbering" w:customStyle="1" w:styleId="31111">
    <w:name w:val="Нет списка31111"/>
    <w:next w:val="a2"/>
    <w:uiPriority w:val="99"/>
    <w:semiHidden/>
    <w:unhideWhenUsed/>
    <w:rsid w:val="00102C92"/>
  </w:style>
  <w:style w:type="numbering" w:customStyle="1" w:styleId="5111">
    <w:name w:val="Нет списка5111"/>
    <w:next w:val="a2"/>
    <w:uiPriority w:val="99"/>
    <w:semiHidden/>
    <w:unhideWhenUsed/>
    <w:rsid w:val="00102C92"/>
  </w:style>
  <w:style w:type="numbering" w:customStyle="1" w:styleId="13111">
    <w:name w:val="Нет списка13111"/>
    <w:next w:val="a2"/>
    <w:uiPriority w:val="99"/>
    <w:semiHidden/>
    <w:unhideWhenUsed/>
    <w:rsid w:val="00102C92"/>
  </w:style>
  <w:style w:type="numbering" w:customStyle="1" w:styleId="22111">
    <w:name w:val="Нет списка22111"/>
    <w:next w:val="a2"/>
    <w:uiPriority w:val="99"/>
    <w:semiHidden/>
    <w:unhideWhenUsed/>
    <w:rsid w:val="00102C92"/>
  </w:style>
  <w:style w:type="numbering" w:customStyle="1" w:styleId="32111">
    <w:name w:val="Нет списка32111"/>
    <w:next w:val="a2"/>
    <w:uiPriority w:val="99"/>
    <w:semiHidden/>
    <w:unhideWhenUsed/>
    <w:rsid w:val="00102C92"/>
  </w:style>
  <w:style w:type="table" w:customStyle="1" w:styleId="3110">
    <w:name w:val="Сетка таблицы3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2"/>
    <w:uiPriority w:val="99"/>
    <w:semiHidden/>
    <w:unhideWhenUsed/>
    <w:rsid w:val="00102C92"/>
  </w:style>
  <w:style w:type="table" w:customStyle="1" w:styleId="413">
    <w:name w:val="Сетка таблицы4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1"/>
    <w:next w:val="a2"/>
    <w:uiPriority w:val="99"/>
    <w:semiHidden/>
    <w:unhideWhenUsed/>
    <w:rsid w:val="00102C92"/>
  </w:style>
  <w:style w:type="numbering" w:customStyle="1" w:styleId="11211">
    <w:name w:val="Нет списка11211"/>
    <w:next w:val="a2"/>
    <w:uiPriority w:val="99"/>
    <w:semiHidden/>
    <w:unhideWhenUsed/>
    <w:rsid w:val="00102C92"/>
  </w:style>
  <w:style w:type="table" w:customStyle="1" w:styleId="12110">
    <w:name w:val="Сетка таблицы12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1"/>
    <w:next w:val="a2"/>
    <w:uiPriority w:val="99"/>
    <w:semiHidden/>
    <w:unhideWhenUsed/>
    <w:rsid w:val="00102C92"/>
  </w:style>
  <w:style w:type="numbering" w:customStyle="1" w:styleId="3411">
    <w:name w:val="Нет списка3411"/>
    <w:next w:val="a2"/>
    <w:uiPriority w:val="99"/>
    <w:semiHidden/>
    <w:unhideWhenUsed/>
    <w:rsid w:val="00102C92"/>
  </w:style>
  <w:style w:type="numbering" w:customStyle="1" w:styleId="4211">
    <w:name w:val="Нет списка4211"/>
    <w:next w:val="a2"/>
    <w:uiPriority w:val="99"/>
    <w:semiHidden/>
    <w:unhideWhenUsed/>
    <w:rsid w:val="00102C92"/>
  </w:style>
  <w:style w:type="numbering" w:customStyle="1" w:styleId="12211">
    <w:name w:val="Нет списка12211"/>
    <w:next w:val="a2"/>
    <w:uiPriority w:val="99"/>
    <w:semiHidden/>
    <w:unhideWhenUsed/>
    <w:rsid w:val="00102C92"/>
  </w:style>
  <w:style w:type="numbering" w:customStyle="1" w:styleId="21211">
    <w:name w:val="Нет списка21211"/>
    <w:next w:val="a2"/>
    <w:uiPriority w:val="99"/>
    <w:semiHidden/>
    <w:unhideWhenUsed/>
    <w:rsid w:val="00102C92"/>
  </w:style>
  <w:style w:type="numbering" w:customStyle="1" w:styleId="31211">
    <w:name w:val="Нет списка31211"/>
    <w:next w:val="a2"/>
    <w:uiPriority w:val="99"/>
    <w:semiHidden/>
    <w:unhideWhenUsed/>
    <w:rsid w:val="00102C92"/>
  </w:style>
  <w:style w:type="numbering" w:customStyle="1" w:styleId="5211">
    <w:name w:val="Нет списка5211"/>
    <w:next w:val="a2"/>
    <w:uiPriority w:val="99"/>
    <w:semiHidden/>
    <w:unhideWhenUsed/>
    <w:rsid w:val="00102C92"/>
  </w:style>
  <w:style w:type="numbering" w:customStyle="1" w:styleId="13211">
    <w:name w:val="Нет списка13211"/>
    <w:next w:val="a2"/>
    <w:uiPriority w:val="99"/>
    <w:semiHidden/>
    <w:unhideWhenUsed/>
    <w:rsid w:val="00102C92"/>
  </w:style>
  <w:style w:type="numbering" w:customStyle="1" w:styleId="22211">
    <w:name w:val="Нет списка22211"/>
    <w:next w:val="a2"/>
    <w:uiPriority w:val="99"/>
    <w:semiHidden/>
    <w:unhideWhenUsed/>
    <w:rsid w:val="00102C92"/>
  </w:style>
  <w:style w:type="numbering" w:customStyle="1" w:styleId="32211">
    <w:name w:val="Нет списка32211"/>
    <w:next w:val="a2"/>
    <w:uiPriority w:val="99"/>
    <w:semiHidden/>
    <w:unhideWhenUsed/>
    <w:rsid w:val="00102C92"/>
  </w:style>
  <w:style w:type="numbering" w:customStyle="1" w:styleId="6111">
    <w:name w:val="Нет списка6111"/>
    <w:next w:val="a2"/>
    <w:uiPriority w:val="99"/>
    <w:semiHidden/>
    <w:unhideWhenUsed/>
    <w:rsid w:val="00102C92"/>
  </w:style>
  <w:style w:type="numbering" w:customStyle="1" w:styleId="14111">
    <w:name w:val="Нет списка14111"/>
    <w:next w:val="a2"/>
    <w:uiPriority w:val="99"/>
    <w:semiHidden/>
    <w:unhideWhenUsed/>
    <w:rsid w:val="00102C92"/>
  </w:style>
  <w:style w:type="numbering" w:customStyle="1" w:styleId="11121">
    <w:name w:val="Нет списка11121"/>
    <w:next w:val="a2"/>
    <w:uiPriority w:val="99"/>
    <w:semiHidden/>
    <w:unhideWhenUsed/>
    <w:rsid w:val="00102C92"/>
  </w:style>
  <w:style w:type="numbering" w:customStyle="1" w:styleId="23111">
    <w:name w:val="Нет списка23111"/>
    <w:next w:val="a2"/>
    <w:uiPriority w:val="99"/>
    <w:semiHidden/>
    <w:unhideWhenUsed/>
    <w:rsid w:val="00102C92"/>
  </w:style>
  <w:style w:type="numbering" w:customStyle="1" w:styleId="33111">
    <w:name w:val="Нет списка33111"/>
    <w:next w:val="a2"/>
    <w:uiPriority w:val="99"/>
    <w:semiHidden/>
    <w:unhideWhenUsed/>
    <w:rsid w:val="00102C92"/>
  </w:style>
  <w:style w:type="numbering" w:customStyle="1" w:styleId="41111">
    <w:name w:val="Нет списка41111"/>
    <w:next w:val="a2"/>
    <w:uiPriority w:val="99"/>
    <w:semiHidden/>
    <w:unhideWhenUsed/>
    <w:rsid w:val="00102C92"/>
  </w:style>
  <w:style w:type="numbering" w:customStyle="1" w:styleId="121111">
    <w:name w:val="Нет списка121111"/>
    <w:next w:val="a2"/>
    <w:uiPriority w:val="99"/>
    <w:semiHidden/>
    <w:unhideWhenUsed/>
    <w:rsid w:val="00102C92"/>
  </w:style>
  <w:style w:type="numbering" w:customStyle="1" w:styleId="211111">
    <w:name w:val="Нет списка211111"/>
    <w:next w:val="a2"/>
    <w:uiPriority w:val="99"/>
    <w:semiHidden/>
    <w:unhideWhenUsed/>
    <w:rsid w:val="00102C92"/>
  </w:style>
  <w:style w:type="numbering" w:customStyle="1" w:styleId="311111">
    <w:name w:val="Нет списка311111"/>
    <w:next w:val="a2"/>
    <w:uiPriority w:val="99"/>
    <w:semiHidden/>
    <w:unhideWhenUsed/>
    <w:rsid w:val="00102C92"/>
  </w:style>
  <w:style w:type="numbering" w:customStyle="1" w:styleId="51111">
    <w:name w:val="Нет списка51111"/>
    <w:next w:val="a2"/>
    <w:uiPriority w:val="99"/>
    <w:semiHidden/>
    <w:unhideWhenUsed/>
    <w:rsid w:val="00102C92"/>
  </w:style>
  <w:style w:type="numbering" w:customStyle="1" w:styleId="131111">
    <w:name w:val="Нет списка131111"/>
    <w:next w:val="a2"/>
    <w:uiPriority w:val="99"/>
    <w:semiHidden/>
    <w:unhideWhenUsed/>
    <w:rsid w:val="00102C92"/>
  </w:style>
  <w:style w:type="numbering" w:customStyle="1" w:styleId="221111">
    <w:name w:val="Нет списка221111"/>
    <w:next w:val="a2"/>
    <w:uiPriority w:val="99"/>
    <w:semiHidden/>
    <w:unhideWhenUsed/>
    <w:rsid w:val="00102C92"/>
  </w:style>
  <w:style w:type="numbering" w:customStyle="1" w:styleId="321111">
    <w:name w:val="Нет списка321111"/>
    <w:next w:val="a2"/>
    <w:uiPriority w:val="99"/>
    <w:semiHidden/>
    <w:unhideWhenUsed/>
    <w:rsid w:val="00102C92"/>
  </w:style>
  <w:style w:type="table" w:customStyle="1" w:styleId="510">
    <w:name w:val="Сетка таблицы5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102C92"/>
  </w:style>
  <w:style w:type="numbering" w:customStyle="1" w:styleId="161">
    <w:name w:val="Нет списка161"/>
    <w:next w:val="a2"/>
    <w:uiPriority w:val="99"/>
    <w:semiHidden/>
    <w:unhideWhenUsed/>
    <w:rsid w:val="00102C92"/>
  </w:style>
  <w:style w:type="numbering" w:customStyle="1" w:styleId="1131">
    <w:name w:val="Нет списка1131"/>
    <w:next w:val="a2"/>
    <w:uiPriority w:val="99"/>
    <w:semiHidden/>
    <w:unhideWhenUsed/>
    <w:rsid w:val="00102C92"/>
  </w:style>
  <w:style w:type="table" w:customStyle="1" w:styleId="1310">
    <w:name w:val="Сетка таблицы1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1"/>
    <w:next w:val="a2"/>
    <w:uiPriority w:val="99"/>
    <w:semiHidden/>
    <w:unhideWhenUsed/>
    <w:rsid w:val="00102C92"/>
  </w:style>
  <w:style w:type="numbering" w:customStyle="1" w:styleId="351">
    <w:name w:val="Нет списка351"/>
    <w:next w:val="a2"/>
    <w:uiPriority w:val="99"/>
    <w:semiHidden/>
    <w:unhideWhenUsed/>
    <w:rsid w:val="00102C92"/>
  </w:style>
  <w:style w:type="table" w:customStyle="1" w:styleId="1122">
    <w:name w:val="Сетка таблицы11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2"/>
    <w:uiPriority w:val="99"/>
    <w:semiHidden/>
    <w:unhideWhenUsed/>
    <w:rsid w:val="00102C92"/>
  </w:style>
  <w:style w:type="numbering" w:customStyle="1" w:styleId="1231">
    <w:name w:val="Нет списка1231"/>
    <w:next w:val="a2"/>
    <w:uiPriority w:val="99"/>
    <w:semiHidden/>
    <w:unhideWhenUsed/>
    <w:rsid w:val="00102C92"/>
  </w:style>
  <w:style w:type="numbering" w:customStyle="1" w:styleId="2131">
    <w:name w:val="Нет списка2131"/>
    <w:next w:val="a2"/>
    <w:uiPriority w:val="99"/>
    <w:semiHidden/>
    <w:unhideWhenUsed/>
    <w:rsid w:val="00102C92"/>
  </w:style>
  <w:style w:type="numbering" w:customStyle="1" w:styleId="3131">
    <w:name w:val="Нет списка3131"/>
    <w:next w:val="a2"/>
    <w:uiPriority w:val="99"/>
    <w:semiHidden/>
    <w:unhideWhenUsed/>
    <w:rsid w:val="00102C92"/>
  </w:style>
  <w:style w:type="numbering" w:customStyle="1" w:styleId="531">
    <w:name w:val="Нет списка531"/>
    <w:next w:val="a2"/>
    <w:uiPriority w:val="99"/>
    <w:semiHidden/>
    <w:unhideWhenUsed/>
    <w:rsid w:val="00102C92"/>
  </w:style>
  <w:style w:type="numbering" w:customStyle="1" w:styleId="1331">
    <w:name w:val="Нет списка1331"/>
    <w:next w:val="a2"/>
    <w:uiPriority w:val="99"/>
    <w:semiHidden/>
    <w:unhideWhenUsed/>
    <w:rsid w:val="00102C92"/>
  </w:style>
  <w:style w:type="numbering" w:customStyle="1" w:styleId="2231">
    <w:name w:val="Нет списка2231"/>
    <w:next w:val="a2"/>
    <w:uiPriority w:val="99"/>
    <w:semiHidden/>
    <w:unhideWhenUsed/>
    <w:rsid w:val="00102C92"/>
  </w:style>
  <w:style w:type="numbering" w:customStyle="1" w:styleId="3231">
    <w:name w:val="Нет списка3231"/>
    <w:next w:val="a2"/>
    <w:uiPriority w:val="99"/>
    <w:semiHidden/>
    <w:unhideWhenUsed/>
    <w:rsid w:val="00102C92"/>
  </w:style>
  <w:style w:type="numbering" w:customStyle="1" w:styleId="621">
    <w:name w:val="Нет списка621"/>
    <w:next w:val="a2"/>
    <w:uiPriority w:val="99"/>
    <w:semiHidden/>
    <w:unhideWhenUsed/>
    <w:rsid w:val="00102C92"/>
  </w:style>
  <w:style w:type="numbering" w:customStyle="1" w:styleId="1421">
    <w:name w:val="Нет списка1421"/>
    <w:next w:val="a2"/>
    <w:uiPriority w:val="99"/>
    <w:semiHidden/>
    <w:unhideWhenUsed/>
    <w:rsid w:val="00102C92"/>
  </w:style>
  <w:style w:type="numbering" w:customStyle="1" w:styleId="11131">
    <w:name w:val="Нет списка11131"/>
    <w:next w:val="a2"/>
    <w:uiPriority w:val="99"/>
    <w:semiHidden/>
    <w:unhideWhenUsed/>
    <w:rsid w:val="00102C92"/>
  </w:style>
  <w:style w:type="table" w:customStyle="1" w:styleId="224">
    <w:name w:val="Сетка таблицы2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1"/>
    <w:next w:val="a2"/>
    <w:uiPriority w:val="99"/>
    <w:semiHidden/>
    <w:unhideWhenUsed/>
    <w:rsid w:val="00102C92"/>
  </w:style>
  <w:style w:type="numbering" w:customStyle="1" w:styleId="3321">
    <w:name w:val="Нет списка3321"/>
    <w:next w:val="a2"/>
    <w:uiPriority w:val="99"/>
    <w:semiHidden/>
    <w:unhideWhenUsed/>
    <w:rsid w:val="00102C92"/>
  </w:style>
  <w:style w:type="numbering" w:customStyle="1" w:styleId="4121">
    <w:name w:val="Нет списка4121"/>
    <w:next w:val="a2"/>
    <w:uiPriority w:val="99"/>
    <w:semiHidden/>
    <w:unhideWhenUsed/>
    <w:rsid w:val="00102C92"/>
  </w:style>
  <w:style w:type="numbering" w:customStyle="1" w:styleId="12121">
    <w:name w:val="Нет списка12121"/>
    <w:next w:val="a2"/>
    <w:uiPriority w:val="99"/>
    <w:semiHidden/>
    <w:unhideWhenUsed/>
    <w:rsid w:val="00102C92"/>
  </w:style>
  <w:style w:type="numbering" w:customStyle="1" w:styleId="21121">
    <w:name w:val="Нет списка21121"/>
    <w:next w:val="a2"/>
    <w:uiPriority w:val="99"/>
    <w:semiHidden/>
    <w:unhideWhenUsed/>
    <w:rsid w:val="00102C92"/>
  </w:style>
  <w:style w:type="numbering" w:customStyle="1" w:styleId="31121">
    <w:name w:val="Нет списка31121"/>
    <w:next w:val="a2"/>
    <w:uiPriority w:val="99"/>
    <w:semiHidden/>
    <w:unhideWhenUsed/>
    <w:rsid w:val="00102C92"/>
  </w:style>
  <w:style w:type="numbering" w:customStyle="1" w:styleId="5121">
    <w:name w:val="Нет списка5121"/>
    <w:next w:val="a2"/>
    <w:uiPriority w:val="99"/>
    <w:semiHidden/>
    <w:unhideWhenUsed/>
    <w:rsid w:val="00102C92"/>
  </w:style>
  <w:style w:type="numbering" w:customStyle="1" w:styleId="13121">
    <w:name w:val="Нет списка13121"/>
    <w:next w:val="a2"/>
    <w:uiPriority w:val="99"/>
    <w:semiHidden/>
    <w:unhideWhenUsed/>
    <w:rsid w:val="00102C92"/>
  </w:style>
  <w:style w:type="numbering" w:customStyle="1" w:styleId="22121">
    <w:name w:val="Нет списка22121"/>
    <w:next w:val="a2"/>
    <w:uiPriority w:val="99"/>
    <w:semiHidden/>
    <w:unhideWhenUsed/>
    <w:rsid w:val="00102C92"/>
  </w:style>
  <w:style w:type="numbering" w:customStyle="1" w:styleId="32121">
    <w:name w:val="Нет списка32121"/>
    <w:next w:val="a2"/>
    <w:uiPriority w:val="99"/>
    <w:semiHidden/>
    <w:unhideWhenUsed/>
    <w:rsid w:val="00102C92"/>
  </w:style>
  <w:style w:type="table" w:customStyle="1" w:styleId="622">
    <w:name w:val="Сетка таблицы6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102C92"/>
  </w:style>
  <w:style w:type="numbering" w:customStyle="1" w:styleId="152">
    <w:name w:val="Нет списка152"/>
    <w:next w:val="a2"/>
    <w:uiPriority w:val="99"/>
    <w:semiHidden/>
    <w:unhideWhenUsed/>
    <w:rsid w:val="00102C92"/>
  </w:style>
  <w:style w:type="numbering" w:customStyle="1" w:styleId="11220">
    <w:name w:val="Нет списка1122"/>
    <w:next w:val="a2"/>
    <w:uiPriority w:val="99"/>
    <w:semiHidden/>
    <w:unhideWhenUsed/>
    <w:rsid w:val="00102C92"/>
  </w:style>
  <w:style w:type="numbering" w:customStyle="1" w:styleId="111121">
    <w:name w:val="Нет списка111121"/>
    <w:next w:val="a2"/>
    <w:uiPriority w:val="99"/>
    <w:semiHidden/>
    <w:unhideWhenUsed/>
    <w:rsid w:val="00102C92"/>
  </w:style>
  <w:style w:type="table" w:customStyle="1" w:styleId="324">
    <w:name w:val="Сетка таблицы3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2"/>
    <w:uiPriority w:val="99"/>
    <w:semiHidden/>
    <w:unhideWhenUsed/>
    <w:rsid w:val="00102C92"/>
  </w:style>
  <w:style w:type="numbering" w:customStyle="1" w:styleId="342">
    <w:name w:val="Нет списка342"/>
    <w:next w:val="a2"/>
    <w:uiPriority w:val="99"/>
    <w:semiHidden/>
    <w:unhideWhenUsed/>
    <w:rsid w:val="00102C92"/>
  </w:style>
  <w:style w:type="table" w:customStyle="1" w:styleId="1222">
    <w:name w:val="Сетка таблицы12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2"/>
    <w:next w:val="a2"/>
    <w:uiPriority w:val="99"/>
    <w:semiHidden/>
    <w:unhideWhenUsed/>
    <w:rsid w:val="00102C92"/>
  </w:style>
  <w:style w:type="numbering" w:customStyle="1" w:styleId="12220">
    <w:name w:val="Нет списка1222"/>
    <w:next w:val="a2"/>
    <w:uiPriority w:val="99"/>
    <w:semiHidden/>
    <w:unhideWhenUsed/>
    <w:rsid w:val="00102C92"/>
  </w:style>
  <w:style w:type="numbering" w:customStyle="1" w:styleId="2122">
    <w:name w:val="Нет списка2122"/>
    <w:next w:val="a2"/>
    <w:uiPriority w:val="99"/>
    <w:semiHidden/>
    <w:unhideWhenUsed/>
    <w:rsid w:val="00102C92"/>
  </w:style>
  <w:style w:type="numbering" w:customStyle="1" w:styleId="3122">
    <w:name w:val="Нет списка3122"/>
    <w:next w:val="a2"/>
    <w:uiPriority w:val="99"/>
    <w:semiHidden/>
    <w:unhideWhenUsed/>
    <w:rsid w:val="00102C92"/>
  </w:style>
  <w:style w:type="numbering" w:customStyle="1" w:styleId="522">
    <w:name w:val="Нет списка522"/>
    <w:next w:val="a2"/>
    <w:uiPriority w:val="99"/>
    <w:semiHidden/>
    <w:unhideWhenUsed/>
    <w:rsid w:val="00102C92"/>
  </w:style>
  <w:style w:type="numbering" w:customStyle="1" w:styleId="1322">
    <w:name w:val="Нет списка1322"/>
    <w:next w:val="a2"/>
    <w:uiPriority w:val="99"/>
    <w:semiHidden/>
    <w:unhideWhenUsed/>
    <w:rsid w:val="00102C92"/>
  </w:style>
  <w:style w:type="numbering" w:customStyle="1" w:styleId="2222">
    <w:name w:val="Нет списка2222"/>
    <w:next w:val="a2"/>
    <w:uiPriority w:val="99"/>
    <w:semiHidden/>
    <w:unhideWhenUsed/>
    <w:rsid w:val="00102C92"/>
  </w:style>
  <w:style w:type="numbering" w:customStyle="1" w:styleId="3222">
    <w:name w:val="Нет списка3222"/>
    <w:next w:val="a2"/>
    <w:uiPriority w:val="99"/>
    <w:semiHidden/>
    <w:unhideWhenUsed/>
    <w:rsid w:val="00102C92"/>
  </w:style>
  <w:style w:type="numbering" w:customStyle="1" w:styleId="612">
    <w:name w:val="Нет списка612"/>
    <w:next w:val="a2"/>
    <w:uiPriority w:val="99"/>
    <w:semiHidden/>
    <w:unhideWhenUsed/>
    <w:rsid w:val="00102C92"/>
  </w:style>
  <w:style w:type="numbering" w:customStyle="1" w:styleId="1412">
    <w:name w:val="Нет списка1412"/>
    <w:next w:val="a2"/>
    <w:uiPriority w:val="99"/>
    <w:semiHidden/>
    <w:unhideWhenUsed/>
    <w:rsid w:val="00102C92"/>
  </w:style>
  <w:style w:type="numbering" w:customStyle="1" w:styleId="111112">
    <w:name w:val="Нет списка111112"/>
    <w:next w:val="a2"/>
    <w:uiPriority w:val="99"/>
    <w:semiHidden/>
    <w:unhideWhenUsed/>
    <w:rsid w:val="00102C92"/>
  </w:style>
  <w:style w:type="table" w:customStyle="1" w:styleId="2110">
    <w:name w:val="Сетка таблицы2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2"/>
    <w:uiPriority w:val="99"/>
    <w:semiHidden/>
    <w:unhideWhenUsed/>
    <w:rsid w:val="00102C92"/>
  </w:style>
  <w:style w:type="numbering" w:customStyle="1" w:styleId="3312">
    <w:name w:val="Нет списка3312"/>
    <w:next w:val="a2"/>
    <w:uiPriority w:val="99"/>
    <w:semiHidden/>
    <w:unhideWhenUsed/>
    <w:rsid w:val="00102C92"/>
  </w:style>
  <w:style w:type="numbering" w:customStyle="1" w:styleId="4112">
    <w:name w:val="Нет списка4112"/>
    <w:next w:val="a2"/>
    <w:uiPriority w:val="99"/>
    <w:semiHidden/>
    <w:unhideWhenUsed/>
    <w:rsid w:val="00102C92"/>
  </w:style>
  <w:style w:type="numbering" w:customStyle="1" w:styleId="12112">
    <w:name w:val="Нет списка12112"/>
    <w:next w:val="a2"/>
    <w:uiPriority w:val="99"/>
    <w:semiHidden/>
    <w:unhideWhenUsed/>
    <w:rsid w:val="00102C92"/>
  </w:style>
  <w:style w:type="numbering" w:customStyle="1" w:styleId="21112">
    <w:name w:val="Нет списка21112"/>
    <w:next w:val="a2"/>
    <w:uiPriority w:val="99"/>
    <w:semiHidden/>
    <w:unhideWhenUsed/>
    <w:rsid w:val="00102C92"/>
  </w:style>
  <w:style w:type="numbering" w:customStyle="1" w:styleId="31112">
    <w:name w:val="Нет списка31112"/>
    <w:next w:val="a2"/>
    <w:uiPriority w:val="99"/>
    <w:semiHidden/>
    <w:unhideWhenUsed/>
    <w:rsid w:val="00102C92"/>
  </w:style>
  <w:style w:type="numbering" w:customStyle="1" w:styleId="5112">
    <w:name w:val="Нет списка5112"/>
    <w:next w:val="a2"/>
    <w:uiPriority w:val="99"/>
    <w:semiHidden/>
    <w:unhideWhenUsed/>
    <w:rsid w:val="00102C92"/>
  </w:style>
  <w:style w:type="numbering" w:customStyle="1" w:styleId="13112">
    <w:name w:val="Нет списка13112"/>
    <w:next w:val="a2"/>
    <w:uiPriority w:val="99"/>
    <w:semiHidden/>
    <w:unhideWhenUsed/>
    <w:rsid w:val="00102C92"/>
  </w:style>
  <w:style w:type="numbering" w:customStyle="1" w:styleId="22112">
    <w:name w:val="Нет списка22112"/>
    <w:next w:val="a2"/>
    <w:uiPriority w:val="99"/>
    <w:semiHidden/>
    <w:unhideWhenUsed/>
    <w:rsid w:val="00102C92"/>
  </w:style>
  <w:style w:type="numbering" w:customStyle="1" w:styleId="32112">
    <w:name w:val="Нет списка32112"/>
    <w:next w:val="a2"/>
    <w:uiPriority w:val="99"/>
    <w:semiHidden/>
    <w:unhideWhenUsed/>
    <w:rsid w:val="00102C92"/>
  </w:style>
  <w:style w:type="numbering" w:customStyle="1" w:styleId="7111">
    <w:name w:val="Нет списка7111"/>
    <w:next w:val="a2"/>
    <w:uiPriority w:val="99"/>
    <w:semiHidden/>
    <w:unhideWhenUsed/>
    <w:rsid w:val="00102C92"/>
  </w:style>
  <w:style w:type="numbering" w:customStyle="1" w:styleId="15111">
    <w:name w:val="Нет списка15111"/>
    <w:next w:val="a2"/>
    <w:uiPriority w:val="99"/>
    <w:semiHidden/>
    <w:unhideWhenUsed/>
    <w:rsid w:val="00102C92"/>
  </w:style>
  <w:style w:type="numbering" w:customStyle="1" w:styleId="112111">
    <w:name w:val="Нет списка112111"/>
    <w:next w:val="a2"/>
    <w:uiPriority w:val="99"/>
    <w:semiHidden/>
    <w:unhideWhenUsed/>
    <w:rsid w:val="00102C92"/>
  </w:style>
  <w:style w:type="numbering" w:customStyle="1" w:styleId="24111">
    <w:name w:val="Нет списка24111"/>
    <w:next w:val="a2"/>
    <w:uiPriority w:val="99"/>
    <w:semiHidden/>
    <w:unhideWhenUsed/>
    <w:rsid w:val="00102C92"/>
  </w:style>
  <w:style w:type="numbering" w:customStyle="1" w:styleId="34111">
    <w:name w:val="Нет списка34111"/>
    <w:next w:val="a2"/>
    <w:uiPriority w:val="99"/>
    <w:semiHidden/>
    <w:unhideWhenUsed/>
    <w:rsid w:val="00102C92"/>
  </w:style>
  <w:style w:type="numbering" w:customStyle="1" w:styleId="42111">
    <w:name w:val="Нет списка42111"/>
    <w:next w:val="a2"/>
    <w:uiPriority w:val="99"/>
    <w:semiHidden/>
    <w:unhideWhenUsed/>
    <w:rsid w:val="00102C92"/>
  </w:style>
  <w:style w:type="numbering" w:customStyle="1" w:styleId="122111">
    <w:name w:val="Нет списка122111"/>
    <w:next w:val="a2"/>
    <w:uiPriority w:val="99"/>
    <w:semiHidden/>
    <w:unhideWhenUsed/>
    <w:rsid w:val="00102C92"/>
  </w:style>
  <w:style w:type="numbering" w:customStyle="1" w:styleId="212111">
    <w:name w:val="Нет списка212111"/>
    <w:next w:val="a2"/>
    <w:uiPriority w:val="99"/>
    <w:semiHidden/>
    <w:unhideWhenUsed/>
    <w:rsid w:val="00102C92"/>
  </w:style>
  <w:style w:type="numbering" w:customStyle="1" w:styleId="312111">
    <w:name w:val="Нет списка312111"/>
    <w:next w:val="a2"/>
    <w:uiPriority w:val="99"/>
    <w:semiHidden/>
    <w:unhideWhenUsed/>
    <w:rsid w:val="00102C92"/>
  </w:style>
  <w:style w:type="numbering" w:customStyle="1" w:styleId="52111">
    <w:name w:val="Нет списка52111"/>
    <w:next w:val="a2"/>
    <w:uiPriority w:val="99"/>
    <w:semiHidden/>
    <w:unhideWhenUsed/>
    <w:rsid w:val="00102C92"/>
  </w:style>
  <w:style w:type="numbering" w:customStyle="1" w:styleId="132111">
    <w:name w:val="Нет списка132111"/>
    <w:next w:val="a2"/>
    <w:uiPriority w:val="99"/>
    <w:semiHidden/>
    <w:unhideWhenUsed/>
    <w:rsid w:val="00102C92"/>
  </w:style>
  <w:style w:type="numbering" w:customStyle="1" w:styleId="222111">
    <w:name w:val="Нет списка222111"/>
    <w:next w:val="a2"/>
    <w:uiPriority w:val="99"/>
    <w:semiHidden/>
    <w:unhideWhenUsed/>
    <w:rsid w:val="00102C92"/>
  </w:style>
  <w:style w:type="numbering" w:customStyle="1" w:styleId="322111">
    <w:name w:val="Нет списка322111"/>
    <w:next w:val="a2"/>
    <w:uiPriority w:val="99"/>
    <w:semiHidden/>
    <w:unhideWhenUsed/>
    <w:rsid w:val="00102C92"/>
  </w:style>
  <w:style w:type="numbering" w:customStyle="1" w:styleId="61111">
    <w:name w:val="Нет списка61111"/>
    <w:next w:val="a2"/>
    <w:uiPriority w:val="99"/>
    <w:semiHidden/>
    <w:unhideWhenUsed/>
    <w:rsid w:val="00102C92"/>
  </w:style>
  <w:style w:type="numbering" w:customStyle="1" w:styleId="141111">
    <w:name w:val="Нет списка141111"/>
    <w:next w:val="a2"/>
    <w:uiPriority w:val="99"/>
    <w:semiHidden/>
    <w:unhideWhenUsed/>
    <w:rsid w:val="00102C92"/>
  </w:style>
  <w:style w:type="numbering" w:customStyle="1" w:styleId="111211">
    <w:name w:val="Нет списка111211"/>
    <w:next w:val="a2"/>
    <w:uiPriority w:val="99"/>
    <w:semiHidden/>
    <w:unhideWhenUsed/>
    <w:rsid w:val="00102C92"/>
  </w:style>
  <w:style w:type="numbering" w:customStyle="1" w:styleId="231111">
    <w:name w:val="Нет списка231111"/>
    <w:next w:val="a2"/>
    <w:uiPriority w:val="99"/>
    <w:semiHidden/>
    <w:unhideWhenUsed/>
    <w:rsid w:val="00102C92"/>
  </w:style>
  <w:style w:type="numbering" w:customStyle="1" w:styleId="331111">
    <w:name w:val="Нет списка331111"/>
    <w:next w:val="a2"/>
    <w:uiPriority w:val="99"/>
    <w:semiHidden/>
    <w:unhideWhenUsed/>
    <w:rsid w:val="00102C92"/>
  </w:style>
  <w:style w:type="numbering" w:customStyle="1" w:styleId="411111">
    <w:name w:val="Нет списка411111"/>
    <w:next w:val="a2"/>
    <w:uiPriority w:val="99"/>
    <w:semiHidden/>
    <w:unhideWhenUsed/>
    <w:rsid w:val="00102C92"/>
  </w:style>
  <w:style w:type="numbering" w:customStyle="1" w:styleId="1211111">
    <w:name w:val="Нет списка1211111"/>
    <w:next w:val="a2"/>
    <w:uiPriority w:val="99"/>
    <w:semiHidden/>
    <w:unhideWhenUsed/>
    <w:rsid w:val="00102C92"/>
  </w:style>
  <w:style w:type="numbering" w:customStyle="1" w:styleId="2111111">
    <w:name w:val="Нет списка2111111"/>
    <w:next w:val="a2"/>
    <w:uiPriority w:val="99"/>
    <w:semiHidden/>
    <w:unhideWhenUsed/>
    <w:rsid w:val="00102C92"/>
  </w:style>
  <w:style w:type="numbering" w:customStyle="1" w:styleId="3111111">
    <w:name w:val="Нет списка3111111"/>
    <w:next w:val="a2"/>
    <w:uiPriority w:val="99"/>
    <w:semiHidden/>
    <w:unhideWhenUsed/>
    <w:rsid w:val="00102C92"/>
  </w:style>
  <w:style w:type="numbering" w:customStyle="1" w:styleId="511111">
    <w:name w:val="Нет списка511111"/>
    <w:next w:val="a2"/>
    <w:uiPriority w:val="99"/>
    <w:semiHidden/>
    <w:unhideWhenUsed/>
    <w:rsid w:val="00102C92"/>
  </w:style>
  <w:style w:type="numbering" w:customStyle="1" w:styleId="1311111">
    <w:name w:val="Нет списка1311111"/>
    <w:next w:val="a2"/>
    <w:uiPriority w:val="99"/>
    <w:semiHidden/>
    <w:unhideWhenUsed/>
    <w:rsid w:val="00102C92"/>
  </w:style>
  <w:style w:type="numbering" w:customStyle="1" w:styleId="2211111">
    <w:name w:val="Нет списка2211111"/>
    <w:next w:val="a2"/>
    <w:uiPriority w:val="99"/>
    <w:semiHidden/>
    <w:unhideWhenUsed/>
    <w:rsid w:val="00102C92"/>
  </w:style>
  <w:style w:type="numbering" w:customStyle="1" w:styleId="3211111">
    <w:name w:val="Нет списка3211111"/>
    <w:next w:val="a2"/>
    <w:uiPriority w:val="99"/>
    <w:semiHidden/>
    <w:unhideWhenUsed/>
    <w:rsid w:val="00102C92"/>
  </w:style>
  <w:style w:type="table" w:customStyle="1" w:styleId="6110">
    <w:name w:val="Сетка таблицы6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
    <w:name w:val="Сетка таблицы71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c">
    <w:name w:val="Hyperlink"/>
    <w:basedOn w:val="a0"/>
    <w:uiPriority w:val="99"/>
    <w:unhideWhenUsed/>
    <w:rsid w:val="00102C92"/>
    <w:rPr>
      <w:color w:val="0000FF" w:themeColor="hyperlink"/>
      <w:u w:val="single"/>
    </w:rPr>
  </w:style>
  <w:style w:type="numbering" w:customStyle="1" w:styleId="90">
    <w:name w:val="Нет списка9"/>
    <w:next w:val="a2"/>
    <w:uiPriority w:val="99"/>
    <w:semiHidden/>
    <w:unhideWhenUsed/>
    <w:rsid w:val="002044F2"/>
  </w:style>
  <w:style w:type="table" w:customStyle="1" w:styleId="100">
    <w:name w:val="Сетка таблицы10"/>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2044F2"/>
  </w:style>
  <w:style w:type="numbering" w:customStyle="1" w:styleId="114">
    <w:name w:val="Нет списка114"/>
    <w:next w:val="a2"/>
    <w:uiPriority w:val="99"/>
    <w:semiHidden/>
    <w:unhideWhenUsed/>
    <w:rsid w:val="002044F2"/>
  </w:style>
  <w:style w:type="table" w:customStyle="1" w:styleId="153">
    <w:name w:val="Сетка таблицы15"/>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6"/>
    <w:next w:val="a2"/>
    <w:uiPriority w:val="99"/>
    <w:semiHidden/>
    <w:unhideWhenUsed/>
    <w:rsid w:val="002044F2"/>
  </w:style>
  <w:style w:type="numbering" w:customStyle="1" w:styleId="36">
    <w:name w:val="Нет списка36"/>
    <w:next w:val="a2"/>
    <w:uiPriority w:val="99"/>
    <w:semiHidden/>
    <w:unhideWhenUsed/>
    <w:rsid w:val="002044F2"/>
  </w:style>
  <w:style w:type="table" w:customStyle="1" w:styleId="1130">
    <w:name w:val="Сетка таблицы11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2044F2"/>
  </w:style>
  <w:style w:type="numbering" w:customStyle="1" w:styleId="124">
    <w:name w:val="Нет списка124"/>
    <w:next w:val="a2"/>
    <w:uiPriority w:val="99"/>
    <w:semiHidden/>
    <w:unhideWhenUsed/>
    <w:rsid w:val="002044F2"/>
  </w:style>
  <w:style w:type="numbering" w:customStyle="1" w:styleId="2140">
    <w:name w:val="Нет списка214"/>
    <w:next w:val="a2"/>
    <w:uiPriority w:val="99"/>
    <w:semiHidden/>
    <w:unhideWhenUsed/>
    <w:rsid w:val="002044F2"/>
  </w:style>
  <w:style w:type="numbering" w:customStyle="1" w:styleId="3140">
    <w:name w:val="Нет списка314"/>
    <w:next w:val="a2"/>
    <w:uiPriority w:val="99"/>
    <w:semiHidden/>
    <w:unhideWhenUsed/>
    <w:rsid w:val="002044F2"/>
  </w:style>
  <w:style w:type="numbering" w:customStyle="1" w:styleId="54">
    <w:name w:val="Нет списка54"/>
    <w:next w:val="a2"/>
    <w:uiPriority w:val="99"/>
    <w:semiHidden/>
    <w:unhideWhenUsed/>
    <w:rsid w:val="002044F2"/>
  </w:style>
  <w:style w:type="numbering" w:customStyle="1" w:styleId="134">
    <w:name w:val="Нет списка134"/>
    <w:next w:val="a2"/>
    <w:uiPriority w:val="99"/>
    <w:semiHidden/>
    <w:unhideWhenUsed/>
    <w:rsid w:val="002044F2"/>
  </w:style>
  <w:style w:type="numbering" w:customStyle="1" w:styleId="2240">
    <w:name w:val="Нет списка224"/>
    <w:next w:val="a2"/>
    <w:uiPriority w:val="99"/>
    <w:semiHidden/>
    <w:unhideWhenUsed/>
    <w:rsid w:val="002044F2"/>
  </w:style>
  <w:style w:type="numbering" w:customStyle="1" w:styleId="3240">
    <w:name w:val="Нет списка324"/>
    <w:next w:val="a2"/>
    <w:uiPriority w:val="99"/>
    <w:semiHidden/>
    <w:unhideWhenUsed/>
    <w:rsid w:val="002044F2"/>
  </w:style>
  <w:style w:type="numbering" w:customStyle="1" w:styleId="63">
    <w:name w:val="Нет списка63"/>
    <w:next w:val="a2"/>
    <w:uiPriority w:val="99"/>
    <w:semiHidden/>
    <w:unhideWhenUsed/>
    <w:rsid w:val="002044F2"/>
  </w:style>
  <w:style w:type="numbering" w:customStyle="1" w:styleId="1430">
    <w:name w:val="Нет списка143"/>
    <w:next w:val="a2"/>
    <w:uiPriority w:val="99"/>
    <w:semiHidden/>
    <w:unhideWhenUsed/>
    <w:rsid w:val="002044F2"/>
  </w:style>
  <w:style w:type="numbering" w:customStyle="1" w:styleId="1114">
    <w:name w:val="Нет списка1114"/>
    <w:next w:val="a2"/>
    <w:uiPriority w:val="99"/>
    <w:semiHidden/>
    <w:unhideWhenUsed/>
    <w:rsid w:val="002044F2"/>
  </w:style>
  <w:style w:type="table" w:customStyle="1" w:styleId="233">
    <w:name w:val="Сетка таблицы23"/>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2"/>
    <w:uiPriority w:val="99"/>
    <w:semiHidden/>
    <w:unhideWhenUsed/>
    <w:rsid w:val="002044F2"/>
  </w:style>
  <w:style w:type="numbering" w:customStyle="1" w:styleId="333">
    <w:name w:val="Нет списка333"/>
    <w:next w:val="a2"/>
    <w:uiPriority w:val="99"/>
    <w:semiHidden/>
    <w:unhideWhenUsed/>
    <w:rsid w:val="002044F2"/>
  </w:style>
  <w:style w:type="numbering" w:customStyle="1" w:styleId="4130">
    <w:name w:val="Нет списка413"/>
    <w:next w:val="a2"/>
    <w:uiPriority w:val="99"/>
    <w:semiHidden/>
    <w:unhideWhenUsed/>
    <w:rsid w:val="002044F2"/>
  </w:style>
  <w:style w:type="numbering" w:customStyle="1" w:styleId="1213">
    <w:name w:val="Нет списка1213"/>
    <w:next w:val="a2"/>
    <w:uiPriority w:val="99"/>
    <w:semiHidden/>
    <w:unhideWhenUsed/>
    <w:rsid w:val="002044F2"/>
  </w:style>
  <w:style w:type="numbering" w:customStyle="1" w:styleId="2113">
    <w:name w:val="Нет списка2113"/>
    <w:next w:val="a2"/>
    <w:uiPriority w:val="99"/>
    <w:semiHidden/>
    <w:unhideWhenUsed/>
    <w:rsid w:val="002044F2"/>
  </w:style>
  <w:style w:type="numbering" w:customStyle="1" w:styleId="3113">
    <w:name w:val="Нет списка3113"/>
    <w:next w:val="a2"/>
    <w:uiPriority w:val="99"/>
    <w:semiHidden/>
    <w:unhideWhenUsed/>
    <w:rsid w:val="002044F2"/>
  </w:style>
  <w:style w:type="numbering" w:customStyle="1" w:styleId="513">
    <w:name w:val="Нет списка513"/>
    <w:next w:val="a2"/>
    <w:uiPriority w:val="99"/>
    <w:semiHidden/>
    <w:unhideWhenUsed/>
    <w:rsid w:val="002044F2"/>
  </w:style>
  <w:style w:type="numbering" w:customStyle="1" w:styleId="1313">
    <w:name w:val="Нет списка1313"/>
    <w:next w:val="a2"/>
    <w:uiPriority w:val="99"/>
    <w:semiHidden/>
    <w:unhideWhenUsed/>
    <w:rsid w:val="002044F2"/>
  </w:style>
  <w:style w:type="numbering" w:customStyle="1" w:styleId="2213">
    <w:name w:val="Нет списка2213"/>
    <w:next w:val="a2"/>
    <w:uiPriority w:val="99"/>
    <w:semiHidden/>
    <w:unhideWhenUsed/>
    <w:rsid w:val="002044F2"/>
  </w:style>
  <w:style w:type="numbering" w:customStyle="1" w:styleId="3213">
    <w:name w:val="Нет списка3213"/>
    <w:next w:val="a2"/>
    <w:uiPriority w:val="99"/>
    <w:semiHidden/>
    <w:unhideWhenUsed/>
    <w:rsid w:val="002044F2"/>
  </w:style>
  <w:style w:type="numbering" w:customStyle="1" w:styleId="11113">
    <w:name w:val="Нет списка11113"/>
    <w:next w:val="a2"/>
    <w:uiPriority w:val="99"/>
    <w:semiHidden/>
    <w:unhideWhenUsed/>
    <w:rsid w:val="002044F2"/>
  </w:style>
  <w:style w:type="table" w:customStyle="1" w:styleId="330">
    <w:name w:val="Сетка таблицы3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2044F2"/>
  </w:style>
  <w:style w:type="table" w:customStyle="1" w:styleId="423">
    <w:name w:val="Сетка таблицы4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2"/>
    <w:uiPriority w:val="99"/>
    <w:semiHidden/>
    <w:unhideWhenUsed/>
    <w:rsid w:val="002044F2"/>
  </w:style>
  <w:style w:type="numbering" w:customStyle="1" w:styleId="1123">
    <w:name w:val="Нет списка1123"/>
    <w:next w:val="a2"/>
    <w:uiPriority w:val="99"/>
    <w:semiHidden/>
    <w:unhideWhenUsed/>
    <w:rsid w:val="002044F2"/>
  </w:style>
  <w:style w:type="table" w:customStyle="1" w:styleId="1230">
    <w:name w:val="Сетка таблицы123"/>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3"/>
    <w:next w:val="a2"/>
    <w:uiPriority w:val="99"/>
    <w:semiHidden/>
    <w:unhideWhenUsed/>
    <w:rsid w:val="002044F2"/>
  </w:style>
  <w:style w:type="numbering" w:customStyle="1" w:styleId="343">
    <w:name w:val="Нет списка343"/>
    <w:next w:val="a2"/>
    <w:uiPriority w:val="99"/>
    <w:semiHidden/>
    <w:unhideWhenUsed/>
    <w:rsid w:val="002044F2"/>
  </w:style>
  <w:style w:type="numbering" w:customStyle="1" w:styleId="4230">
    <w:name w:val="Нет списка423"/>
    <w:next w:val="a2"/>
    <w:uiPriority w:val="99"/>
    <w:semiHidden/>
    <w:unhideWhenUsed/>
    <w:rsid w:val="002044F2"/>
  </w:style>
  <w:style w:type="numbering" w:customStyle="1" w:styleId="1223">
    <w:name w:val="Нет списка1223"/>
    <w:next w:val="a2"/>
    <w:uiPriority w:val="99"/>
    <w:semiHidden/>
    <w:unhideWhenUsed/>
    <w:rsid w:val="002044F2"/>
  </w:style>
  <w:style w:type="numbering" w:customStyle="1" w:styleId="2123">
    <w:name w:val="Нет списка2123"/>
    <w:next w:val="a2"/>
    <w:uiPriority w:val="99"/>
    <w:semiHidden/>
    <w:unhideWhenUsed/>
    <w:rsid w:val="002044F2"/>
  </w:style>
  <w:style w:type="numbering" w:customStyle="1" w:styleId="3123">
    <w:name w:val="Нет списка3123"/>
    <w:next w:val="a2"/>
    <w:uiPriority w:val="99"/>
    <w:semiHidden/>
    <w:unhideWhenUsed/>
    <w:rsid w:val="002044F2"/>
  </w:style>
  <w:style w:type="numbering" w:customStyle="1" w:styleId="523">
    <w:name w:val="Нет списка523"/>
    <w:next w:val="a2"/>
    <w:uiPriority w:val="99"/>
    <w:semiHidden/>
    <w:unhideWhenUsed/>
    <w:rsid w:val="002044F2"/>
  </w:style>
  <w:style w:type="numbering" w:customStyle="1" w:styleId="1323">
    <w:name w:val="Нет списка1323"/>
    <w:next w:val="a2"/>
    <w:uiPriority w:val="99"/>
    <w:semiHidden/>
    <w:unhideWhenUsed/>
    <w:rsid w:val="002044F2"/>
  </w:style>
  <w:style w:type="numbering" w:customStyle="1" w:styleId="2223">
    <w:name w:val="Нет списка2223"/>
    <w:next w:val="a2"/>
    <w:uiPriority w:val="99"/>
    <w:semiHidden/>
    <w:unhideWhenUsed/>
    <w:rsid w:val="002044F2"/>
  </w:style>
  <w:style w:type="numbering" w:customStyle="1" w:styleId="3223">
    <w:name w:val="Нет списка3223"/>
    <w:next w:val="a2"/>
    <w:uiPriority w:val="99"/>
    <w:semiHidden/>
    <w:unhideWhenUsed/>
    <w:rsid w:val="002044F2"/>
  </w:style>
  <w:style w:type="numbering" w:customStyle="1" w:styleId="613">
    <w:name w:val="Нет списка613"/>
    <w:next w:val="a2"/>
    <w:uiPriority w:val="99"/>
    <w:semiHidden/>
    <w:unhideWhenUsed/>
    <w:rsid w:val="002044F2"/>
  </w:style>
  <w:style w:type="numbering" w:customStyle="1" w:styleId="1413">
    <w:name w:val="Нет списка1413"/>
    <w:next w:val="a2"/>
    <w:uiPriority w:val="99"/>
    <w:semiHidden/>
    <w:unhideWhenUsed/>
    <w:rsid w:val="002044F2"/>
  </w:style>
  <w:style w:type="numbering" w:customStyle="1" w:styleId="11122">
    <w:name w:val="Нет списка11122"/>
    <w:next w:val="a2"/>
    <w:uiPriority w:val="99"/>
    <w:semiHidden/>
    <w:unhideWhenUsed/>
    <w:rsid w:val="002044F2"/>
  </w:style>
  <w:style w:type="numbering" w:customStyle="1" w:styleId="2313">
    <w:name w:val="Нет списка2313"/>
    <w:next w:val="a2"/>
    <w:uiPriority w:val="99"/>
    <w:semiHidden/>
    <w:unhideWhenUsed/>
    <w:rsid w:val="002044F2"/>
  </w:style>
  <w:style w:type="numbering" w:customStyle="1" w:styleId="3313">
    <w:name w:val="Нет списка3313"/>
    <w:next w:val="a2"/>
    <w:uiPriority w:val="99"/>
    <w:semiHidden/>
    <w:unhideWhenUsed/>
    <w:rsid w:val="002044F2"/>
  </w:style>
  <w:style w:type="numbering" w:customStyle="1" w:styleId="4113">
    <w:name w:val="Нет списка4113"/>
    <w:next w:val="a2"/>
    <w:uiPriority w:val="99"/>
    <w:semiHidden/>
    <w:unhideWhenUsed/>
    <w:rsid w:val="002044F2"/>
  </w:style>
  <w:style w:type="numbering" w:customStyle="1" w:styleId="12113">
    <w:name w:val="Нет списка12113"/>
    <w:next w:val="a2"/>
    <w:uiPriority w:val="99"/>
    <w:semiHidden/>
    <w:unhideWhenUsed/>
    <w:rsid w:val="002044F2"/>
  </w:style>
  <w:style w:type="numbering" w:customStyle="1" w:styleId="21113">
    <w:name w:val="Нет списка21113"/>
    <w:next w:val="a2"/>
    <w:uiPriority w:val="99"/>
    <w:semiHidden/>
    <w:unhideWhenUsed/>
    <w:rsid w:val="002044F2"/>
  </w:style>
  <w:style w:type="numbering" w:customStyle="1" w:styleId="31113">
    <w:name w:val="Нет списка31113"/>
    <w:next w:val="a2"/>
    <w:uiPriority w:val="99"/>
    <w:semiHidden/>
    <w:unhideWhenUsed/>
    <w:rsid w:val="002044F2"/>
  </w:style>
  <w:style w:type="numbering" w:customStyle="1" w:styleId="5113">
    <w:name w:val="Нет списка5113"/>
    <w:next w:val="a2"/>
    <w:uiPriority w:val="99"/>
    <w:semiHidden/>
    <w:unhideWhenUsed/>
    <w:rsid w:val="002044F2"/>
  </w:style>
  <w:style w:type="numbering" w:customStyle="1" w:styleId="13113">
    <w:name w:val="Нет списка13113"/>
    <w:next w:val="a2"/>
    <w:uiPriority w:val="99"/>
    <w:semiHidden/>
    <w:unhideWhenUsed/>
    <w:rsid w:val="002044F2"/>
  </w:style>
  <w:style w:type="numbering" w:customStyle="1" w:styleId="22113">
    <w:name w:val="Нет списка22113"/>
    <w:next w:val="a2"/>
    <w:uiPriority w:val="99"/>
    <w:semiHidden/>
    <w:unhideWhenUsed/>
    <w:rsid w:val="002044F2"/>
  </w:style>
  <w:style w:type="numbering" w:customStyle="1" w:styleId="32113">
    <w:name w:val="Нет списка32113"/>
    <w:next w:val="a2"/>
    <w:uiPriority w:val="99"/>
    <w:semiHidden/>
    <w:unhideWhenUsed/>
    <w:rsid w:val="002044F2"/>
  </w:style>
  <w:style w:type="table" w:customStyle="1" w:styleId="520">
    <w:name w:val="Сетка таблицы5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2044F2"/>
  </w:style>
  <w:style w:type="table" w:customStyle="1" w:styleId="720">
    <w:name w:val="Сетка таблицы7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2044F2"/>
  </w:style>
  <w:style w:type="numbering" w:customStyle="1" w:styleId="1132">
    <w:name w:val="Нет списка1132"/>
    <w:next w:val="a2"/>
    <w:uiPriority w:val="99"/>
    <w:semiHidden/>
    <w:unhideWhenUsed/>
    <w:rsid w:val="002044F2"/>
  </w:style>
  <w:style w:type="table" w:customStyle="1" w:styleId="1320">
    <w:name w:val="Сетка таблицы13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2"/>
    <w:uiPriority w:val="99"/>
    <w:semiHidden/>
    <w:unhideWhenUsed/>
    <w:rsid w:val="002044F2"/>
  </w:style>
  <w:style w:type="numbering" w:customStyle="1" w:styleId="352">
    <w:name w:val="Нет списка352"/>
    <w:next w:val="a2"/>
    <w:uiPriority w:val="99"/>
    <w:semiHidden/>
    <w:unhideWhenUsed/>
    <w:rsid w:val="002044F2"/>
  </w:style>
  <w:style w:type="table" w:customStyle="1" w:styleId="11120">
    <w:name w:val="Сетка таблицы11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2"/>
    <w:uiPriority w:val="99"/>
    <w:semiHidden/>
    <w:unhideWhenUsed/>
    <w:rsid w:val="002044F2"/>
  </w:style>
  <w:style w:type="numbering" w:customStyle="1" w:styleId="1232">
    <w:name w:val="Нет списка1232"/>
    <w:next w:val="a2"/>
    <w:uiPriority w:val="99"/>
    <w:semiHidden/>
    <w:unhideWhenUsed/>
    <w:rsid w:val="002044F2"/>
  </w:style>
  <w:style w:type="numbering" w:customStyle="1" w:styleId="2132">
    <w:name w:val="Нет списка2132"/>
    <w:next w:val="a2"/>
    <w:uiPriority w:val="99"/>
    <w:semiHidden/>
    <w:unhideWhenUsed/>
    <w:rsid w:val="002044F2"/>
  </w:style>
  <w:style w:type="numbering" w:customStyle="1" w:styleId="3132">
    <w:name w:val="Нет списка3132"/>
    <w:next w:val="a2"/>
    <w:uiPriority w:val="99"/>
    <w:semiHidden/>
    <w:unhideWhenUsed/>
    <w:rsid w:val="002044F2"/>
  </w:style>
  <w:style w:type="numbering" w:customStyle="1" w:styleId="532">
    <w:name w:val="Нет списка532"/>
    <w:next w:val="a2"/>
    <w:uiPriority w:val="99"/>
    <w:semiHidden/>
    <w:unhideWhenUsed/>
    <w:rsid w:val="002044F2"/>
  </w:style>
  <w:style w:type="numbering" w:customStyle="1" w:styleId="1332">
    <w:name w:val="Нет списка1332"/>
    <w:next w:val="a2"/>
    <w:uiPriority w:val="99"/>
    <w:semiHidden/>
    <w:unhideWhenUsed/>
    <w:rsid w:val="002044F2"/>
  </w:style>
  <w:style w:type="numbering" w:customStyle="1" w:styleId="2232">
    <w:name w:val="Нет списка2232"/>
    <w:next w:val="a2"/>
    <w:uiPriority w:val="99"/>
    <w:semiHidden/>
    <w:unhideWhenUsed/>
    <w:rsid w:val="002044F2"/>
  </w:style>
  <w:style w:type="numbering" w:customStyle="1" w:styleId="3232">
    <w:name w:val="Нет списка3232"/>
    <w:next w:val="a2"/>
    <w:uiPriority w:val="99"/>
    <w:semiHidden/>
    <w:unhideWhenUsed/>
    <w:rsid w:val="002044F2"/>
  </w:style>
  <w:style w:type="numbering" w:customStyle="1" w:styleId="6220">
    <w:name w:val="Нет списка622"/>
    <w:next w:val="a2"/>
    <w:uiPriority w:val="99"/>
    <w:semiHidden/>
    <w:unhideWhenUsed/>
    <w:rsid w:val="002044F2"/>
  </w:style>
  <w:style w:type="numbering" w:customStyle="1" w:styleId="1422">
    <w:name w:val="Нет списка1422"/>
    <w:next w:val="a2"/>
    <w:uiPriority w:val="99"/>
    <w:semiHidden/>
    <w:unhideWhenUsed/>
    <w:rsid w:val="002044F2"/>
  </w:style>
  <w:style w:type="numbering" w:customStyle="1" w:styleId="11132">
    <w:name w:val="Нет списка11132"/>
    <w:next w:val="a2"/>
    <w:uiPriority w:val="99"/>
    <w:semiHidden/>
    <w:unhideWhenUsed/>
    <w:rsid w:val="002044F2"/>
  </w:style>
  <w:style w:type="table" w:customStyle="1" w:styleId="2120">
    <w:name w:val="Сетка таблицы21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2"/>
    <w:uiPriority w:val="99"/>
    <w:semiHidden/>
    <w:unhideWhenUsed/>
    <w:rsid w:val="002044F2"/>
  </w:style>
  <w:style w:type="numbering" w:customStyle="1" w:styleId="3322">
    <w:name w:val="Нет списка3322"/>
    <w:next w:val="a2"/>
    <w:uiPriority w:val="99"/>
    <w:semiHidden/>
    <w:unhideWhenUsed/>
    <w:rsid w:val="002044F2"/>
  </w:style>
  <w:style w:type="numbering" w:customStyle="1" w:styleId="4122">
    <w:name w:val="Нет списка4122"/>
    <w:next w:val="a2"/>
    <w:uiPriority w:val="99"/>
    <w:semiHidden/>
    <w:unhideWhenUsed/>
    <w:rsid w:val="002044F2"/>
  </w:style>
  <w:style w:type="numbering" w:customStyle="1" w:styleId="12122">
    <w:name w:val="Нет списка12122"/>
    <w:next w:val="a2"/>
    <w:uiPriority w:val="99"/>
    <w:semiHidden/>
    <w:unhideWhenUsed/>
    <w:rsid w:val="002044F2"/>
  </w:style>
  <w:style w:type="numbering" w:customStyle="1" w:styleId="21122">
    <w:name w:val="Нет списка21122"/>
    <w:next w:val="a2"/>
    <w:uiPriority w:val="99"/>
    <w:semiHidden/>
    <w:unhideWhenUsed/>
    <w:rsid w:val="002044F2"/>
  </w:style>
  <w:style w:type="numbering" w:customStyle="1" w:styleId="31122">
    <w:name w:val="Нет списка31122"/>
    <w:next w:val="a2"/>
    <w:uiPriority w:val="99"/>
    <w:semiHidden/>
    <w:unhideWhenUsed/>
    <w:rsid w:val="002044F2"/>
  </w:style>
  <w:style w:type="numbering" w:customStyle="1" w:styleId="5122">
    <w:name w:val="Нет списка5122"/>
    <w:next w:val="a2"/>
    <w:uiPriority w:val="99"/>
    <w:semiHidden/>
    <w:unhideWhenUsed/>
    <w:rsid w:val="002044F2"/>
  </w:style>
  <w:style w:type="numbering" w:customStyle="1" w:styleId="13122">
    <w:name w:val="Нет списка13122"/>
    <w:next w:val="a2"/>
    <w:uiPriority w:val="99"/>
    <w:semiHidden/>
    <w:unhideWhenUsed/>
    <w:rsid w:val="002044F2"/>
  </w:style>
  <w:style w:type="numbering" w:customStyle="1" w:styleId="22122">
    <w:name w:val="Нет списка22122"/>
    <w:next w:val="a2"/>
    <w:uiPriority w:val="99"/>
    <w:semiHidden/>
    <w:unhideWhenUsed/>
    <w:rsid w:val="002044F2"/>
  </w:style>
  <w:style w:type="numbering" w:customStyle="1" w:styleId="32122">
    <w:name w:val="Нет списка32122"/>
    <w:next w:val="a2"/>
    <w:uiPriority w:val="99"/>
    <w:semiHidden/>
    <w:unhideWhenUsed/>
    <w:rsid w:val="002044F2"/>
  </w:style>
  <w:style w:type="numbering" w:customStyle="1" w:styleId="111113">
    <w:name w:val="Нет списка111113"/>
    <w:next w:val="a2"/>
    <w:uiPriority w:val="99"/>
    <w:semiHidden/>
    <w:unhideWhenUsed/>
    <w:rsid w:val="002044F2"/>
  </w:style>
  <w:style w:type="table" w:customStyle="1" w:styleId="3120">
    <w:name w:val="Сетка таблицы3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2044F2"/>
  </w:style>
  <w:style w:type="table" w:customStyle="1" w:styleId="4110">
    <w:name w:val="Сетка таблицы411"/>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Нет списка1512"/>
    <w:next w:val="a2"/>
    <w:uiPriority w:val="99"/>
    <w:semiHidden/>
    <w:unhideWhenUsed/>
    <w:rsid w:val="002044F2"/>
  </w:style>
  <w:style w:type="numbering" w:customStyle="1" w:styleId="11212">
    <w:name w:val="Нет списка11212"/>
    <w:next w:val="a2"/>
    <w:uiPriority w:val="99"/>
    <w:semiHidden/>
    <w:unhideWhenUsed/>
    <w:rsid w:val="002044F2"/>
  </w:style>
  <w:style w:type="table" w:customStyle="1" w:styleId="12120">
    <w:name w:val="Сетка таблицы121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2">
    <w:name w:val="Нет списка2412"/>
    <w:next w:val="a2"/>
    <w:uiPriority w:val="99"/>
    <w:semiHidden/>
    <w:unhideWhenUsed/>
    <w:rsid w:val="002044F2"/>
  </w:style>
  <w:style w:type="numbering" w:customStyle="1" w:styleId="3412">
    <w:name w:val="Нет списка3412"/>
    <w:next w:val="a2"/>
    <w:uiPriority w:val="99"/>
    <w:semiHidden/>
    <w:unhideWhenUsed/>
    <w:rsid w:val="002044F2"/>
  </w:style>
  <w:style w:type="numbering" w:customStyle="1" w:styleId="4212">
    <w:name w:val="Нет списка4212"/>
    <w:next w:val="a2"/>
    <w:uiPriority w:val="99"/>
    <w:semiHidden/>
    <w:unhideWhenUsed/>
    <w:rsid w:val="002044F2"/>
  </w:style>
  <w:style w:type="numbering" w:customStyle="1" w:styleId="12212">
    <w:name w:val="Нет списка12212"/>
    <w:next w:val="a2"/>
    <w:uiPriority w:val="99"/>
    <w:semiHidden/>
    <w:unhideWhenUsed/>
    <w:rsid w:val="002044F2"/>
  </w:style>
  <w:style w:type="numbering" w:customStyle="1" w:styleId="21212">
    <w:name w:val="Нет списка21212"/>
    <w:next w:val="a2"/>
    <w:uiPriority w:val="99"/>
    <w:semiHidden/>
    <w:unhideWhenUsed/>
    <w:rsid w:val="002044F2"/>
  </w:style>
  <w:style w:type="numbering" w:customStyle="1" w:styleId="31212">
    <w:name w:val="Нет списка31212"/>
    <w:next w:val="a2"/>
    <w:uiPriority w:val="99"/>
    <w:semiHidden/>
    <w:unhideWhenUsed/>
    <w:rsid w:val="002044F2"/>
  </w:style>
  <w:style w:type="numbering" w:customStyle="1" w:styleId="5212">
    <w:name w:val="Нет списка5212"/>
    <w:next w:val="a2"/>
    <w:uiPriority w:val="99"/>
    <w:semiHidden/>
    <w:unhideWhenUsed/>
    <w:rsid w:val="002044F2"/>
  </w:style>
  <w:style w:type="numbering" w:customStyle="1" w:styleId="13212">
    <w:name w:val="Нет списка13212"/>
    <w:next w:val="a2"/>
    <w:uiPriority w:val="99"/>
    <w:semiHidden/>
    <w:unhideWhenUsed/>
    <w:rsid w:val="002044F2"/>
  </w:style>
  <w:style w:type="numbering" w:customStyle="1" w:styleId="22212">
    <w:name w:val="Нет списка22212"/>
    <w:next w:val="a2"/>
    <w:uiPriority w:val="99"/>
    <w:semiHidden/>
    <w:unhideWhenUsed/>
    <w:rsid w:val="002044F2"/>
  </w:style>
  <w:style w:type="numbering" w:customStyle="1" w:styleId="32212">
    <w:name w:val="Нет списка32212"/>
    <w:next w:val="a2"/>
    <w:uiPriority w:val="99"/>
    <w:semiHidden/>
    <w:unhideWhenUsed/>
    <w:rsid w:val="002044F2"/>
  </w:style>
  <w:style w:type="numbering" w:customStyle="1" w:styleId="6112">
    <w:name w:val="Нет списка6112"/>
    <w:next w:val="a2"/>
    <w:uiPriority w:val="99"/>
    <w:semiHidden/>
    <w:unhideWhenUsed/>
    <w:rsid w:val="002044F2"/>
  </w:style>
  <w:style w:type="numbering" w:customStyle="1" w:styleId="14112">
    <w:name w:val="Нет списка14112"/>
    <w:next w:val="a2"/>
    <w:uiPriority w:val="99"/>
    <w:semiHidden/>
    <w:unhideWhenUsed/>
    <w:rsid w:val="002044F2"/>
  </w:style>
  <w:style w:type="numbering" w:customStyle="1" w:styleId="111212">
    <w:name w:val="Нет списка111212"/>
    <w:next w:val="a2"/>
    <w:uiPriority w:val="99"/>
    <w:semiHidden/>
    <w:unhideWhenUsed/>
    <w:rsid w:val="002044F2"/>
  </w:style>
  <w:style w:type="numbering" w:customStyle="1" w:styleId="23112">
    <w:name w:val="Нет списка23112"/>
    <w:next w:val="a2"/>
    <w:uiPriority w:val="99"/>
    <w:semiHidden/>
    <w:unhideWhenUsed/>
    <w:rsid w:val="002044F2"/>
  </w:style>
  <w:style w:type="numbering" w:customStyle="1" w:styleId="33112">
    <w:name w:val="Нет списка33112"/>
    <w:next w:val="a2"/>
    <w:uiPriority w:val="99"/>
    <w:semiHidden/>
    <w:unhideWhenUsed/>
    <w:rsid w:val="002044F2"/>
  </w:style>
  <w:style w:type="numbering" w:customStyle="1" w:styleId="41112">
    <w:name w:val="Нет списка41112"/>
    <w:next w:val="a2"/>
    <w:uiPriority w:val="99"/>
    <w:semiHidden/>
    <w:unhideWhenUsed/>
    <w:rsid w:val="002044F2"/>
  </w:style>
  <w:style w:type="numbering" w:customStyle="1" w:styleId="121112">
    <w:name w:val="Нет списка121112"/>
    <w:next w:val="a2"/>
    <w:uiPriority w:val="99"/>
    <w:semiHidden/>
    <w:unhideWhenUsed/>
    <w:rsid w:val="002044F2"/>
  </w:style>
  <w:style w:type="numbering" w:customStyle="1" w:styleId="211112">
    <w:name w:val="Нет списка211112"/>
    <w:next w:val="a2"/>
    <w:uiPriority w:val="99"/>
    <w:semiHidden/>
    <w:unhideWhenUsed/>
    <w:rsid w:val="002044F2"/>
  </w:style>
  <w:style w:type="numbering" w:customStyle="1" w:styleId="311112">
    <w:name w:val="Нет списка311112"/>
    <w:next w:val="a2"/>
    <w:uiPriority w:val="99"/>
    <w:semiHidden/>
    <w:unhideWhenUsed/>
    <w:rsid w:val="002044F2"/>
  </w:style>
  <w:style w:type="numbering" w:customStyle="1" w:styleId="51112">
    <w:name w:val="Нет списка51112"/>
    <w:next w:val="a2"/>
    <w:uiPriority w:val="99"/>
    <w:semiHidden/>
    <w:unhideWhenUsed/>
    <w:rsid w:val="002044F2"/>
  </w:style>
  <w:style w:type="numbering" w:customStyle="1" w:styleId="131112">
    <w:name w:val="Нет списка131112"/>
    <w:next w:val="a2"/>
    <w:uiPriority w:val="99"/>
    <w:semiHidden/>
    <w:unhideWhenUsed/>
    <w:rsid w:val="002044F2"/>
  </w:style>
  <w:style w:type="numbering" w:customStyle="1" w:styleId="221112">
    <w:name w:val="Нет списка221112"/>
    <w:next w:val="a2"/>
    <w:uiPriority w:val="99"/>
    <w:semiHidden/>
    <w:unhideWhenUsed/>
    <w:rsid w:val="002044F2"/>
  </w:style>
  <w:style w:type="numbering" w:customStyle="1" w:styleId="321112">
    <w:name w:val="Нет списка321112"/>
    <w:next w:val="a2"/>
    <w:uiPriority w:val="99"/>
    <w:semiHidden/>
    <w:unhideWhenUsed/>
    <w:rsid w:val="002044F2"/>
  </w:style>
  <w:style w:type="table" w:customStyle="1" w:styleId="5110">
    <w:name w:val="Сетка таблицы511"/>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9"/>
    <w:uiPriority w:val="59"/>
    <w:rsid w:val="005F08D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102C92"/>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102C92"/>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102C92"/>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102C92"/>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102C9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102C92"/>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102C92"/>
    <w:rPr>
      <w:rFonts w:ascii="Arial" w:eastAsia="Times New Roman" w:hAnsi="Arial" w:cs="Times New Roman"/>
      <w:b/>
      <w:bCs/>
      <w:sz w:val="26"/>
      <w:szCs w:val="26"/>
    </w:rPr>
  </w:style>
  <w:style w:type="character" w:customStyle="1" w:styleId="40">
    <w:name w:val="Заголовок 4 Знак"/>
    <w:basedOn w:val="a0"/>
    <w:link w:val="4"/>
    <w:uiPriority w:val="99"/>
    <w:rsid w:val="00102C92"/>
    <w:rPr>
      <w:rFonts w:ascii="Times New Roman" w:eastAsia="Times New Roman" w:hAnsi="Times New Roman" w:cs="Times New Roman"/>
      <w:b/>
      <w:bCs/>
      <w:i/>
      <w:iCs/>
      <w:sz w:val="20"/>
      <w:szCs w:val="20"/>
      <w:u w:val="single"/>
      <w:lang w:eastAsia="ru-RU"/>
    </w:rPr>
  </w:style>
  <w:style w:type="numbering" w:customStyle="1" w:styleId="11">
    <w:name w:val="Нет списка1"/>
    <w:next w:val="a2"/>
    <w:uiPriority w:val="99"/>
    <w:semiHidden/>
    <w:unhideWhenUsed/>
    <w:rsid w:val="00102C92"/>
  </w:style>
  <w:style w:type="numbering" w:customStyle="1" w:styleId="110">
    <w:name w:val="Нет списка11"/>
    <w:next w:val="a2"/>
    <w:uiPriority w:val="99"/>
    <w:semiHidden/>
    <w:unhideWhenUsed/>
    <w:rsid w:val="00102C92"/>
  </w:style>
  <w:style w:type="numbering" w:customStyle="1" w:styleId="111">
    <w:name w:val="Нет списка111"/>
    <w:next w:val="a2"/>
    <w:uiPriority w:val="99"/>
    <w:semiHidden/>
    <w:unhideWhenUsed/>
    <w:rsid w:val="00102C92"/>
  </w:style>
  <w:style w:type="paragraph" w:customStyle="1" w:styleId="ConsPlusNormal">
    <w:name w:val="ConsPlusNormal"/>
    <w:rsid w:val="00102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2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C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C9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102C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_"/>
    <w:basedOn w:val="a0"/>
    <w:link w:val="12"/>
    <w:rsid w:val="00102C92"/>
    <w:rPr>
      <w:rFonts w:ascii="Times New Roman" w:eastAsia="Times New Roman" w:hAnsi="Times New Roman" w:cs="Times New Roman"/>
      <w:sz w:val="28"/>
      <w:szCs w:val="28"/>
    </w:rPr>
  </w:style>
  <w:style w:type="paragraph" w:customStyle="1" w:styleId="12">
    <w:name w:val="Основной текст1"/>
    <w:basedOn w:val="a"/>
    <w:link w:val="a8"/>
    <w:rsid w:val="00102C92"/>
    <w:pPr>
      <w:widowControl w:val="0"/>
      <w:spacing w:line="264" w:lineRule="auto"/>
      <w:ind w:firstLine="400"/>
    </w:pPr>
    <w:rPr>
      <w:rFonts w:cs="Times New Roman"/>
      <w:szCs w:val="28"/>
    </w:rPr>
  </w:style>
  <w:style w:type="character" w:customStyle="1" w:styleId="13">
    <w:name w:val="Гиперссылка1"/>
    <w:basedOn w:val="a0"/>
    <w:uiPriority w:val="99"/>
    <w:unhideWhenUsed/>
    <w:rsid w:val="00102C92"/>
    <w:rPr>
      <w:color w:val="0000FF"/>
      <w:u w:val="single"/>
    </w:rPr>
  </w:style>
  <w:style w:type="numbering" w:customStyle="1" w:styleId="1111">
    <w:name w:val="Нет списка1111"/>
    <w:next w:val="a2"/>
    <w:uiPriority w:val="99"/>
    <w:semiHidden/>
    <w:unhideWhenUsed/>
    <w:rsid w:val="00102C92"/>
  </w:style>
  <w:style w:type="numbering" w:customStyle="1" w:styleId="11111">
    <w:name w:val="Нет списка11111"/>
    <w:next w:val="a2"/>
    <w:uiPriority w:val="99"/>
    <w:semiHidden/>
    <w:unhideWhenUsed/>
    <w:rsid w:val="00102C92"/>
  </w:style>
  <w:style w:type="table" w:styleId="a9">
    <w:name w:val="Table Grid"/>
    <w:basedOn w:val="a1"/>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102C92"/>
  </w:style>
  <w:style w:type="paragraph" w:styleId="aa">
    <w:name w:val="footnote text"/>
    <w:basedOn w:val="a"/>
    <w:link w:val="ab"/>
    <w:uiPriority w:val="99"/>
    <w:semiHidden/>
    <w:unhideWhenUsed/>
    <w:rsid w:val="00102C92"/>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102C92"/>
    <w:rPr>
      <w:rFonts w:ascii="Calibri" w:eastAsia="Calibri" w:hAnsi="Calibri" w:cs="Times New Roman"/>
      <w:sz w:val="20"/>
      <w:szCs w:val="20"/>
    </w:rPr>
  </w:style>
  <w:style w:type="character" w:styleId="ac">
    <w:name w:val="footnote reference"/>
    <w:rsid w:val="00102C92"/>
    <w:rPr>
      <w:rFonts w:cs="Times New Roman"/>
      <w:vertAlign w:val="superscript"/>
    </w:rPr>
  </w:style>
  <w:style w:type="paragraph" w:customStyle="1" w:styleId="ConsNormal">
    <w:name w:val="ConsNormal"/>
    <w:rsid w:val="00102C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02C92"/>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102C92"/>
    <w:pPr>
      <w:spacing w:after="160" w:line="240" w:lineRule="exact"/>
      <w:ind w:firstLine="0"/>
    </w:pPr>
    <w:rPr>
      <w:rFonts w:ascii="Verdana" w:hAnsi="Verdana" w:cs="Times New Roman"/>
      <w:sz w:val="20"/>
      <w:szCs w:val="20"/>
      <w:lang w:val="en-US"/>
    </w:rPr>
  </w:style>
  <w:style w:type="paragraph" w:styleId="ae">
    <w:name w:val="Normal (Web)"/>
    <w:basedOn w:val="a"/>
    <w:rsid w:val="00102C92"/>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102C9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102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102C9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6">
    <w:name w:val="Знак Знак6"/>
    <w:rsid w:val="00102C92"/>
    <w:rPr>
      <w:rFonts w:ascii="Times New Roman CYR" w:eastAsia="Times New Roman" w:hAnsi="Times New Roman CYR"/>
      <w:sz w:val="28"/>
    </w:rPr>
  </w:style>
  <w:style w:type="character" w:customStyle="1" w:styleId="5">
    <w:name w:val="Знак Знак5"/>
    <w:rsid w:val="00102C92"/>
    <w:rPr>
      <w:rFonts w:ascii="Times New Roman CYR" w:eastAsia="Times New Roman" w:hAnsi="Times New Roman CYR"/>
      <w:sz w:val="28"/>
    </w:rPr>
  </w:style>
  <w:style w:type="character" w:styleId="af">
    <w:name w:val="page number"/>
    <w:basedOn w:val="a0"/>
    <w:rsid w:val="00102C92"/>
  </w:style>
  <w:style w:type="paragraph" w:customStyle="1" w:styleId="af0">
    <w:name w:val="Постановление"/>
    <w:basedOn w:val="a"/>
    <w:rsid w:val="00102C92"/>
    <w:pPr>
      <w:ind w:firstLine="0"/>
      <w:jc w:val="center"/>
    </w:pPr>
    <w:rPr>
      <w:rFonts w:cs="Times New Roman"/>
      <w:spacing w:val="-14"/>
      <w:sz w:val="30"/>
      <w:szCs w:val="20"/>
      <w:lang w:eastAsia="ru-RU"/>
    </w:rPr>
  </w:style>
  <w:style w:type="paragraph" w:customStyle="1" w:styleId="af1">
    <w:name w:val="Вертикальный отступ"/>
    <w:basedOn w:val="a"/>
    <w:rsid w:val="00102C92"/>
    <w:pPr>
      <w:ind w:firstLine="0"/>
      <w:jc w:val="center"/>
    </w:pPr>
    <w:rPr>
      <w:rFonts w:cs="Times New Roman"/>
      <w:szCs w:val="20"/>
      <w:lang w:val="en-US" w:eastAsia="ru-RU"/>
    </w:rPr>
  </w:style>
  <w:style w:type="paragraph" w:customStyle="1" w:styleId="14">
    <w:name w:val="Вертикальный отступ 1"/>
    <w:basedOn w:val="a"/>
    <w:rsid w:val="00102C92"/>
    <w:pPr>
      <w:ind w:firstLine="0"/>
      <w:jc w:val="center"/>
    </w:pPr>
    <w:rPr>
      <w:rFonts w:cs="Times New Roman"/>
      <w:smallCaps/>
      <w:spacing w:val="14"/>
      <w:sz w:val="20"/>
      <w:szCs w:val="20"/>
      <w:lang w:eastAsia="ru-RU"/>
    </w:rPr>
  </w:style>
  <w:style w:type="paragraph" w:customStyle="1" w:styleId="af2">
    <w:name w:val="Номер"/>
    <w:basedOn w:val="a"/>
    <w:rsid w:val="00102C92"/>
    <w:pPr>
      <w:ind w:firstLine="0"/>
      <w:jc w:val="center"/>
    </w:pPr>
    <w:rPr>
      <w:rFonts w:cs="Times New Roman"/>
      <w:szCs w:val="20"/>
      <w:lang w:eastAsia="ru-RU"/>
    </w:rPr>
  </w:style>
  <w:style w:type="paragraph" w:customStyle="1" w:styleId="af3">
    <w:name w:val="акт правительства обычный"/>
    <w:basedOn w:val="a"/>
    <w:rsid w:val="00102C92"/>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102C92"/>
  </w:style>
  <w:style w:type="paragraph" w:customStyle="1" w:styleId="15">
    <w:name w:val="акт правительства вертикальный отступ 1"/>
    <w:basedOn w:val="14"/>
    <w:rsid w:val="00102C92"/>
  </w:style>
  <w:style w:type="paragraph" w:customStyle="1" w:styleId="31">
    <w:name w:val="акт правительства заголовок 3"/>
    <w:basedOn w:val="3"/>
    <w:rsid w:val="00102C92"/>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102C92"/>
    <w:pPr>
      <w:spacing w:line="180" w:lineRule="exact"/>
      <w:ind w:firstLine="0"/>
      <w:jc w:val="center"/>
    </w:pPr>
    <w:rPr>
      <w:rFonts w:cs="Times New Roman"/>
      <w:b/>
      <w:sz w:val="26"/>
      <w:szCs w:val="20"/>
      <w:lang w:eastAsia="ru-RU"/>
    </w:rPr>
  </w:style>
  <w:style w:type="paragraph" w:styleId="af5">
    <w:name w:val="Body Text Indent"/>
    <w:basedOn w:val="a"/>
    <w:link w:val="af6"/>
    <w:rsid w:val="00102C92"/>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102C92"/>
    <w:rPr>
      <w:rFonts w:ascii="Times New Roman" w:eastAsia="Times New Roman" w:hAnsi="Times New Roman" w:cs="Times New Roman"/>
      <w:sz w:val="24"/>
      <w:szCs w:val="24"/>
    </w:rPr>
  </w:style>
  <w:style w:type="paragraph" w:styleId="af7">
    <w:name w:val="Body Text"/>
    <w:basedOn w:val="a"/>
    <w:link w:val="af8"/>
    <w:rsid w:val="00102C92"/>
    <w:pPr>
      <w:spacing w:after="120"/>
      <w:ind w:firstLine="0"/>
    </w:pPr>
    <w:rPr>
      <w:rFonts w:cs="Times New Roman"/>
      <w:sz w:val="24"/>
      <w:szCs w:val="24"/>
    </w:rPr>
  </w:style>
  <w:style w:type="character" w:customStyle="1" w:styleId="af8">
    <w:name w:val="Основной текст Знак"/>
    <w:basedOn w:val="a0"/>
    <w:link w:val="af7"/>
    <w:rsid w:val="00102C92"/>
    <w:rPr>
      <w:rFonts w:ascii="Times New Roman" w:eastAsia="Times New Roman" w:hAnsi="Times New Roman" w:cs="Times New Roman"/>
      <w:sz w:val="24"/>
      <w:szCs w:val="24"/>
    </w:rPr>
  </w:style>
  <w:style w:type="character" w:styleId="af9">
    <w:name w:val="annotation reference"/>
    <w:uiPriority w:val="99"/>
    <w:rsid w:val="00102C92"/>
    <w:rPr>
      <w:sz w:val="16"/>
      <w:szCs w:val="16"/>
    </w:rPr>
  </w:style>
  <w:style w:type="paragraph" w:styleId="afa">
    <w:name w:val="annotation text"/>
    <w:basedOn w:val="a"/>
    <w:link w:val="afb"/>
    <w:rsid w:val="00102C92"/>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102C92"/>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102C92"/>
    <w:rPr>
      <w:b/>
      <w:bCs/>
    </w:rPr>
  </w:style>
  <w:style w:type="character" w:customStyle="1" w:styleId="afd">
    <w:name w:val="Тема примечания Знак"/>
    <w:basedOn w:val="afb"/>
    <w:link w:val="afc"/>
    <w:uiPriority w:val="99"/>
    <w:rsid w:val="00102C92"/>
    <w:rPr>
      <w:rFonts w:ascii="Times New Roman CYR" w:eastAsia="Times New Roman" w:hAnsi="Times New Roman CYR" w:cs="Times New Roman"/>
      <w:b/>
      <w:bCs/>
      <w:sz w:val="20"/>
      <w:szCs w:val="20"/>
    </w:rPr>
  </w:style>
  <w:style w:type="paragraph" w:styleId="afe">
    <w:name w:val="Balloon Text"/>
    <w:basedOn w:val="a"/>
    <w:link w:val="aff"/>
    <w:uiPriority w:val="99"/>
    <w:rsid w:val="00102C92"/>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102C92"/>
    <w:rPr>
      <w:rFonts w:ascii="Tahoma" w:eastAsia="Times New Roman" w:hAnsi="Tahoma" w:cs="Times New Roman"/>
      <w:sz w:val="16"/>
      <w:szCs w:val="16"/>
    </w:rPr>
  </w:style>
  <w:style w:type="paragraph" w:styleId="aff0">
    <w:name w:val="No Spacing"/>
    <w:link w:val="aff1"/>
    <w:uiPriority w:val="1"/>
    <w:qFormat/>
    <w:rsid w:val="00102C92"/>
    <w:pPr>
      <w:spacing w:after="0" w:line="240" w:lineRule="auto"/>
    </w:pPr>
    <w:rPr>
      <w:rFonts w:ascii="Calibri" w:eastAsia="Times New Roman" w:hAnsi="Calibri" w:cs="Calibri"/>
    </w:rPr>
  </w:style>
  <w:style w:type="character" w:customStyle="1" w:styleId="aff1">
    <w:name w:val="Без интервала Знак"/>
    <w:link w:val="aff0"/>
    <w:uiPriority w:val="1"/>
    <w:rsid w:val="00102C92"/>
    <w:rPr>
      <w:rFonts w:ascii="Calibri" w:eastAsia="Times New Roman" w:hAnsi="Calibri" w:cs="Calibri"/>
    </w:rPr>
  </w:style>
  <w:style w:type="paragraph" w:styleId="aff2">
    <w:name w:val="Revision"/>
    <w:hidden/>
    <w:uiPriority w:val="99"/>
    <w:semiHidden/>
    <w:rsid w:val="00102C92"/>
    <w:pPr>
      <w:spacing w:after="0" w:line="240" w:lineRule="auto"/>
    </w:pPr>
    <w:rPr>
      <w:rFonts w:ascii="Calibri" w:eastAsia="Calibri" w:hAnsi="Calibri" w:cs="Times New Roman"/>
    </w:rPr>
  </w:style>
  <w:style w:type="character" w:customStyle="1" w:styleId="aff3">
    <w:name w:val="Цветовое выделение"/>
    <w:uiPriority w:val="99"/>
    <w:rsid w:val="00102C92"/>
    <w:rPr>
      <w:color w:val="0000FF"/>
    </w:rPr>
  </w:style>
  <w:style w:type="character" w:customStyle="1" w:styleId="aff4">
    <w:name w:val="Гипертекстовая ссылка"/>
    <w:basedOn w:val="aff3"/>
    <w:uiPriority w:val="99"/>
    <w:rsid w:val="00102C92"/>
    <w:rPr>
      <w:color w:val="008000"/>
    </w:rPr>
  </w:style>
  <w:style w:type="character" w:customStyle="1" w:styleId="aff5">
    <w:name w:val="Активная гиперссылка"/>
    <w:basedOn w:val="aff4"/>
    <w:uiPriority w:val="99"/>
    <w:rsid w:val="00102C92"/>
    <w:rPr>
      <w:color w:val="008000"/>
      <w:u w:val="single"/>
    </w:rPr>
  </w:style>
  <w:style w:type="paragraph" w:customStyle="1" w:styleId="aff6">
    <w:name w:val="Внимание"/>
    <w:basedOn w:val="a"/>
    <w:next w:val="a"/>
    <w:uiPriority w:val="99"/>
    <w:rsid w:val="00102C92"/>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102C92"/>
    <w:rPr>
      <w:color w:val="0058A9"/>
    </w:rPr>
  </w:style>
  <w:style w:type="character" w:customStyle="1" w:styleId="affa">
    <w:name w:val="Выделение для Базового Поиска (курсив)"/>
    <w:basedOn w:val="aff9"/>
    <w:uiPriority w:val="99"/>
    <w:rsid w:val="00102C92"/>
    <w:rPr>
      <w:i/>
      <w:iCs/>
      <w:color w:val="0058A9"/>
    </w:rPr>
  </w:style>
  <w:style w:type="paragraph" w:customStyle="1" w:styleId="affb">
    <w:name w:val="Заголовок группы контролов"/>
    <w:basedOn w:val="a"/>
    <w:next w:val="a"/>
    <w:uiPriority w:val="99"/>
    <w:rsid w:val="00102C92"/>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102C92"/>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102C92"/>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102C92"/>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102C92"/>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102C92"/>
    <w:pPr>
      <w:spacing w:after="0"/>
      <w:jc w:val="left"/>
    </w:pPr>
  </w:style>
  <w:style w:type="paragraph" w:customStyle="1" w:styleId="afff1">
    <w:name w:val="Нормальный (справка)"/>
    <w:basedOn w:val="a"/>
    <w:next w:val="a"/>
    <w:uiPriority w:val="99"/>
    <w:rsid w:val="00102C92"/>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102C92"/>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102C92"/>
    <w:rPr>
      <w:color w:val="000080"/>
    </w:rPr>
  </w:style>
  <w:style w:type="paragraph" w:customStyle="1" w:styleId="afff4">
    <w:name w:val="Текст информации об изменениях"/>
    <w:basedOn w:val="a"/>
    <w:next w:val="a"/>
    <w:uiPriority w:val="99"/>
    <w:rsid w:val="00102C92"/>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102C92"/>
    <w:pPr>
      <w:spacing w:before="180"/>
      <w:ind w:left="360" w:right="360" w:firstLine="0"/>
    </w:pPr>
    <w:rPr>
      <w:shd w:val="clear" w:color="auto" w:fill="EDEFF3"/>
    </w:rPr>
  </w:style>
  <w:style w:type="paragraph" w:customStyle="1" w:styleId="afff6">
    <w:name w:val="Нормальный (таблица)"/>
    <w:basedOn w:val="a"/>
    <w:next w:val="a"/>
    <w:uiPriority w:val="99"/>
    <w:rsid w:val="00102C92"/>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102C92"/>
    <w:pPr>
      <w:jc w:val="left"/>
    </w:pPr>
  </w:style>
  <w:style w:type="paragraph" w:customStyle="1" w:styleId="afff8">
    <w:name w:val="Колонтитул (левый)"/>
    <w:basedOn w:val="afff7"/>
    <w:next w:val="a"/>
    <w:uiPriority w:val="99"/>
    <w:rsid w:val="00102C92"/>
    <w:rPr>
      <w:sz w:val="12"/>
      <w:szCs w:val="12"/>
    </w:rPr>
  </w:style>
  <w:style w:type="paragraph" w:customStyle="1" w:styleId="afff9">
    <w:name w:val="Нормальный (прав. подпись)"/>
    <w:basedOn w:val="afff6"/>
    <w:next w:val="a"/>
    <w:uiPriority w:val="99"/>
    <w:rsid w:val="00102C92"/>
    <w:pPr>
      <w:jc w:val="right"/>
    </w:pPr>
  </w:style>
  <w:style w:type="paragraph" w:customStyle="1" w:styleId="afffa">
    <w:name w:val="Колонтитул (правый)"/>
    <w:basedOn w:val="afff9"/>
    <w:next w:val="a"/>
    <w:uiPriority w:val="99"/>
    <w:rsid w:val="00102C92"/>
    <w:rPr>
      <w:sz w:val="12"/>
      <w:szCs w:val="12"/>
    </w:rPr>
  </w:style>
  <w:style w:type="paragraph" w:customStyle="1" w:styleId="afffb">
    <w:name w:val="Комментарий пользователя"/>
    <w:basedOn w:val="afff2"/>
    <w:next w:val="a"/>
    <w:uiPriority w:val="99"/>
    <w:rsid w:val="00102C92"/>
    <w:pPr>
      <w:jc w:val="left"/>
    </w:pPr>
    <w:rPr>
      <w:color w:val="000000"/>
    </w:rPr>
  </w:style>
  <w:style w:type="paragraph" w:customStyle="1" w:styleId="afffc">
    <w:name w:val="Куда обратиться?"/>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102C92"/>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102C92"/>
    <w:rPr>
      <w:b/>
      <w:bCs/>
      <w:color w:val="FFFFFF"/>
      <w:shd w:val="clear" w:color="auto" w:fill="FF0000"/>
    </w:rPr>
  </w:style>
  <w:style w:type="paragraph" w:customStyle="1" w:styleId="affff">
    <w:name w:val="Напишите нам"/>
    <w:basedOn w:val="a"/>
    <w:next w:val="a"/>
    <w:uiPriority w:val="99"/>
    <w:rsid w:val="00102C92"/>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102C92"/>
    <w:rPr>
      <w:color w:val="808000"/>
    </w:rPr>
  </w:style>
  <w:style w:type="character" w:customStyle="1" w:styleId="affff1">
    <w:name w:val="Не вступил в силу"/>
    <w:basedOn w:val="affff0"/>
    <w:uiPriority w:val="99"/>
    <w:rsid w:val="00102C92"/>
    <w:rPr>
      <w:color w:val="008080"/>
    </w:rPr>
  </w:style>
  <w:style w:type="paragraph" w:customStyle="1" w:styleId="affff2">
    <w:name w:val="Необходимые документы"/>
    <w:basedOn w:val="a"/>
    <w:next w:val="a"/>
    <w:uiPriority w:val="99"/>
    <w:rsid w:val="00102C92"/>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102C92"/>
  </w:style>
  <w:style w:type="paragraph" w:customStyle="1" w:styleId="affff3">
    <w:name w:val="Нормальный (аннотация)"/>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102C92"/>
    <w:rPr>
      <w:vanish/>
      <w:shd w:val="clear" w:color="auto" w:fill="C0C0C0"/>
    </w:rPr>
  </w:style>
  <w:style w:type="character" w:customStyle="1" w:styleId="affff6">
    <w:name w:val="Опечатки"/>
    <w:uiPriority w:val="99"/>
    <w:rsid w:val="00102C92"/>
    <w:rPr>
      <w:color w:val="FF0000"/>
    </w:rPr>
  </w:style>
  <w:style w:type="paragraph" w:customStyle="1" w:styleId="affff7">
    <w:name w:val="Подвал для информации об изменениях"/>
    <w:basedOn w:val="1"/>
    <w:next w:val="a"/>
    <w:uiPriority w:val="99"/>
    <w:rsid w:val="00102C92"/>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102C92"/>
    <w:rPr>
      <w:b/>
      <w:bCs/>
      <w:color w:val="000080"/>
    </w:rPr>
  </w:style>
  <w:style w:type="paragraph" w:customStyle="1" w:styleId="affff9">
    <w:name w:val="Подчёркнутый текст"/>
    <w:basedOn w:val="a"/>
    <w:next w:val="a"/>
    <w:uiPriority w:val="99"/>
    <w:rsid w:val="00102C92"/>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102C92"/>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102C92"/>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102C92"/>
  </w:style>
  <w:style w:type="character" w:customStyle="1" w:styleId="affffd">
    <w:name w:val="Продолжение ссылки"/>
    <w:basedOn w:val="aff4"/>
    <w:uiPriority w:val="99"/>
    <w:rsid w:val="00102C92"/>
    <w:rPr>
      <w:color w:val="008000"/>
    </w:rPr>
  </w:style>
  <w:style w:type="paragraph" w:customStyle="1" w:styleId="affffe">
    <w:name w:val="Словарная статья"/>
    <w:basedOn w:val="a"/>
    <w:next w:val="a"/>
    <w:uiPriority w:val="99"/>
    <w:rsid w:val="00102C92"/>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102C92"/>
    <w:rPr>
      <w:color w:val="749232"/>
    </w:rPr>
  </w:style>
  <w:style w:type="paragraph" w:customStyle="1" w:styleId="afffff1">
    <w:name w:val="Текст в таблице"/>
    <w:basedOn w:val="afff6"/>
    <w:next w:val="a"/>
    <w:uiPriority w:val="99"/>
    <w:rsid w:val="00102C92"/>
    <w:pPr>
      <w:ind w:firstLine="720"/>
    </w:pPr>
  </w:style>
  <w:style w:type="paragraph" w:customStyle="1" w:styleId="afffff2">
    <w:name w:val="Текст ЭР (см. также)"/>
    <w:basedOn w:val="a"/>
    <w:next w:val="a"/>
    <w:uiPriority w:val="99"/>
    <w:rsid w:val="00102C92"/>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102C92"/>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102C92"/>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102C92"/>
    <w:pPr>
      <w:jc w:val="center"/>
    </w:pPr>
  </w:style>
  <w:style w:type="paragraph" w:customStyle="1" w:styleId="-">
    <w:name w:val="ЭР-содержание (правое окно)"/>
    <w:basedOn w:val="a"/>
    <w:next w:val="a"/>
    <w:uiPriority w:val="99"/>
    <w:rsid w:val="00102C92"/>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102C92"/>
    <w:rPr>
      <w:rFonts w:ascii="Times New Roman" w:hAnsi="Times New Roman" w:cs="Times New Roman"/>
    </w:rPr>
  </w:style>
  <w:style w:type="character" w:customStyle="1" w:styleId="docaccesstitle1">
    <w:name w:val="docaccess_title1"/>
    <w:basedOn w:val="a0"/>
    <w:rsid w:val="00102C92"/>
    <w:rPr>
      <w:rFonts w:ascii="Times New Roman" w:hAnsi="Times New Roman" w:cs="Times New Roman" w:hint="default"/>
      <w:sz w:val="28"/>
      <w:szCs w:val="28"/>
    </w:rPr>
  </w:style>
  <w:style w:type="paragraph" w:customStyle="1" w:styleId="formattext">
    <w:name w:val="formattext"/>
    <w:basedOn w:val="a"/>
    <w:rsid w:val="00102C92"/>
    <w:pPr>
      <w:spacing w:before="100" w:beforeAutospacing="1" w:after="100" w:afterAutospacing="1"/>
      <w:ind w:firstLine="0"/>
    </w:pPr>
    <w:rPr>
      <w:rFonts w:cs="Times New Roman"/>
      <w:sz w:val="24"/>
      <w:szCs w:val="24"/>
      <w:lang w:eastAsia="ru-RU"/>
    </w:rPr>
  </w:style>
  <w:style w:type="character" w:styleId="afffff7">
    <w:name w:val="Strong"/>
    <w:basedOn w:val="a0"/>
    <w:uiPriority w:val="22"/>
    <w:qFormat/>
    <w:rsid w:val="00102C92"/>
    <w:rPr>
      <w:b/>
      <w:bCs/>
    </w:rPr>
  </w:style>
  <w:style w:type="numbering" w:customStyle="1" w:styleId="22">
    <w:name w:val="Нет списка2"/>
    <w:next w:val="a2"/>
    <w:uiPriority w:val="99"/>
    <w:semiHidden/>
    <w:unhideWhenUsed/>
    <w:rsid w:val="00102C92"/>
  </w:style>
  <w:style w:type="paragraph" w:customStyle="1" w:styleId="afffff8">
    <w:name w:val="Текст (справка)"/>
    <w:basedOn w:val="a"/>
    <w:next w:val="a"/>
    <w:uiPriority w:val="99"/>
    <w:rsid w:val="00102C92"/>
    <w:pPr>
      <w:widowControl w:val="0"/>
      <w:autoSpaceDE w:val="0"/>
      <w:autoSpaceDN w:val="0"/>
      <w:adjustRightInd w:val="0"/>
      <w:ind w:left="170" w:right="170" w:firstLine="0"/>
    </w:pPr>
    <w:rPr>
      <w:rFonts w:ascii="Arial" w:hAnsi="Arial" w:cs="Arial"/>
      <w:sz w:val="24"/>
      <w:szCs w:val="24"/>
      <w:lang w:eastAsia="ru-RU"/>
    </w:rPr>
  </w:style>
  <w:style w:type="paragraph" w:customStyle="1" w:styleId="afffff9">
    <w:name w:val="Таблицы (моноширинный)"/>
    <w:basedOn w:val="a"/>
    <w:next w:val="a"/>
    <w:uiPriority w:val="99"/>
    <w:rsid w:val="00102C92"/>
    <w:pPr>
      <w:widowControl w:val="0"/>
      <w:autoSpaceDE w:val="0"/>
      <w:autoSpaceDN w:val="0"/>
      <w:adjustRightInd w:val="0"/>
      <w:ind w:firstLine="0"/>
    </w:pPr>
    <w:rPr>
      <w:rFonts w:ascii="Courier New" w:hAnsi="Courier New" w:cs="Courier New"/>
      <w:sz w:val="24"/>
      <w:szCs w:val="24"/>
      <w:lang w:eastAsia="ru-RU"/>
    </w:rPr>
  </w:style>
  <w:style w:type="character" w:customStyle="1" w:styleId="afffffa">
    <w:name w:val="Цветовое выделение для Текст"/>
    <w:uiPriority w:val="99"/>
    <w:rsid w:val="00102C92"/>
  </w:style>
  <w:style w:type="numbering" w:customStyle="1" w:styleId="32">
    <w:name w:val="Нет списка3"/>
    <w:next w:val="a2"/>
    <w:uiPriority w:val="99"/>
    <w:semiHidden/>
    <w:unhideWhenUsed/>
    <w:rsid w:val="00102C92"/>
  </w:style>
  <w:style w:type="table" w:customStyle="1" w:styleId="16">
    <w:name w:val="Сетка таблицы1"/>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02C92"/>
  </w:style>
  <w:style w:type="numbering" w:customStyle="1" w:styleId="120">
    <w:name w:val="Нет списка12"/>
    <w:next w:val="a2"/>
    <w:uiPriority w:val="99"/>
    <w:semiHidden/>
    <w:unhideWhenUsed/>
    <w:rsid w:val="00102C92"/>
  </w:style>
  <w:style w:type="numbering" w:customStyle="1" w:styleId="210">
    <w:name w:val="Нет списка21"/>
    <w:next w:val="a2"/>
    <w:uiPriority w:val="99"/>
    <w:semiHidden/>
    <w:unhideWhenUsed/>
    <w:rsid w:val="00102C92"/>
  </w:style>
  <w:style w:type="numbering" w:customStyle="1" w:styleId="310">
    <w:name w:val="Нет списка31"/>
    <w:next w:val="a2"/>
    <w:uiPriority w:val="99"/>
    <w:semiHidden/>
    <w:unhideWhenUsed/>
    <w:rsid w:val="00102C92"/>
  </w:style>
  <w:style w:type="numbering" w:customStyle="1" w:styleId="50">
    <w:name w:val="Нет списка5"/>
    <w:next w:val="a2"/>
    <w:uiPriority w:val="99"/>
    <w:semiHidden/>
    <w:unhideWhenUsed/>
    <w:rsid w:val="00102C92"/>
  </w:style>
  <w:style w:type="numbering" w:customStyle="1" w:styleId="130">
    <w:name w:val="Нет списка13"/>
    <w:next w:val="a2"/>
    <w:uiPriority w:val="99"/>
    <w:semiHidden/>
    <w:unhideWhenUsed/>
    <w:rsid w:val="00102C92"/>
  </w:style>
  <w:style w:type="numbering" w:customStyle="1" w:styleId="220">
    <w:name w:val="Нет списка22"/>
    <w:next w:val="a2"/>
    <w:uiPriority w:val="99"/>
    <w:semiHidden/>
    <w:unhideWhenUsed/>
    <w:rsid w:val="00102C92"/>
  </w:style>
  <w:style w:type="numbering" w:customStyle="1" w:styleId="320">
    <w:name w:val="Нет списка32"/>
    <w:next w:val="a2"/>
    <w:uiPriority w:val="99"/>
    <w:semiHidden/>
    <w:unhideWhenUsed/>
    <w:rsid w:val="00102C92"/>
  </w:style>
  <w:style w:type="paragraph" w:customStyle="1" w:styleId="ConsPlusTextList1">
    <w:name w:val="ConsPlusTextList1"/>
    <w:uiPriority w:val="99"/>
    <w:rsid w:val="00102C92"/>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60">
    <w:name w:val="Нет списка6"/>
    <w:next w:val="a2"/>
    <w:uiPriority w:val="99"/>
    <w:semiHidden/>
    <w:unhideWhenUsed/>
    <w:rsid w:val="00102C92"/>
  </w:style>
  <w:style w:type="numbering" w:customStyle="1" w:styleId="140">
    <w:name w:val="Нет списка14"/>
    <w:next w:val="a2"/>
    <w:uiPriority w:val="99"/>
    <w:semiHidden/>
    <w:unhideWhenUsed/>
    <w:rsid w:val="00102C92"/>
  </w:style>
  <w:style w:type="numbering" w:customStyle="1" w:styleId="111111">
    <w:name w:val="Нет списка111111"/>
    <w:next w:val="a2"/>
    <w:uiPriority w:val="99"/>
    <w:semiHidden/>
    <w:unhideWhenUsed/>
    <w:rsid w:val="00102C92"/>
  </w:style>
  <w:style w:type="table" w:customStyle="1" w:styleId="23">
    <w:name w:val="Сетка таблицы2"/>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2"/>
    <w:uiPriority w:val="99"/>
    <w:semiHidden/>
    <w:unhideWhenUsed/>
    <w:rsid w:val="00102C92"/>
  </w:style>
  <w:style w:type="numbering" w:customStyle="1" w:styleId="33">
    <w:name w:val="Нет списка33"/>
    <w:next w:val="a2"/>
    <w:uiPriority w:val="99"/>
    <w:semiHidden/>
    <w:unhideWhenUsed/>
    <w:rsid w:val="00102C92"/>
  </w:style>
  <w:style w:type="table" w:customStyle="1" w:styleId="112">
    <w:name w:val="Сетка таблицы11"/>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102C92"/>
  </w:style>
  <w:style w:type="numbering" w:customStyle="1" w:styleId="121">
    <w:name w:val="Нет списка121"/>
    <w:next w:val="a2"/>
    <w:uiPriority w:val="99"/>
    <w:semiHidden/>
    <w:unhideWhenUsed/>
    <w:rsid w:val="00102C92"/>
  </w:style>
  <w:style w:type="numbering" w:customStyle="1" w:styleId="211">
    <w:name w:val="Нет списка211"/>
    <w:next w:val="a2"/>
    <w:uiPriority w:val="99"/>
    <w:semiHidden/>
    <w:unhideWhenUsed/>
    <w:rsid w:val="00102C92"/>
  </w:style>
  <w:style w:type="numbering" w:customStyle="1" w:styleId="311">
    <w:name w:val="Нет списка311"/>
    <w:next w:val="a2"/>
    <w:uiPriority w:val="99"/>
    <w:semiHidden/>
    <w:unhideWhenUsed/>
    <w:rsid w:val="00102C92"/>
  </w:style>
  <w:style w:type="numbering" w:customStyle="1" w:styleId="51">
    <w:name w:val="Нет списка51"/>
    <w:next w:val="a2"/>
    <w:uiPriority w:val="99"/>
    <w:semiHidden/>
    <w:unhideWhenUsed/>
    <w:rsid w:val="00102C92"/>
  </w:style>
  <w:style w:type="numbering" w:customStyle="1" w:styleId="131">
    <w:name w:val="Нет списка131"/>
    <w:next w:val="a2"/>
    <w:uiPriority w:val="99"/>
    <w:semiHidden/>
    <w:unhideWhenUsed/>
    <w:rsid w:val="00102C92"/>
  </w:style>
  <w:style w:type="numbering" w:customStyle="1" w:styleId="221">
    <w:name w:val="Нет списка221"/>
    <w:next w:val="a2"/>
    <w:uiPriority w:val="99"/>
    <w:semiHidden/>
    <w:unhideWhenUsed/>
    <w:rsid w:val="00102C92"/>
  </w:style>
  <w:style w:type="numbering" w:customStyle="1" w:styleId="321">
    <w:name w:val="Нет списка321"/>
    <w:next w:val="a2"/>
    <w:uiPriority w:val="99"/>
    <w:semiHidden/>
    <w:unhideWhenUsed/>
    <w:rsid w:val="00102C92"/>
  </w:style>
  <w:style w:type="character" w:styleId="afffffb">
    <w:name w:val="FollowedHyperlink"/>
    <w:basedOn w:val="a0"/>
    <w:uiPriority w:val="99"/>
    <w:semiHidden/>
    <w:unhideWhenUsed/>
    <w:rsid w:val="00102C92"/>
    <w:rPr>
      <w:color w:val="800080"/>
      <w:u w:val="single"/>
    </w:rPr>
  </w:style>
  <w:style w:type="paragraph" w:customStyle="1" w:styleId="xl2445">
    <w:name w:val="xl2445"/>
    <w:basedOn w:val="a"/>
    <w:rsid w:val="00102C92"/>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102C9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102C92"/>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102C92"/>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102C92"/>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102C92"/>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102C92"/>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102C92"/>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102C92"/>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102C92"/>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102C9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cs="Times New Roman"/>
      <w:sz w:val="24"/>
      <w:szCs w:val="24"/>
      <w:lang w:eastAsia="ru-RU"/>
    </w:rPr>
  </w:style>
  <w:style w:type="paragraph" w:customStyle="1" w:styleId="xl2461">
    <w:name w:val="xl2461"/>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102C92"/>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cs="Times New Roman"/>
      <w:sz w:val="24"/>
      <w:szCs w:val="24"/>
      <w:lang w:eastAsia="ru-RU"/>
    </w:rPr>
  </w:style>
  <w:style w:type="paragraph" w:customStyle="1" w:styleId="xl2464">
    <w:name w:val="xl2464"/>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102C9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102C92"/>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102C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102C92"/>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102C9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102C9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102C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102C92"/>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102C92"/>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102C92"/>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102C92"/>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102C92"/>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102C92"/>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102C92"/>
    <w:pPr>
      <w:pBdr>
        <w:right w:val="single" w:sz="4" w:space="0" w:color="auto"/>
      </w:pBdr>
      <w:spacing w:before="100" w:beforeAutospacing="1" w:after="100" w:afterAutospacing="1"/>
      <w:ind w:firstLine="0"/>
      <w:jc w:val="center"/>
      <w:textAlignment w:val="center"/>
    </w:pPr>
    <w:rPr>
      <w:rFonts w:cs="Times New Roman"/>
      <w:szCs w:val="28"/>
      <w:lang w:eastAsia="ru-RU"/>
    </w:rPr>
  </w:style>
  <w:style w:type="character" w:customStyle="1" w:styleId="17">
    <w:name w:val="Текст сноски Знак1"/>
    <w:basedOn w:val="a0"/>
    <w:uiPriority w:val="99"/>
    <w:semiHidden/>
    <w:rsid w:val="00102C92"/>
    <w:rPr>
      <w:rFonts w:ascii="Times New Roman" w:eastAsia="Times New Roman" w:hAnsi="Times New Roman" w:cs="Calibri"/>
      <w:sz w:val="20"/>
      <w:szCs w:val="20"/>
    </w:rPr>
  </w:style>
  <w:style w:type="character" w:customStyle="1" w:styleId="18">
    <w:name w:val="Текст примечания Знак1"/>
    <w:basedOn w:val="a0"/>
    <w:uiPriority w:val="99"/>
    <w:semiHidden/>
    <w:rsid w:val="00102C92"/>
    <w:rPr>
      <w:rFonts w:ascii="Times New Roman" w:eastAsia="Times New Roman" w:hAnsi="Times New Roman" w:cs="Calibri"/>
      <w:sz w:val="20"/>
      <w:szCs w:val="20"/>
    </w:rPr>
  </w:style>
  <w:style w:type="character" w:customStyle="1" w:styleId="19">
    <w:name w:val="Основной текст Знак1"/>
    <w:basedOn w:val="a0"/>
    <w:uiPriority w:val="99"/>
    <w:semiHidden/>
    <w:rsid w:val="00102C92"/>
    <w:rPr>
      <w:rFonts w:ascii="Times New Roman" w:eastAsia="Times New Roman" w:hAnsi="Times New Roman" w:cs="Calibri"/>
      <w:sz w:val="28"/>
    </w:rPr>
  </w:style>
  <w:style w:type="character" w:customStyle="1" w:styleId="1a">
    <w:name w:val="Основной текст с отступом Знак1"/>
    <w:basedOn w:val="a0"/>
    <w:uiPriority w:val="99"/>
    <w:semiHidden/>
    <w:rsid w:val="00102C92"/>
    <w:rPr>
      <w:rFonts w:ascii="Times New Roman" w:eastAsia="Times New Roman" w:hAnsi="Times New Roman" w:cs="Calibri"/>
      <w:sz w:val="28"/>
    </w:rPr>
  </w:style>
  <w:style w:type="character" w:customStyle="1" w:styleId="1b">
    <w:name w:val="Тема примечания Знак1"/>
    <w:basedOn w:val="18"/>
    <w:uiPriority w:val="99"/>
    <w:semiHidden/>
    <w:rsid w:val="00102C92"/>
    <w:rPr>
      <w:rFonts w:ascii="Times New Roman" w:eastAsia="Times New Roman" w:hAnsi="Times New Roman" w:cs="Calibri"/>
      <w:b/>
      <w:bCs/>
      <w:sz w:val="20"/>
      <w:szCs w:val="20"/>
    </w:rPr>
  </w:style>
  <w:style w:type="paragraph" w:customStyle="1" w:styleId="xl2443">
    <w:name w:val="xl2443"/>
    <w:basedOn w:val="a"/>
    <w:rsid w:val="00102C92"/>
    <w:pPr>
      <w:spacing w:before="100" w:beforeAutospacing="1" w:after="100" w:afterAutospacing="1"/>
      <w:ind w:firstLine="0"/>
      <w:jc w:val="center"/>
      <w:textAlignment w:val="center"/>
    </w:pPr>
    <w:rPr>
      <w:rFonts w:cs="Times New Roman"/>
      <w:sz w:val="24"/>
      <w:szCs w:val="24"/>
      <w:lang w:eastAsia="ru-RU"/>
    </w:rPr>
  </w:style>
  <w:style w:type="paragraph" w:customStyle="1" w:styleId="xl2444">
    <w:name w:val="xl2444"/>
    <w:basedOn w:val="a"/>
    <w:rsid w:val="00102C9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character" w:customStyle="1" w:styleId="24">
    <w:name w:val="Гиперссылка2"/>
    <w:basedOn w:val="a0"/>
    <w:uiPriority w:val="99"/>
    <w:unhideWhenUsed/>
    <w:rsid w:val="00102C92"/>
    <w:rPr>
      <w:color w:val="0000FF"/>
      <w:u w:val="single"/>
    </w:rPr>
  </w:style>
  <w:style w:type="table" w:customStyle="1" w:styleId="34">
    <w:name w:val="Сетка таблицы3"/>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102C92"/>
  </w:style>
  <w:style w:type="table" w:customStyle="1" w:styleId="42">
    <w:name w:val="Сетка таблицы4"/>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102C92"/>
  </w:style>
  <w:style w:type="numbering" w:customStyle="1" w:styleId="1120">
    <w:name w:val="Нет списка112"/>
    <w:next w:val="a2"/>
    <w:uiPriority w:val="99"/>
    <w:semiHidden/>
    <w:unhideWhenUsed/>
    <w:rsid w:val="00102C92"/>
  </w:style>
  <w:style w:type="table" w:customStyle="1" w:styleId="122">
    <w:name w:val="Сетка таблицы12"/>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102C92"/>
  </w:style>
  <w:style w:type="numbering" w:customStyle="1" w:styleId="340">
    <w:name w:val="Нет списка34"/>
    <w:next w:val="a2"/>
    <w:uiPriority w:val="99"/>
    <w:semiHidden/>
    <w:unhideWhenUsed/>
    <w:rsid w:val="00102C92"/>
  </w:style>
  <w:style w:type="numbering" w:customStyle="1" w:styleId="420">
    <w:name w:val="Нет списка42"/>
    <w:next w:val="a2"/>
    <w:uiPriority w:val="99"/>
    <w:semiHidden/>
    <w:unhideWhenUsed/>
    <w:rsid w:val="00102C92"/>
  </w:style>
  <w:style w:type="numbering" w:customStyle="1" w:styleId="1220">
    <w:name w:val="Нет списка122"/>
    <w:next w:val="a2"/>
    <w:uiPriority w:val="99"/>
    <w:semiHidden/>
    <w:unhideWhenUsed/>
    <w:rsid w:val="00102C92"/>
  </w:style>
  <w:style w:type="numbering" w:customStyle="1" w:styleId="212">
    <w:name w:val="Нет списка212"/>
    <w:next w:val="a2"/>
    <w:uiPriority w:val="99"/>
    <w:semiHidden/>
    <w:unhideWhenUsed/>
    <w:rsid w:val="00102C92"/>
  </w:style>
  <w:style w:type="numbering" w:customStyle="1" w:styleId="312">
    <w:name w:val="Нет списка312"/>
    <w:next w:val="a2"/>
    <w:uiPriority w:val="99"/>
    <w:semiHidden/>
    <w:unhideWhenUsed/>
    <w:rsid w:val="00102C92"/>
  </w:style>
  <w:style w:type="numbering" w:customStyle="1" w:styleId="52">
    <w:name w:val="Нет списка52"/>
    <w:next w:val="a2"/>
    <w:uiPriority w:val="99"/>
    <w:semiHidden/>
    <w:unhideWhenUsed/>
    <w:rsid w:val="00102C92"/>
  </w:style>
  <w:style w:type="numbering" w:customStyle="1" w:styleId="132">
    <w:name w:val="Нет списка132"/>
    <w:next w:val="a2"/>
    <w:uiPriority w:val="99"/>
    <w:semiHidden/>
    <w:unhideWhenUsed/>
    <w:rsid w:val="00102C92"/>
  </w:style>
  <w:style w:type="numbering" w:customStyle="1" w:styleId="222">
    <w:name w:val="Нет списка222"/>
    <w:next w:val="a2"/>
    <w:uiPriority w:val="99"/>
    <w:semiHidden/>
    <w:unhideWhenUsed/>
    <w:rsid w:val="00102C92"/>
  </w:style>
  <w:style w:type="numbering" w:customStyle="1" w:styleId="322">
    <w:name w:val="Нет списка322"/>
    <w:next w:val="a2"/>
    <w:uiPriority w:val="99"/>
    <w:semiHidden/>
    <w:unhideWhenUsed/>
    <w:rsid w:val="00102C92"/>
  </w:style>
  <w:style w:type="numbering" w:customStyle="1" w:styleId="61">
    <w:name w:val="Нет списка61"/>
    <w:next w:val="a2"/>
    <w:uiPriority w:val="99"/>
    <w:semiHidden/>
    <w:unhideWhenUsed/>
    <w:rsid w:val="00102C92"/>
  </w:style>
  <w:style w:type="numbering" w:customStyle="1" w:styleId="141">
    <w:name w:val="Нет списка141"/>
    <w:next w:val="a2"/>
    <w:uiPriority w:val="99"/>
    <w:semiHidden/>
    <w:unhideWhenUsed/>
    <w:rsid w:val="00102C92"/>
  </w:style>
  <w:style w:type="numbering" w:customStyle="1" w:styleId="1112">
    <w:name w:val="Нет списка1112"/>
    <w:next w:val="a2"/>
    <w:uiPriority w:val="99"/>
    <w:semiHidden/>
    <w:unhideWhenUsed/>
    <w:rsid w:val="00102C92"/>
  </w:style>
  <w:style w:type="numbering" w:customStyle="1" w:styleId="231">
    <w:name w:val="Нет списка231"/>
    <w:next w:val="a2"/>
    <w:uiPriority w:val="99"/>
    <w:semiHidden/>
    <w:unhideWhenUsed/>
    <w:rsid w:val="00102C92"/>
  </w:style>
  <w:style w:type="numbering" w:customStyle="1" w:styleId="331">
    <w:name w:val="Нет списка331"/>
    <w:next w:val="a2"/>
    <w:uiPriority w:val="99"/>
    <w:semiHidden/>
    <w:unhideWhenUsed/>
    <w:rsid w:val="00102C92"/>
  </w:style>
  <w:style w:type="numbering" w:customStyle="1" w:styleId="411">
    <w:name w:val="Нет списка411"/>
    <w:next w:val="a2"/>
    <w:uiPriority w:val="99"/>
    <w:semiHidden/>
    <w:unhideWhenUsed/>
    <w:rsid w:val="00102C92"/>
  </w:style>
  <w:style w:type="numbering" w:customStyle="1" w:styleId="1211">
    <w:name w:val="Нет списка1211"/>
    <w:next w:val="a2"/>
    <w:uiPriority w:val="99"/>
    <w:semiHidden/>
    <w:unhideWhenUsed/>
    <w:rsid w:val="00102C92"/>
  </w:style>
  <w:style w:type="numbering" w:customStyle="1" w:styleId="2111">
    <w:name w:val="Нет списка2111"/>
    <w:next w:val="a2"/>
    <w:uiPriority w:val="99"/>
    <w:semiHidden/>
    <w:unhideWhenUsed/>
    <w:rsid w:val="00102C92"/>
  </w:style>
  <w:style w:type="numbering" w:customStyle="1" w:styleId="3111">
    <w:name w:val="Нет списка3111"/>
    <w:next w:val="a2"/>
    <w:uiPriority w:val="99"/>
    <w:semiHidden/>
    <w:unhideWhenUsed/>
    <w:rsid w:val="00102C92"/>
  </w:style>
  <w:style w:type="numbering" w:customStyle="1" w:styleId="511">
    <w:name w:val="Нет списка511"/>
    <w:next w:val="a2"/>
    <w:uiPriority w:val="99"/>
    <w:semiHidden/>
    <w:unhideWhenUsed/>
    <w:rsid w:val="00102C92"/>
  </w:style>
  <w:style w:type="numbering" w:customStyle="1" w:styleId="1311">
    <w:name w:val="Нет списка1311"/>
    <w:next w:val="a2"/>
    <w:uiPriority w:val="99"/>
    <w:semiHidden/>
    <w:unhideWhenUsed/>
    <w:rsid w:val="00102C92"/>
  </w:style>
  <w:style w:type="numbering" w:customStyle="1" w:styleId="2211">
    <w:name w:val="Нет списка2211"/>
    <w:next w:val="a2"/>
    <w:uiPriority w:val="99"/>
    <w:semiHidden/>
    <w:unhideWhenUsed/>
    <w:rsid w:val="00102C92"/>
  </w:style>
  <w:style w:type="numbering" w:customStyle="1" w:styleId="3211">
    <w:name w:val="Нет списка3211"/>
    <w:next w:val="a2"/>
    <w:uiPriority w:val="99"/>
    <w:semiHidden/>
    <w:unhideWhenUsed/>
    <w:rsid w:val="00102C92"/>
  </w:style>
  <w:style w:type="table" w:customStyle="1" w:styleId="53">
    <w:name w:val="Сетка таблицы5"/>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102C92"/>
  </w:style>
  <w:style w:type="table" w:customStyle="1" w:styleId="81">
    <w:name w:val="Сетка таблицы81"/>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102C92"/>
  </w:style>
  <w:style w:type="numbering" w:customStyle="1" w:styleId="113">
    <w:name w:val="Нет списка113"/>
    <w:next w:val="a2"/>
    <w:uiPriority w:val="99"/>
    <w:semiHidden/>
    <w:unhideWhenUsed/>
    <w:rsid w:val="00102C92"/>
  </w:style>
  <w:style w:type="table" w:customStyle="1" w:styleId="133">
    <w:name w:val="Сетка таблицы13"/>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102C92"/>
  </w:style>
  <w:style w:type="numbering" w:customStyle="1" w:styleId="11112">
    <w:name w:val="Нет списка11112"/>
    <w:next w:val="a2"/>
    <w:uiPriority w:val="99"/>
    <w:semiHidden/>
    <w:unhideWhenUsed/>
    <w:rsid w:val="00102C92"/>
  </w:style>
  <w:style w:type="table" w:customStyle="1" w:styleId="1110">
    <w:name w:val="Сетка таблицы111"/>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5"/>
    <w:next w:val="a2"/>
    <w:uiPriority w:val="99"/>
    <w:semiHidden/>
    <w:unhideWhenUsed/>
    <w:rsid w:val="00102C92"/>
  </w:style>
  <w:style w:type="numbering" w:customStyle="1" w:styleId="35">
    <w:name w:val="Нет списка35"/>
    <w:next w:val="a2"/>
    <w:uiPriority w:val="99"/>
    <w:semiHidden/>
    <w:unhideWhenUsed/>
    <w:rsid w:val="00102C92"/>
  </w:style>
  <w:style w:type="table" w:customStyle="1" w:styleId="11110">
    <w:name w:val="Сетка таблицы1111"/>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102C92"/>
  </w:style>
  <w:style w:type="numbering" w:customStyle="1" w:styleId="123">
    <w:name w:val="Нет списка123"/>
    <w:next w:val="a2"/>
    <w:uiPriority w:val="99"/>
    <w:semiHidden/>
    <w:unhideWhenUsed/>
    <w:rsid w:val="00102C92"/>
  </w:style>
  <w:style w:type="numbering" w:customStyle="1" w:styleId="213">
    <w:name w:val="Нет списка213"/>
    <w:next w:val="a2"/>
    <w:uiPriority w:val="99"/>
    <w:semiHidden/>
    <w:unhideWhenUsed/>
    <w:rsid w:val="00102C92"/>
  </w:style>
  <w:style w:type="numbering" w:customStyle="1" w:styleId="313">
    <w:name w:val="Нет списка313"/>
    <w:next w:val="a2"/>
    <w:uiPriority w:val="99"/>
    <w:semiHidden/>
    <w:unhideWhenUsed/>
    <w:rsid w:val="00102C92"/>
  </w:style>
  <w:style w:type="numbering" w:customStyle="1" w:styleId="530">
    <w:name w:val="Нет списка53"/>
    <w:next w:val="a2"/>
    <w:uiPriority w:val="99"/>
    <w:semiHidden/>
    <w:unhideWhenUsed/>
    <w:rsid w:val="00102C92"/>
  </w:style>
  <w:style w:type="numbering" w:customStyle="1" w:styleId="1330">
    <w:name w:val="Нет списка133"/>
    <w:next w:val="a2"/>
    <w:uiPriority w:val="99"/>
    <w:semiHidden/>
    <w:unhideWhenUsed/>
    <w:rsid w:val="00102C92"/>
  </w:style>
  <w:style w:type="numbering" w:customStyle="1" w:styleId="223">
    <w:name w:val="Нет списка223"/>
    <w:next w:val="a2"/>
    <w:uiPriority w:val="99"/>
    <w:semiHidden/>
    <w:unhideWhenUsed/>
    <w:rsid w:val="00102C92"/>
  </w:style>
  <w:style w:type="numbering" w:customStyle="1" w:styleId="323">
    <w:name w:val="Нет списка323"/>
    <w:next w:val="a2"/>
    <w:uiPriority w:val="99"/>
    <w:semiHidden/>
    <w:unhideWhenUsed/>
    <w:rsid w:val="00102C92"/>
  </w:style>
  <w:style w:type="numbering" w:customStyle="1" w:styleId="620">
    <w:name w:val="Нет списка62"/>
    <w:next w:val="a2"/>
    <w:uiPriority w:val="99"/>
    <w:semiHidden/>
    <w:unhideWhenUsed/>
    <w:rsid w:val="00102C92"/>
  </w:style>
  <w:style w:type="numbering" w:customStyle="1" w:styleId="142">
    <w:name w:val="Нет списка142"/>
    <w:next w:val="a2"/>
    <w:uiPriority w:val="99"/>
    <w:semiHidden/>
    <w:unhideWhenUsed/>
    <w:rsid w:val="00102C92"/>
  </w:style>
  <w:style w:type="numbering" w:customStyle="1" w:styleId="1111111">
    <w:name w:val="Нет списка1111111"/>
    <w:next w:val="a2"/>
    <w:uiPriority w:val="99"/>
    <w:semiHidden/>
    <w:unhideWhenUsed/>
    <w:rsid w:val="00102C92"/>
  </w:style>
  <w:style w:type="table" w:customStyle="1" w:styleId="214">
    <w:name w:val="Сетка таблицы21"/>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2"/>
    <w:next w:val="a2"/>
    <w:uiPriority w:val="99"/>
    <w:semiHidden/>
    <w:unhideWhenUsed/>
    <w:rsid w:val="00102C92"/>
  </w:style>
  <w:style w:type="numbering" w:customStyle="1" w:styleId="332">
    <w:name w:val="Нет списка332"/>
    <w:next w:val="a2"/>
    <w:uiPriority w:val="99"/>
    <w:semiHidden/>
    <w:unhideWhenUsed/>
    <w:rsid w:val="00102C92"/>
  </w:style>
  <w:style w:type="numbering" w:customStyle="1" w:styleId="412">
    <w:name w:val="Нет списка412"/>
    <w:next w:val="a2"/>
    <w:uiPriority w:val="99"/>
    <w:semiHidden/>
    <w:unhideWhenUsed/>
    <w:rsid w:val="00102C92"/>
  </w:style>
  <w:style w:type="numbering" w:customStyle="1" w:styleId="1212">
    <w:name w:val="Нет списка1212"/>
    <w:next w:val="a2"/>
    <w:uiPriority w:val="99"/>
    <w:semiHidden/>
    <w:unhideWhenUsed/>
    <w:rsid w:val="00102C92"/>
  </w:style>
  <w:style w:type="numbering" w:customStyle="1" w:styleId="2112">
    <w:name w:val="Нет списка2112"/>
    <w:next w:val="a2"/>
    <w:uiPriority w:val="99"/>
    <w:semiHidden/>
    <w:unhideWhenUsed/>
    <w:rsid w:val="00102C92"/>
  </w:style>
  <w:style w:type="numbering" w:customStyle="1" w:styleId="3112">
    <w:name w:val="Нет списка3112"/>
    <w:next w:val="a2"/>
    <w:uiPriority w:val="99"/>
    <w:semiHidden/>
    <w:unhideWhenUsed/>
    <w:rsid w:val="00102C92"/>
  </w:style>
  <w:style w:type="numbering" w:customStyle="1" w:styleId="512">
    <w:name w:val="Нет списка512"/>
    <w:next w:val="a2"/>
    <w:uiPriority w:val="99"/>
    <w:semiHidden/>
    <w:unhideWhenUsed/>
    <w:rsid w:val="00102C92"/>
  </w:style>
  <w:style w:type="numbering" w:customStyle="1" w:styleId="1312">
    <w:name w:val="Нет списка1312"/>
    <w:next w:val="a2"/>
    <w:uiPriority w:val="99"/>
    <w:semiHidden/>
    <w:unhideWhenUsed/>
    <w:rsid w:val="00102C92"/>
  </w:style>
  <w:style w:type="numbering" w:customStyle="1" w:styleId="2212">
    <w:name w:val="Нет списка2212"/>
    <w:next w:val="a2"/>
    <w:uiPriority w:val="99"/>
    <w:semiHidden/>
    <w:unhideWhenUsed/>
    <w:rsid w:val="00102C92"/>
  </w:style>
  <w:style w:type="numbering" w:customStyle="1" w:styleId="3212">
    <w:name w:val="Нет списка3212"/>
    <w:next w:val="a2"/>
    <w:uiPriority w:val="99"/>
    <w:semiHidden/>
    <w:unhideWhenUsed/>
    <w:rsid w:val="00102C92"/>
  </w:style>
  <w:style w:type="table" w:customStyle="1" w:styleId="610">
    <w:name w:val="Сетка таблицы61"/>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2"/>
    <w:uiPriority w:val="99"/>
    <w:semiHidden/>
    <w:unhideWhenUsed/>
    <w:rsid w:val="00102C92"/>
  </w:style>
  <w:style w:type="numbering" w:customStyle="1" w:styleId="151">
    <w:name w:val="Нет списка151"/>
    <w:next w:val="a2"/>
    <w:uiPriority w:val="99"/>
    <w:semiHidden/>
    <w:unhideWhenUsed/>
    <w:rsid w:val="00102C92"/>
  </w:style>
  <w:style w:type="numbering" w:customStyle="1" w:styleId="1121">
    <w:name w:val="Нет списка1121"/>
    <w:next w:val="a2"/>
    <w:uiPriority w:val="99"/>
    <w:semiHidden/>
    <w:unhideWhenUsed/>
    <w:rsid w:val="00102C92"/>
  </w:style>
  <w:style w:type="numbering" w:customStyle="1" w:styleId="11111111">
    <w:name w:val="Нет списка11111111"/>
    <w:next w:val="a2"/>
    <w:uiPriority w:val="99"/>
    <w:semiHidden/>
    <w:unhideWhenUsed/>
    <w:rsid w:val="00102C92"/>
  </w:style>
  <w:style w:type="table" w:customStyle="1" w:styleId="314">
    <w:name w:val="Сетка таблицы31"/>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
    <w:name w:val="Нет списка241"/>
    <w:next w:val="a2"/>
    <w:uiPriority w:val="99"/>
    <w:semiHidden/>
    <w:unhideWhenUsed/>
    <w:rsid w:val="00102C92"/>
  </w:style>
  <w:style w:type="numbering" w:customStyle="1" w:styleId="341">
    <w:name w:val="Нет списка341"/>
    <w:next w:val="a2"/>
    <w:uiPriority w:val="99"/>
    <w:semiHidden/>
    <w:unhideWhenUsed/>
    <w:rsid w:val="00102C92"/>
  </w:style>
  <w:style w:type="table" w:customStyle="1" w:styleId="1210">
    <w:name w:val="Сетка таблицы121"/>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uiPriority w:val="99"/>
    <w:semiHidden/>
    <w:unhideWhenUsed/>
    <w:rsid w:val="00102C92"/>
  </w:style>
  <w:style w:type="numbering" w:customStyle="1" w:styleId="1221">
    <w:name w:val="Нет списка1221"/>
    <w:next w:val="a2"/>
    <w:uiPriority w:val="99"/>
    <w:semiHidden/>
    <w:unhideWhenUsed/>
    <w:rsid w:val="00102C92"/>
  </w:style>
  <w:style w:type="numbering" w:customStyle="1" w:styleId="2121">
    <w:name w:val="Нет списка2121"/>
    <w:next w:val="a2"/>
    <w:uiPriority w:val="99"/>
    <w:semiHidden/>
    <w:unhideWhenUsed/>
    <w:rsid w:val="00102C92"/>
  </w:style>
  <w:style w:type="numbering" w:customStyle="1" w:styleId="3121">
    <w:name w:val="Нет списка3121"/>
    <w:next w:val="a2"/>
    <w:uiPriority w:val="99"/>
    <w:semiHidden/>
    <w:unhideWhenUsed/>
    <w:rsid w:val="00102C92"/>
  </w:style>
  <w:style w:type="numbering" w:customStyle="1" w:styleId="521">
    <w:name w:val="Нет списка521"/>
    <w:next w:val="a2"/>
    <w:uiPriority w:val="99"/>
    <w:semiHidden/>
    <w:unhideWhenUsed/>
    <w:rsid w:val="00102C92"/>
  </w:style>
  <w:style w:type="numbering" w:customStyle="1" w:styleId="1321">
    <w:name w:val="Нет списка1321"/>
    <w:next w:val="a2"/>
    <w:uiPriority w:val="99"/>
    <w:semiHidden/>
    <w:unhideWhenUsed/>
    <w:rsid w:val="00102C92"/>
  </w:style>
  <w:style w:type="numbering" w:customStyle="1" w:styleId="2221">
    <w:name w:val="Нет списка2221"/>
    <w:next w:val="a2"/>
    <w:uiPriority w:val="99"/>
    <w:semiHidden/>
    <w:unhideWhenUsed/>
    <w:rsid w:val="00102C92"/>
  </w:style>
  <w:style w:type="numbering" w:customStyle="1" w:styleId="3221">
    <w:name w:val="Нет списка3221"/>
    <w:next w:val="a2"/>
    <w:uiPriority w:val="99"/>
    <w:semiHidden/>
    <w:unhideWhenUsed/>
    <w:rsid w:val="00102C92"/>
  </w:style>
  <w:style w:type="numbering" w:customStyle="1" w:styleId="611">
    <w:name w:val="Нет списка611"/>
    <w:next w:val="a2"/>
    <w:uiPriority w:val="99"/>
    <w:semiHidden/>
    <w:unhideWhenUsed/>
    <w:rsid w:val="00102C92"/>
  </w:style>
  <w:style w:type="numbering" w:customStyle="1" w:styleId="1411">
    <w:name w:val="Нет списка1411"/>
    <w:next w:val="a2"/>
    <w:uiPriority w:val="99"/>
    <w:semiHidden/>
    <w:unhideWhenUsed/>
    <w:rsid w:val="00102C92"/>
  </w:style>
  <w:style w:type="numbering" w:customStyle="1" w:styleId="111111111">
    <w:name w:val="Нет списка111111111"/>
    <w:next w:val="a2"/>
    <w:uiPriority w:val="99"/>
    <w:semiHidden/>
    <w:unhideWhenUsed/>
    <w:rsid w:val="00102C92"/>
  </w:style>
  <w:style w:type="numbering" w:customStyle="1" w:styleId="2311">
    <w:name w:val="Нет списка2311"/>
    <w:next w:val="a2"/>
    <w:uiPriority w:val="99"/>
    <w:semiHidden/>
    <w:unhideWhenUsed/>
    <w:rsid w:val="00102C92"/>
  </w:style>
  <w:style w:type="numbering" w:customStyle="1" w:styleId="3311">
    <w:name w:val="Нет списка3311"/>
    <w:next w:val="a2"/>
    <w:uiPriority w:val="99"/>
    <w:semiHidden/>
    <w:unhideWhenUsed/>
    <w:rsid w:val="00102C92"/>
  </w:style>
  <w:style w:type="numbering" w:customStyle="1" w:styleId="4111">
    <w:name w:val="Нет списка4111"/>
    <w:next w:val="a2"/>
    <w:uiPriority w:val="99"/>
    <w:semiHidden/>
    <w:unhideWhenUsed/>
    <w:rsid w:val="00102C92"/>
  </w:style>
  <w:style w:type="numbering" w:customStyle="1" w:styleId="12111">
    <w:name w:val="Нет списка12111"/>
    <w:next w:val="a2"/>
    <w:uiPriority w:val="99"/>
    <w:semiHidden/>
    <w:unhideWhenUsed/>
    <w:rsid w:val="00102C92"/>
  </w:style>
  <w:style w:type="numbering" w:customStyle="1" w:styleId="21111">
    <w:name w:val="Нет списка21111"/>
    <w:next w:val="a2"/>
    <w:uiPriority w:val="99"/>
    <w:semiHidden/>
    <w:unhideWhenUsed/>
    <w:rsid w:val="00102C92"/>
  </w:style>
  <w:style w:type="numbering" w:customStyle="1" w:styleId="31111">
    <w:name w:val="Нет списка31111"/>
    <w:next w:val="a2"/>
    <w:uiPriority w:val="99"/>
    <w:semiHidden/>
    <w:unhideWhenUsed/>
    <w:rsid w:val="00102C92"/>
  </w:style>
  <w:style w:type="numbering" w:customStyle="1" w:styleId="5111">
    <w:name w:val="Нет списка5111"/>
    <w:next w:val="a2"/>
    <w:uiPriority w:val="99"/>
    <w:semiHidden/>
    <w:unhideWhenUsed/>
    <w:rsid w:val="00102C92"/>
  </w:style>
  <w:style w:type="numbering" w:customStyle="1" w:styleId="13111">
    <w:name w:val="Нет списка13111"/>
    <w:next w:val="a2"/>
    <w:uiPriority w:val="99"/>
    <w:semiHidden/>
    <w:unhideWhenUsed/>
    <w:rsid w:val="00102C92"/>
  </w:style>
  <w:style w:type="numbering" w:customStyle="1" w:styleId="22111">
    <w:name w:val="Нет списка22111"/>
    <w:next w:val="a2"/>
    <w:uiPriority w:val="99"/>
    <w:semiHidden/>
    <w:unhideWhenUsed/>
    <w:rsid w:val="00102C92"/>
  </w:style>
  <w:style w:type="numbering" w:customStyle="1" w:styleId="32111">
    <w:name w:val="Нет списка32111"/>
    <w:next w:val="a2"/>
    <w:uiPriority w:val="99"/>
    <w:semiHidden/>
    <w:unhideWhenUsed/>
    <w:rsid w:val="00102C92"/>
  </w:style>
  <w:style w:type="table" w:customStyle="1" w:styleId="3110">
    <w:name w:val="Сетка таблицы311"/>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102C92"/>
  </w:style>
  <w:style w:type="table" w:customStyle="1" w:styleId="413">
    <w:name w:val="Сетка таблицы41"/>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1"/>
    <w:next w:val="a2"/>
    <w:uiPriority w:val="99"/>
    <w:semiHidden/>
    <w:unhideWhenUsed/>
    <w:rsid w:val="00102C92"/>
  </w:style>
  <w:style w:type="numbering" w:customStyle="1" w:styleId="11211">
    <w:name w:val="Нет списка11211"/>
    <w:next w:val="a2"/>
    <w:uiPriority w:val="99"/>
    <w:semiHidden/>
    <w:unhideWhenUsed/>
    <w:rsid w:val="00102C92"/>
  </w:style>
  <w:style w:type="table" w:customStyle="1" w:styleId="12110">
    <w:name w:val="Сетка таблицы1211"/>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1">
    <w:name w:val="Нет списка2411"/>
    <w:next w:val="a2"/>
    <w:uiPriority w:val="99"/>
    <w:semiHidden/>
    <w:unhideWhenUsed/>
    <w:rsid w:val="00102C92"/>
  </w:style>
  <w:style w:type="numbering" w:customStyle="1" w:styleId="3411">
    <w:name w:val="Нет списка3411"/>
    <w:next w:val="a2"/>
    <w:uiPriority w:val="99"/>
    <w:semiHidden/>
    <w:unhideWhenUsed/>
    <w:rsid w:val="00102C92"/>
  </w:style>
  <w:style w:type="numbering" w:customStyle="1" w:styleId="4211">
    <w:name w:val="Нет списка4211"/>
    <w:next w:val="a2"/>
    <w:uiPriority w:val="99"/>
    <w:semiHidden/>
    <w:unhideWhenUsed/>
    <w:rsid w:val="00102C92"/>
  </w:style>
  <w:style w:type="numbering" w:customStyle="1" w:styleId="12211">
    <w:name w:val="Нет списка12211"/>
    <w:next w:val="a2"/>
    <w:uiPriority w:val="99"/>
    <w:semiHidden/>
    <w:unhideWhenUsed/>
    <w:rsid w:val="00102C92"/>
  </w:style>
  <w:style w:type="numbering" w:customStyle="1" w:styleId="21211">
    <w:name w:val="Нет списка21211"/>
    <w:next w:val="a2"/>
    <w:uiPriority w:val="99"/>
    <w:semiHidden/>
    <w:unhideWhenUsed/>
    <w:rsid w:val="00102C92"/>
  </w:style>
  <w:style w:type="numbering" w:customStyle="1" w:styleId="31211">
    <w:name w:val="Нет списка31211"/>
    <w:next w:val="a2"/>
    <w:uiPriority w:val="99"/>
    <w:semiHidden/>
    <w:unhideWhenUsed/>
    <w:rsid w:val="00102C92"/>
  </w:style>
  <w:style w:type="numbering" w:customStyle="1" w:styleId="5211">
    <w:name w:val="Нет списка5211"/>
    <w:next w:val="a2"/>
    <w:uiPriority w:val="99"/>
    <w:semiHidden/>
    <w:unhideWhenUsed/>
    <w:rsid w:val="00102C92"/>
  </w:style>
  <w:style w:type="numbering" w:customStyle="1" w:styleId="13211">
    <w:name w:val="Нет списка13211"/>
    <w:next w:val="a2"/>
    <w:uiPriority w:val="99"/>
    <w:semiHidden/>
    <w:unhideWhenUsed/>
    <w:rsid w:val="00102C92"/>
  </w:style>
  <w:style w:type="numbering" w:customStyle="1" w:styleId="22211">
    <w:name w:val="Нет списка22211"/>
    <w:next w:val="a2"/>
    <w:uiPriority w:val="99"/>
    <w:semiHidden/>
    <w:unhideWhenUsed/>
    <w:rsid w:val="00102C92"/>
  </w:style>
  <w:style w:type="numbering" w:customStyle="1" w:styleId="32211">
    <w:name w:val="Нет списка32211"/>
    <w:next w:val="a2"/>
    <w:uiPriority w:val="99"/>
    <w:semiHidden/>
    <w:unhideWhenUsed/>
    <w:rsid w:val="00102C92"/>
  </w:style>
  <w:style w:type="numbering" w:customStyle="1" w:styleId="6111">
    <w:name w:val="Нет списка6111"/>
    <w:next w:val="a2"/>
    <w:uiPriority w:val="99"/>
    <w:semiHidden/>
    <w:unhideWhenUsed/>
    <w:rsid w:val="00102C92"/>
  </w:style>
  <w:style w:type="numbering" w:customStyle="1" w:styleId="14111">
    <w:name w:val="Нет списка14111"/>
    <w:next w:val="a2"/>
    <w:uiPriority w:val="99"/>
    <w:semiHidden/>
    <w:unhideWhenUsed/>
    <w:rsid w:val="00102C92"/>
  </w:style>
  <w:style w:type="numbering" w:customStyle="1" w:styleId="11121">
    <w:name w:val="Нет списка11121"/>
    <w:next w:val="a2"/>
    <w:uiPriority w:val="99"/>
    <w:semiHidden/>
    <w:unhideWhenUsed/>
    <w:rsid w:val="00102C92"/>
  </w:style>
  <w:style w:type="numbering" w:customStyle="1" w:styleId="23111">
    <w:name w:val="Нет списка23111"/>
    <w:next w:val="a2"/>
    <w:uiPriority w:val="99"/>
    <w:semiHidden/>
    <w:unhideWhenUsed/>
    <w:rsid w:val="00102C92"/>
  </w:style>
  <w:style w:type="numbering" w:customStyle="1" w:styleId="33111">
    <w:name w:val="Нет списка33111"/>
    <w:next w:val="a2"/>
    <w:uiPriority w:val="99"/>
    <w:semiHidden/>
    <w:unhideWhenUsed/>
    <w:rsid w:val="00102C92"/>
  </w:style>
  <w:style w:type="numbering" w:customStyle="1" w:styleId="41111">
    <w:name w:val="Нет списка41111"/>
    <w:next w:val="a2"/>
    <w:uiPriority w:val="99"/>
    <w:semiHidden/>
    <w:unhideWhenUsed/>
    <w:rsid w:val="00102C92"/>
  </w:style>
  <w:style w:type="numbering" w:customStyle="1" w:styleId="121111">
    <w:name w:val="Нет списка121111"/>
    <w:next w:val="a2"/>
    <w:uiPriority w:val="99"/>
    <w:semiHidden/>
    <w:unhideWhenUsed/>
    <w:rsid w:val="00102C92"/>
  </w:style>
  <w:style w:type="numbering" w:customStyle="1" w:styleId="211111">
    <w:name w:val="Нет списка211111"/>
    <w:next w:val="a2"/>
    <w:uiPriority w:val="99"/>
    <w:semiHidden/>
    <w:unhideWhenUsed/>
    <w:rsid w:val="00102C92"/>
  </w:style>
  <w:style w:type="numbering" w:customStyle="1" w:styleId="311111">
    <w:name w:val="Нет списка311111"/>
    <w:next w:val="a2"/>
    <w:uiPriority w:val="99"/>
    <w:semiHidden/>
    <w:unhideWhenUsed/>
    <w:rsid w:val="00102C92"/>
  </w:style>
  <w:style w:type="numbering" w:customStyle="1" w:styleId="51111">
    <w:name w:val="Нет списка51111"/>
    <w:next w:val="a2"/>
    <w:uiPriority w:val="99"/>
    <w:semiHidden/>
    <w:unhideWhenUsed/>
    <w:rsid w:val="00102C92"/>
  </w:style>
  <w:style w:type="numbering" w:customStyle="1" w:styleId="131111">
    <w:name w:val="Нет списка131111"/>
    <w:next w:val="a2"/>
    <w:uiPriority w:val="99"/>
    <w:semiHidden/>
    <w:unhideWhenUsed/>
    <w:rsid w:val="00102C92"/>
  </w:style>
  <w:style w:type="numbering" w:customStyle="1" w:styleId="221111">
    <w:name w:val="Нет списка221111"/>
    <w:next w:val="a2"/>
    <w:uiPriority w:val="99"/>
    <w:semiHidden/>
    <w:unhideWhenUsed/>
    <w:rsid w:val="00102C92"/>
  </w:style>
  <w:style w:type="numbering" w:customStyle="1" w:styleId="321111">
    <w:name w:val="Нет списка321111"/>
    <w:next w:val="a2"/>
    <w:uiPriority w:val="99"/>
    <w:semiHidden/>
    <w:unhideWhenUsed/>
    <w:rsid w:val="00102C92"/>
  </w:style>
  <w:style w:type="table" w:customStyle="1" w:styleId="510">
    <w:name w:val="Сетка таблицы51"/>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0">
    <w:name w:val="Нет списка81"/>
    <w:next w:val="a2"/>
    <w:uiPriority w:val="99"/>
    <w:semiHidden/>
    <w:unhideWhenUsed/>
    <w:rsid w:val="00102C92"/>
  </w:style>
  <w:style w:type="numbering" w:customStyle="1" w:styleId="161">
    <w:name w:val="Нет списка161"/>
    <w:next w:val="a2"/>
    <w:uiPriority w:val="99"/>
    <w:semiHidden/>
    <w:unhideWhenUsed/>
    <w:rsid w:val="00102C92"/>
  </w:style>
  <w:style w:type="numbering" w:customStyle="1" w:styleId="1131">
    <w:name w:val="Нет списка1131"/>
    <w:next w:val="a2"/>
    <w:uiPriority w:val="99"/>
    <w:semiHidden/>
    <w:unhideWhenUsed/>
    <w:rsid w:val="00102C92"/>
  </w:style>
  <w:style w:type="table" w:customStyle="1" w:styleId="1310">
    <w:name w:val="Сетка таблицы131"/>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1"/>
    <w:next w:val="a2"/>
    <w:uiPriority w:val="99"/>
    <w:semiHidden/>
    <w:unhideWhenUsed/>
    <w:rsid w:val="00102C92"/>
  </w:style>
  <w:style w:type="numbering" w:customStyle="1" w:styleId="351">
    <w:name w:val="Нет списка351"/>
    <w:next w:val="a2"/>
    <w:uiPriority w:val="99"/>
    <w:semiHidden/>
    <w:unhideWhenUsed/>
    <w:rsid w:val="00102C92"/>
  </w:style>
  <w:style w:type="table" w:customStyle="1" w:styleId="1122">
    <w:name w:val="Сетка таблицы112"/>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2"/>
    <w:uiPriority w:val="99"/>
    <w:semiHidden/>
    <w:unhideWhenUsed/>
    <w:rsid w:val="00102C92"/>
  </w:style>
  <w:style w:type="numbering" w:customStyle="1" w:styleId="1231">
    <w:name w:val="Нет списка1231"/>
    <w:next w:val="a2"/>
    <w:uiPriority w:val="99"/>
    <w:semiHidden/>
    <w:unhideWhenUsed/>
    <w:rsid w:val="00102C92"/>
  </w:style>
  <w:style w:type="numbering" w:customStyle="1" w:styleId="2131">
    <w:name w:val="Нет списка2131"/>
    <w:next w:val="a2"/>
    <w:uiPriority w:val="99"/>
    <w:semiHidden/>
    <w:unhideWhenUsed/>
    <w:rsid w:val="00102C92"/>
  </w:style>
  <w:style w:type="numbering" w:customStyle="1" w:styleId="3131">
    <w:name w:val="Нет списка3131"/>
    <w:next w:val="a2"/>
    <w:uiPriority w:val="99"/>
    <w:semiHidden/>
    <w:unhideWhenUsed/>
    <w:rsid w:val="00102C92"/>
  </w:style>
  <w:style w:type="numbering" w:customStyle="1" w:styleId="531">
    <w:name w:val="Нет списка531"/>
    <w:next w:val="a2"/>
    <w:uiPriority w:val="99"/>
    <w:semiHidden/>
    <w:unhideWhenUsed/>
    <w:rsid w:val="00102C92"/>
  </w:style>
  <w:style w:type="numbering" w:customStyle="1" w:styleId="1331">
    <w:name w:val="Нет списка1331"/>
    <w:next w:val="a2"/>
    <w:uiPriority w:val="99"/>
    <w:semiHidden/>
    <w:unhideWhenUsed/>
    <w:rsid w:val="00102C92"/>
  </w:style>
  <w:style w:type="numbering" w:customStyle="1" w:styleId="2231">
    <w:name w:val="Нет списка2231"/>
    <w:next w:val="a2"/>
    <w:uiPriority w:val="99"/>
    <w:semiHidden/>
    <w:unhideWhenUsed/>
    <w:rsid w:val="00102C92"/>
  </w:style>
  <w:style w:type="numbering" w:customStyle="1" w:styleId="3231">
    <w:name w:val="Нет списка3231"/>
    <w:next w:val="a2"/>
    <w:uiPriority w:val="99"/>
    <w:semiHidden/>
    <w:unhideWhenUsed/>
    <w:rsid w:val="00102C92"/>
  </w:style>
  <w:style w:type="numbering" w:customStyle="1" w:styleId="621">
    <w:name w:val="Нет списка621"/>
    <w:next w:val="a2"/>
    <w:uiPriority w:val="99"/>
    <w:semiHidden/>
    <w:unhideWhenUsed/>
    <w:rsid w:val="00102C92"/>
  </w:style>
  <w:style w:type="numbering" w:customStyle="1" w:styleId="1421">
    <w:name w:val="Нет списка1421"/>
    <w:next w:val="a2"/>
    <w:uiPriority w:val="99"/>
    <w:semiHidden/>
    <w:unhideWhenUsed/>
    <w:rsid w:val="00102C92"/>
  </w:style>
  <w:style w:type="numbering" w:customStyle="1" w:styleId="11131">
    <w:name w:val="Нет списка11131"/>
    <w:next w:val="a2"/>
    <w:uiPriority w:val="99"/>
    <w:semiHidden/>
    <w:unhideWhenUsed/>
    <w:rsid w:val="00102C92"/>
  </w:style>
  <w:style w:type="table" w:customStyle="1" w:styleId="224">
    <w:name w:val="Сетка таблицы22"/>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1"/>
    <w:next w:val="a2"/>
    <w:uiPriority w:val="99"/>
    <w:semiHidden/>
    <w:unhideWhenUsed/>
    <w:rsid w:val="00102C92"/>
  </w:style>
  <w:style w:type="numbering" w:customStyle="1" w:styleId="3321">
    <w:name w:val="Нет списка3321"/>
    <w:next w:val="a2"/>
    <w:uiPriority w:val="99"/>
    <w:semiHidden/>
    <w:unhideWhenUsed/>
    <w:rsid w:val="00102C92"/>
  </w:style>
  <w:style w:type="numbering" w:customStyle="1" w:styleId="4121">
    <w:name w:val="Нет списка4121"/>
    <w:next w:val="a2"/>
    <w:uiPriority w:val="99"/>
    <w:semiHidden/>
    <w:unhideWhenUsed/>
    <w:rsid w:val="00102C92"/>
  </w:style>
  <w:style w:type="numbering" w:customStyle="1" w:styleId="12121">
    <w:name w:val="Нет списка12121"/>
    <w:next w:val="a2"/>
    <w:uiPriority w:val="99"/>
    <w:semiHidden/>
    <w:unhideWhenUsed/>
    <w:rsid w:val="00102C92"/>
  </w:style>
  <w:style w:type="numbering" w:customStyle="1" w:styleId="21121">
    <w:name w:val="Нет списка21121"/>
    <w:next w:val="a2"/>
    <w:uiPriority w:val="99"/>
    <w:semiHidden/>
    <w:unhideWhenUsed/>
    <w:rsid w:val="00102C92"/>
  </w:style>
  <w:style w:type="numbering" w:customStyle="1" w:styleId="31121">
    <w:name w:val="Нет списка31121"/>
    <w:next w:val="a2"/>
    <w:uiPriority w:val="99"/>
    <w:semiHidden/>
    <w:unhideWhenUsed/>
    <w:rsid w:val="00102C92"/>
  </w:style>
  <w:style w:type="numbering" w:customStyle="1" w:styleId="5121">
    <w:name w:val="Нет списка5121"/>
    <w:next w:val="a2"/>
    <w:uiPriority w:val="99"/>
    <w:semiHidden/>
    <w:unhideWhenUsed/>
    <w:rsid w:val="00102C92"/>
  </w:style>
  <w:style w:type="numbering" w:customStyle="1" w:styleId="13121">
    <w:name w:val="Нет списка13121"/>
    <w:next w:val="a2"/>
    <w:uiPriority w:val="99"/>
    <w:semiHidden/>
    <w:unhideWhenUsed/>
    <w:rsid w:val="00102C92"/>
  </w:style>
  <w:style w:type="numbering" w:customStyle="1" w:styleId="22121">
    <w:name w:val="Нет списка22121"/>
    <w:next w:val="a2"/>
    <w:uiPriority w:val="99"/>
    <w:semiHidden/>
    <w:unhideWhenUsed/>
    <w:rsid w:val="00102C92"/>
  </w:style>
  <w:style w:type="numbering" w:customStyle="1" w:styleId="32121">
    <w:name w:val="Нет списка32121"/>
    <w:next w:val="a2"/>
    <w:uiPriority w:val="99"/>
    <w:semiHidden/>
    <w:unhideWhenUsed/>
    <w:rsid w:val="00102C92"/>
  </w:style>
  <w:style w:type="table" w:customStyle="1" w:styleId="622">
    <w:name w:val="Сетка таблицы62"/>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102C92"/>
  </w:style>
  <w:style w:type="numbering" w:customStyle="1" w:styleId="152">
    <w:name w:val="Нет списка152"/>
    <w:next w:val="a2"/>
    <w:uiPriority w:val="99"/>
    <w:semiHidden/>
    <w:unhideWhenUsed/>
    <w:rsid w:val="00102C92"/>
  </w:style>
  <w:style w:type="numbering" w:customStyle="1" w:styleId="11220">
    <w:name w:val="Нет списка1122"/>
    <w:next w:val="a2"/>
    <w:uiPriority w:val="99"/>
    <w:semiHidden/>
    <w:unhideWhenUsed/>
    <w:rsid w:val="00102C92"/>
  </w:style>
  <w:style w:type="numbering" w:customStyle="1" w:styleId="111121">
    <w:name w:val="Нет списка111121"/>
    <w:next w:val="a2"/>
    <w:uiPriority w:val="99"/>
    <w:semiHidden/>
    <w:unhideWhenUsed/>
    <w:rsid w:val="00102C92"/>
  </w:style>
  <w:style w:type="table" w:customStyle="1" w:styleId="324">
    <w:name w:val="Сетка таблицы32"/>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2"/>
    <w:next w:val="a2"/>
    <w:uiPriority w:val="99"/>
    <w:semiHidden/>
    <w:unhideWhenUsed/>
    <w:rsid w:val="00102C92"/>
  </w:style>
  <w:style w:type="numbering" w:customStyle="1" w:styleId="342">
    <w:name w:val="Нет списка342"/>
    <w:next w:val="a2"/>
    <w:uiPriority w:val="99"/>
    <w:semiHidden/>
    <w:unhideWhenUsed/>
    <w:rsid w:val="00102C92"/>
  </w:style>
  <w:style w:type="table" w:customStyle="1" w:styleId="1222">
    <w:name w:val="Сетка таблицы122"/>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102C92"/>
  </w:style>
  <w:style w:type="numbering" w:customStyle="1" w:styleId="12220">
    <w:name w:val="Нет списка1222"/>
    <w:next w:val="a2"/>
    <w:uiPriority w:val="99"/>
    <w:semiHidden/>
    <w:unhideWhenUsed/>
    <w:rsid w:val="00102C92"/>
  </w:style>
  <w:style w:type="numbering" w:customStyle="1" w:styleId="2122">
    <w:name w:val="Нет списка2122"/>
    <w:next w:val="a2"/>
    <w:uiPriority w:val="99"/>
    <w:semiHidden/>
    <w:unhideWhenUsed/>
    <w:rsid w:val="00102C92"/>
  </w:style>
  <w:style w:type="numbering" w:customStyle="1" w:styleId="3122">
    <w:name w:val="Нет списка3122"/>
    <w:next w:val="a2"/>
    <w:uiPriority w:val="99"/>
    <w:semiHidden/>
    <w:unhideWhenUsed/>
    <w:rsid w:val="00102C92"/>
  </w:style>
  <w:style w:type="numbering" w:customStyle="1" w:styleId="522">
    <w:name w:val="Нет списка522"/>
    <w:next w:val="a2"/>
    <w:uiPriority w:val="99"/>
    <w:semiHidden/>
    <w:unhideWhenUsed/>
    <w:rsid w:val="00102C92"/>
  </w:style>
  <w:style w:type="numbering" w:customStyle="1" w:styleId="1322">
    <w:name w:val="Нет списка1322"/>
    <w:next w:val="a2"/>
    <w:uiPriority w:val="99"/>
    <w:semiHidden/>
    <w:unhideWhenUsed/>
    <w:rsid w:val="00102C92"/>
  </w:style>
  <w:style w:type="numbering" w:customStyle="1" w:styleId="2222">
    <w:name w:val="Нет списка2222"/>
    <w:next w:val="a2"/>
    <w:uiPriority w:val="99"/>
    <w:semiHidden/>
    <w:unhideWhenUsed/>
    <w:rsid w:val="00102C92"/>
  </w:style>
  <w:style w:type="numbering" w:customStyle="1" w:styleId="3222">
    <w:name w:val="Нет списка3222"/>
    <w:next w:val="a2"/>
    <w:uiPriority w:val="99"/>
    <w:semiHidden/>
    <w:unhideWhenUsed/>
    <w:rsid w:val="00102C92"/>
  </w:style>
  <w:style w:type="numbering" w:customStyle="1" w:styleId="612">
    <w:name w:val="Нет списка612"/>
    <w:next w:val="a2"/>
    <w:uiPriority w:val="99"/>
    <w:semiHidden/>
    <w:unhideWhenUsed/>
    <w:rsid w:val="00102C92"/>
  </w:style>
  <w:style w:type="numbering" w:customStyle="1" w:styleId="1412">
    <w:name w:val="Нет списка1412"/>
    <w:next w:val="a2"/>
    <w:uiPriority w:val="99"/>
    <w:semiHidden/>
    <w:unhideWhenUsed/>
    <w:rsid w:val="00102C92"/>
  </w:style>
  <w:style w:type="numbering" w:customStyle="1" w:styleId="111112">
    <w:name w:val="Нет списка111112"/>
    <w:next w:val="a2"/>
    <w:uiPriority w:val="99"/>
    <w:semiHidden/>
    <w:unhideWhenUsed/>
    <w:rsid w:val="00102C92"/>
  </w:style>
  <w:style w:type="table" w:customStyle="1" w:styleId="2110">
    <w:name w:val="Сетка таблицы211"/>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2">
    <w:name w:val="Нет списка2312"/>
    <w:next w:val="a2"/>
    <w:uiPriority w:val="99"/>
    <w:semiHidden/>
    <w:unhideWhenUsed/>
    <w:rsid w:val="00102C92"/>
  </w:style>
  <w:style w:type="numbering" w:customStyle="1" w:styleId="3312">
    <w:name w:val="Нет списка3312"/>
    <w:next w:val="a2"/>
    <w:uiPriority w:val="99"/>
    <w:semiHidden/>
    <w:unhideWhenUsed/>
    <w:rsid w:val="00102C92"/>
  </w:style>
  <w:style w:type="numbering" w:customStyle="1" w:styleId="4112">
    <w:name w:val="Нет списка4112"/>
    <w:next w:val="a2"/>
    <w:uiPriority w:val="99"/>
    <w:semiHidden/>
    <w:unhideWhenUsed/>
    <w:rsid w:val="00102C92"/>
  </w:style>
  <w:style w:type="numbering" w:customStyle="1" w:styleId="12112">
    <w:name w:val="Нет списка12112"/>
    <w:next w:val="a2"/>
    <w:uiPriority w:val="99"/>
    <w:semiHidden/>
    <w:unhideWhenUsed/>
    <w:rsid w:val="00102C92"/>
  </w:style>
  <w:style w:type="numbering" w:customStyle="1" w:styleId="21112">
    <w:name w:val="Нет списка21112"/>
    <w:next w:val="a2"/>
    <w:uiPriority w:val="99"/>
    <w:semiHidden/>
    <w:unhideWhenUsed/>
    <w:rsid w:val="00102C92"/>
  </w:style>
  <w:style w:type="numbering" w:customStyle="1" w:styleId="31112">
    <w:name w:val="Нет списка31112"/>
    <w:next w:val="a2"/>
    <w:uiPriority w:val="99"/>
    <w:semiHidden/>
    <w:unhideWhenUsed/>
    <w:rsid w:val="00102C92"/>
  </w:style>
  <w:style w:type="numbering" w:customStyle="1" w:styleId="5112">
    <w:name w:val="Нет списка5112"/>
    <w:next w:val="a2"/>
    <w:uiPriority w:val="99"/>
    <w:semiHidden/>
    <w:unhideWhenUsed/>
    <w:rsid w:val="00102C92"/>
  </w:style>
  <w:style w:type="numbering" w:customStyle="1" w:styleId="13112">
    <w:name w:val="Нет списка13112"/>
    <w:next w:val="a2"/>
    <w:uiPriority w:val="99"/>
    <w:semiHidden/>
    <w:unhideWhenUsed/>
    <w:rsid w:val="00102C92"/>
  </w:style>
  <w:style w:type="numbering" w:customStyle="1" w:styleId="22112">
    <w:name w:val="Нет списка22112"/>
    <w:next w:val="a2"/>
    <w:uiPriority w:val="99"/>
    <w:semiHidden/>
    <w:unhideWhenUsed/>
    <w:rsid w:val="00102C92"/>
  </w:style>
  <w:style w:type="numbering" w:customStyle="1" w:styleId="32112">
    <w:name w:val="Нет списка32112"/>
    <w:next w:val="a2"/>
    <w:uiPriority w:val="99"/>
    <w:semiHidden/>
    <w:unhideWhenUsed/>
    <w:rsid w:val="00102C92"/>
  </w:style>
  <w:style w:type="numbering" w:customStyle="1" w:styleId="7111">
    <w:name w:val="Нет списка7111"/>
    <w:next w:val="a2"/>
    <w:uiPriority w:val="99"/>
    <w:semiHidden/>
    <w:unhideWhenUsed/>
    <w:rsid w:val="00102C92"/>
  </w:style>
  <w:style w:type="numbering" w:customStyle="1" w:styleId="15111">
    <w:name w:val="Нет списка15111"/>
    <w:next w:val="a2"/>
    <w:uiPriority w:val="99"/>
    <w:semiHidden/>
    <w:unhideWhenUsed/>
    <w:rsid w:val="00102C92"/>
  </w:style>
  <w:style w:type="numbering" w:customStyle="1" w:styleId="112111">
    <w:name w:val="Нет списка112111"/>
    <w:next w:val="a2"/>
    <w:uiPriority w:val="99"/>
    <w:semiHidden/>
    <w:unhideWhenUsed/>
    <w:rsid w:val="00102C92"/>
  </w:style>
  <w:style w:type="numbering" w:customStyle="1" w:styleId="24111">
    <w:name w:val="Нет списка24111"/>
    <w:next w:val="a2"/>
    <w:uiPriority w:val="99"/>
    <w:semiHidden/>
    <w:unhideWhenUsed/>
    <w:rsid w:val="00102C92"/>
  </w:style>
  <w:style w:type="numbering" w:customStyle="1" w:styleId="34111">
    <w:name w:val="Нет списка34111"/>
    <w:next w:val="a2"/>
    <w:uiPriority w:val="99"/>
    <w:semiHidden/>
    <w:unhideWhenUsed/>
    <w:rsid w:val="00102C92"/>
  </w:style>
  <w:style w:type="numbering" w:customStyle="1" w:styleId="42111">
    <w:name w:val="Нет списка42111"/>
    <w:next w:val="a2"/>
    <w:uiPriority w:val="99"/>
    <w:semiHidden/>
    <w:unhideWhenUsed/>
    <w:rsid w:val="00102C92"/>
  </w:style>
  <w:style w:type="numbering" w:customStyle="1" w:styleId="122111">
    <w:name w:val="Нет списка122111"/>
    <w:next w:val="a2"/>
    <w:uiPriority w:val="99"/>
    <w:semiHidden/>
    <w:unhideWhenUsed/>
    <w:rsid w:val="00102C92"/>
  </w:style>
  <w:style w:type="numbering" w:customStyle="1" w:styleId="212111">
    <w:name w:val="Нет списка212111"/>
    <w:next w:val="a2"/>
    <w:uiPriority w:val="99"/>
    <w:semiHidden/>
    <w:unhideWhenUsed/>
    <w:rsid w:val="00102C92"/>
  </w:style>
  <w:style w:type="numbering" w:customStyle="1" w:styleId="312111">
    <w:name w:val="Нет списка312111"/>
    <w:next w:val="a2"/>
    <w:uiPriority w:val="99"/>
    <w:semiHidden/>
    <w:unhideWhenUsed/>
    <w:rsid w:val="00102C92"/>
  </w:style>
  <w:style w:type="numbering" w:customStyle="1" w:styleId="52111">
    <w:name w:val="Нет списка52111"/>
    <w:next w:val="a2"/>
    <w:uiPriority w:val="99"/>
    <w:semiHidden/>
    <w:unhideWhenUsed/>
    <w:rsid w:val="00102C92"/>
  </w:style>
  <w:style w:type="numbering" w:customStyle="1" w:styleId="132111">
    <w:name w:val="Нет списка132111"/>
    <w:next w:val="a2"/>
    <w:uiPriority w:val="99"/>
    <w:semiHidden/>
    <w:unhideWhenUsed/>
    <w:rsid w:val="00102C92"/>
  </w:style>
  <w:style w:type="numbering" w:customStyle="1" w:styleId="222111">
    <w:name w:val="Нет списка222111"/>
    <w:next w:val="a2"/>
    <w:uiPriority w:val="99"/>
    <w:semiHidden/>
    <w:unhideWhenUsed/>
    <w:rsid w:val="00102C92"/>
  </w:style>
  <w:style w:type="numbering" w:customStyle="1" w:styleId="322111">
    <w:name w:val="Нет списка322111"/>
    <w:next w:val="a2"/>
    <w:uiPriority w:val="99"/>
    <w:semiHidden/>
    <w:unhideWhenUsed/>
    <w:rsid w:val="00102C92"/>
  </w:style>
  <w:style w:type="numbering" w:customStyle="1" w:styleId="61111">
    <w:name w:val="Нет списка61111"/>
    <w:next w:val="a2"/>
    <w:uiPriority w:val="99"/>
    <w:semiHidden/>
    <w:unhideWhenUsed/>
    <w:rsid w:val="00102C92"/>
  </w:style>
  <w:style w:type="numbering" w:customStyle="1" w:styleId="141111">
    <w:name w:val="Нет списка141111"/>
    <w:next w:val="a2"/>
    <w:uiPriority w:val="99"/>
    <w:semiHidden/>
    <w:unhideWhenUsed/>
    <w:rsid w:val="00102C92"/>
  </w:style>
  <w:style w:type="numbering" w:customStyle="1" w:styleId="111211">
    <w:name w:val="Нет списка111211"/>
    <w:next w:val="a2"/>
    <w:uiPriority w:val="99"/>
    <w:semiHidden/>
    <w:unhideWhenUsed/>
    <w:rsid w:val="00102C92"/>
  </w:style>
  <w:style w:type="numbering" w:customStyle="1" w:styleId="231111">
    <w:name w:val="Нет списка231111"/>
    <w:next w:val="a2"/>
    <w:uiPriority w:val="99"/>
    <w:semiHidden/>
    <w:unhideWhenUsed/>
    <w:rsid w:val="00102C92"/>
  </w:style>
  <w:style w:type="numbering" w:customStyle="1" w:styleId="331111">
    <w:name w:val="Нет списка331111"/>
    <w:next w:val="a2"/>
    <w:uiPriority w:val="99"/>
    <w:semiHidden/>
    <w:unhideWhenUsed/>
    <w:rsid w:val="00102C92"/>
  </w:style>
  <w:style w:type="numbering" w:customStyle="1" w:styleId="411111">
    <w:name w:val="Нет списка411111"/>
    <w:next w:val="a2"/>
    <w:uiPriority w:val="99"/>
    <w:semiHidden/>
    <w:unhideWhenUsed/>
    <w:rsid w:val="00102C92"/>
  </w:style>
  <w:style w:type="numbering" w:customStyle="1" w:styleId="1211111">
    <w:name w:val="Нет списка1211111"/>
    <w:next w:val="a2"/>
    <w:uiPriority w:val="99"/>
    <w:semiHidden/>
    <w:unhideWhenUsed/>
    <w:rsid w:val="00102C92"/>
  </w:style>
  <w:style w:type="numbering" w:customStyle="1" w:styleId="2111111">
    <w:name w:val="Нет списка2111111"/>
    <w:next w:val="a2"/>
    <w:uiPriority w:val="99"/>
    <w:semiHidden/>
    <w:unhideWhenUsed/>
    <w:rsid w:val="00102C92"/>
  </w:style>
  <w:style w:type="numbering" w:customStyle="1" w:styleId="3111111">
    <w:name w:val="Нет списка3111111"/>
    <w:next w:val="a2"/>
    <w:uiPriority w:val="99"/>
    <w:semiHidden/>
    <w:unhideWhenUsed/>
    <w:rsid w:val="00102C92"/>
  </w:style>
  <w:style w:type="numbering" w:customStyle="1" w:styleId="511111">
    <w:name w:val="Нет списка511111"/>
    <w:next w:val="a2"/>
    <w:uiPriority w:val="99"/>
    <w:semiHidden/>
    <w:unhideWhenUsed/>
    <w:rsid w:val="00102C92"/>
  </w:style>
  <w:style w:type="numbering" w:customStyle="1" w:styleId="1311111">
    <w:name w:val="Нет списка1311111"/>
    <w:next w:val="a2"/>
    <w:uiPriority w:val="99"/>
    <w:semiHidden/>
    <w:unhideWhenUsed/>
    <w:rsid w:val="00102C92"/>
  </w:style>
  <w:style w:type="numbering" w:customStyle="1" w:styleId="2211111">
    <w:name w:val="Нет списка2211111"/>
    <w:next w:val="a2"/>
    <w:uiPriority w:val="99"/>
    <w:semiHidden/>
    <w:unhideWhenUsed/>
    <w:rsid w:val="00102C92"/>
  </w:style>
  <w:style w:type="numbering" w:customStyle="1" w:styleId="3211111">
    <w:name w:val="Нет списка3211111"/>
    <w:next w:val="a2"/>
    <w:uiPriority w:val="99"/>
    <w:semiHidden/>
    <w:unhideWhenUsed/>
    <w:rsid w:val="00102C92"/>
  </w:style>
  <w:style w:type="table" w:customStyle="1" w:styleId="6110">
    <w:name w:val="Сетка таблицы611"/>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3"/>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
    <w:name w:val="Сетка таблицы821"/>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1">
    <w:name w:val="Сетка таблицы7131"/>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
    <w:name w:val="Сетка таблицы83"/>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10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1"/>
    <w:next w:val="a9"/>
    <w:uiPriority w:val="59"/>
    <w:rsid w:val="00102C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c">
    <w:name w:val="Hyperlink"/>
    <w:basedOn w:val="a0"/>
    <w:uiPriority w:val="99"/>
    <w:unhideWhenUsed/>
    <w:rsid w:val="00102C92"/>
    <w:rPr>
      <w:color w:val="0000FF" w:themeColor="hyperlink"/>
      <w:u w:val="single"/>
    </w:rPr>
  </w:style>
  <w:style w:type="numbering" w:customStyle="1" w:styleId="90">
    <w:name w:val="Нет списка9"/>
    <w:next w:val="a2"/>
    <w:uiPriority w:val="99"/>
    <w:semiHidden/>
    <w:unhideWhenUsed/>
    <w:rsid w:val="002044F2"/>
  </w:style>
  <w:style w:type="table" w:customStyle="1" w:styleId="100">
    <w:name w:val="Сетка таблицы10"/>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044F2"/>
  </w:style>
  <w:style w:type="numbering" w:customStyle="1" w:styleId="114">
    <w:name w:val="Нет списка114"/>
    <w:next w:val="a2"/>
    <w:uiPriority w:val="99"/>
    <w:semiHidden/>
    <w:unhideWhenUsed/>
    <w:rsid w:val="002044F2"/>
  </w:style>
  <w:style w:type="table" w:customStyle="1" w:styleId="153">
    <w:name w:val="Сетка таблицы15"/>
    <w:basedOn w:val="a1"/>
    <w:next w:val="a9"/>
    <w:uiPriority w:val="59"/>
    <w:rsid w:val="002044F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6"/>
    <w:next w:val="a2"/>
    <w:uiPriority w:val="99"/>
    <w:semiHidden/>
    <w:unhideWhenUsed/>
    <w:rsid w:val="002044F2"/>
  </w:style>
  <w:style w:type="numbering" w:customStyle="1" w:styleId="36">
    <w:name w:val="Нет списка36"/>
    <w:next w:val="a2"/>
    <w:uiPriority w:val="99"/>
    <w:semiHidden/>
    <w:unhideWhenUsed/>
    <w:rsid w:val="002044F2"/>
  </w:style>
  <w:style w:type="table" w:customStyle="1" w:styleId="1130">
    <w:name w:val="Сетка таблицы113"/>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2044F2"/>
  </w:style>
  <w:style w:type="numbering" w:customStyle="1" w:styleId="124">
    <w:name w:val="Нет списка124"/>
    <w:next w:val="a2"/>
    <w:uiPriority w:val="99"/>
    <w:semiHidden/>
    <w:unhideWhenUsed/>
    <w:rsid w:val="002044F2"/>
  </w:style>
  <w:style w:type="numbering" w:customStyle="1" w:styleId="2140">
    <w:name w:val="Нет списка214"/>
    <w:next w:val="a2"/>
    <w:uiPriority w:val="99"/>
    <w:semiHidden/>
    <w:unhideWhenUsed/>
    <w:rsid w:val="002044F2"/>
  </w:style>
  <w:style w:type="numbering" w:customStyle="1" w:styleId="3140">
    <w:name w:val="Нет списка314"/>
    <w:next w:val="a2"/>
    <w:uiPriority w:val="99"/>
    <w:semiHidden/>
    <w:unhideWhenUsed/>
    <w:rsid w:val="002044F2"/>
  </w:style>
  <w:style w:type="numbering" w:customStyle="1" w:styleId="54">
    <w:name w:val="Нет списка54"/>
    <w:next w:val="a2"/>
    <w:uiPriority w:val="99"/>
    <w:semiHidden/>
    <w:unhideWhenUsed/>
    <w:rsid w:val="002044F2"/>
  </w:style>
  <w:style w:type="numbering" w:customStyle="1" w:styleId="134">
    <w:name w:val="Нет списка134"/>
    <w:next w:val="a2"/>
    <w:uiPriority w:val="99"/>
    <w:semiHidden/>
    <w:unhideWhenUsed/>
    <w:rsid w:val="002044F2"/>
  </w:style>
  <w:style w:type="numbering" w:customStyle="1" w:styleId="2240">
    <w:name w:val="Нет списка224"/>
    <w:next w:val="a2"/>
    <w:uiPriority w:val="99"/>
    <w:semiHidden/>
    <w:unhideWhenUsed/>
    <w:rsid w:val="002044F2"/>
  </w:style>
  <w:style w:type="numbering" w:customStyle="1" w:styleId="3240">
    <w:name w:val="Нет списка324"/>
    <w:next w:val="a2"/>
    <w:uiPriority w:val="99"/>
    <w:semiHidden/>
    <w:unhideWhenUsed/>
    <w:rsid w:val="002044F2"/>
  </w:style>
  <w:style w:type="numbering" w:customStyle="1" w:styleId="63">
    <w:name w:val="Нет списка63"/>
    <w:next w:val="a2"/>
    <w:uiPriority w:val="99"/>
    <w:semiHidden/>
    <w:unhideWhenUsed/>
    <w:rsid w:val="002044F2"/>
  </w:style>
  <w:style w:type="numbering" w:customStyle="1" w:styleId="1430">
    <w:name w:val="Нет списка143"/>
    <w:next w:val="a2"/>
    <w:uiPriority w:val="99"/>
    <w:semiHidden/>
    <w:unhideWhenUsed/>
    <w:rsid w:val="002044F2"/>
  </w:style>
  <w:style w:type="numbering" w:customStyle="1" w:styleId="1114">
    <w:name w:val="Нет списка1114"/>
    <w:next w:val="a2"/>
    <w:uiPriority w:val="99"/>
    <w:semiHidden/>
    <w:unhideWhenUsed/>
    <w:rsid w:val="002044F2"/>
  </w:style>
  <w:style w:type="table" w:customStyle="1" w:styleId="233">
    <w:name w:val="Сетка таблицы23"/>
    <w:basedOn w:val="a1"/>
    <w:next w:val="a9"/>
    <w:uiPriority w:val="59"/>
    <w:rsid w:val="002044F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2"/>
    <w:uiPriority w:val="99"/>
    <w:semiHidden/>
    <w:unhideWhenUsed/>
    <w:rsid w:val="002044F2"/>
  </w:style>
  <w:style w:type="numbering" w:customStyle="1" w:styleId="333">
    <w:name w:val="Нет списка333"/>
    <w:next w:val="a2"/>
    <w:uiPriority w:val="99"/>
    <w:semiHidden/>
    <w:unhideWhenUsed/>
    <w:rsid w:val="002044F2"/>
  </w:style>
  <w:style w:type="numbering" w:customStyle="1" w:styleId="4130">
    <w:name w:val="Нет списка413"/>
    <w:next w:val="a2"/>
    <w:uiPriority w:val="99"/>
    <w:semiHidden/>
    <w:unhideWhenUsed/>
    <w:rsid w:val="002044F2"/>
  </w:style>
  <w:style w:type="numbering" w:customStyle="1" w:styleId="1213">
    <w:name w:val="Нет списка1213"/>
    <w:next w:val="a2"/>
    <w:uiPriority w:val="99"/>
    <w:semiHidden/>
    <w:unhideWhenUsed/>
    <w:rsid w:val="002044F2"/>
  </w:style>
  <w:style w:type="numbering" w:customStyle="1" w:styleId="2113">
    <w:name w:val="Нет списка2113"/>
    <w:next w:val="a2"/>
    <w:uiPriority w:val="99"/>
    <w:semiHidden/>
    <w:unhideWhenUsed/>
    <w:rsid w:val="002044F2"/>
  </w:style>
  <w:style w:type="numbering" w:customStyle="1" w:styleId="3113">
    <w:name w:val="Нет списка3113"/>
    <w:next w:val="a2"/>
    <w:uiPriority w:val="99"/>
    <w:semiHidden/>
    <w:unhideWhenUsed/>
    <w:rsid w:val="002044F2"/>
  </w:style>
  <w:style w:type="numbering" w:customStyle="1" w:styleId="513">
    <w:name w:val="Нет списка513"/>
    <w:next w:val="a2"/>
    <w:uiPriority w:val="99"/>
    <w:semiHidden/>
    <w:unhideWhenUsed/>
    <w:rsid w:val="002044F2"/>
  </w:style>
  <w:style w:type="numbering" w:customStyle="1" w:styleId="1313">
    <w:name w:val="Нет списка1313"/>
    <w:next w:val="a2"/>
    <w:uiPriority w:val="99"/>
    <w:semiHidden/>
    <w:unhideWhenUsed/>
    <w:rsid w:val="002044F2"/>
  </w:style>
  <w:style w:type="numbering" w:customStyle="1" w:styleId="2213">
    <w:name w:val="Нет списка2213"/>
    <w:next w:val="a2"/>
    <w:uiPriority w:val="99"/>
    <w:semiHidden/>
    <w:unhideWhenUsed/>
    <w:rsid w:val="002044F2"/>
  </w:style>
  <w:style w:type="numbering" w:customStyle="1" w:styleId="3213">
    <w:name w:val="Нет списка3213"/>
    <w:next w:val="a2"/>
    <w:uiPriority w:val="99"/>
    <w:semiHidden/>
    <w:unhideWhenUsed/>
    <w:rsid w:val="002044F2"/>
  </w:style>
  <w:style w:type="numbering" w:customStyle="1" w:styleId="11113">
    <w:name w:val="Нет списка11113"/>
    <w:next w:val="a2"/>
    <w:uiPriority w:val="99"/>
    <w:semiHidden/>
    <w:unhideWhenUsed/>
    <w:rsid w:val="002044F2"/>
  </w:style>
  <w:style w:type="table" w:customStyle="1" w:styleId="330">
    <w:name w:val="Сетка таблицы33"/>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2044F2"/>
  </w:style>
  <w:style w:type="table" w:customStyle="1" w:styleId="423">
    <w:name w:val="Сетка таблицы42"/>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Нет списка153"/>
    <w:next w:val="a2"/>
    <w:uiPriority w:val="99"/>
    <w:semiHidden/>
    <w:unhideWhenUsed/>
    <w:rsid w:val="002044F2"/>
  </w:style>
  <w:style w:type="numbering" w:customStyle="1" w:styleId="1123">
    <w:name w:val="Нет списка1123"/>
    <w:next w:val="a2"/>
    <w:uiPriority w:val="99"/>
    <w:semiHidden/>
    <w:unhideWhenUsed/>
    <w:rsid w:val="002044F2"/>
  </w:style>
  <w:style w:type="table" w:customStyle="1" w:styleId="1230">
    <w:name w:val="Сетка таблицы123"/>
    <w:basedOn w:val="a1"/>
    <w:next w:val="a9"/>
    <w:uiPriority w:val="59"/>
    <w:rsid w:val="002044F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
    <w:name w:val="Нет списка243"/>
    <w:next w:val="a2"/>
    <w:uiPriority w:val="99"/>
    <w:semiHidden/>
    <w:unhideWhenUsed/>
    <w:rsid w:val="002044F2"/>
  </w:style>
  <w:style w:type="numbering" w:customStyle="1" w:styleId="343">
    <w:name w:val="Нет списка343"/>
    <w:next w:val="a2"/>
    <w:uiPriority w:val="99"/>
    <w:semiHidden/>
    <w:unhideWhenUsed/>
    <w:rsid w:val="002044F2"/>
  </w:style>
  <w:style w:type="numbering" w:customStyle="1" w:styleId="4230">
    <w:name w:val="Нет списка423"/>
    <w:next w:val="a2"/>
    <w:uiPriority w:val="99"/>
    <w:semiHidden/>
    <w:unhideWhenUsed/>
    <w:rsid w:val="002044F2"/>
  </w:style>
  <w:style w:type="numbering" w:customStyle="1" w:styleId="1223">
    <w:name w:val="Нет списка1223"/>
    <w:next w:val="a2"/>
    <w:uiPriority w:val="99"/>
    <w:semiHidden/>
    <w:unhideWhenUsed/>
    <w:rsid w:val="002044F2"/>
  </w:style>
  <w:style w:type="numbering" w:customStyle="1" w:styleId="2123">
    <w:name w:val="Нет списка2123"/>
    <w:next w:val="a2"/>
    <w:uiPriority w:val="99"/>
    <w:semiHidden/>
    <w:unhideWhenUsed/>
    <w:rsid w:val="002044F2"/>
  </w:style>
  <w:style w:type="numbering" w:customStyle="1" w:styleId="3123">
    <w:name w:val="Нет списка3123"/>
    <w:next w:val="a2"/>
    <w:uiPriority w:val="99"/>
    <w:semiHidden/>
    <w:unhideWhenUsed/>
    <w:rsid w:val="002044F2"/>
  </w:style>
  <w:style w:type="numbering" w:customStyle="1" w:styleId="523">
    <w:name w:val="Нет списка523"/>
    <w:next w:val="a2"/>
    <w:uiPriority w:val="99"/>
    <w:semiHidden/>
    <w:unhideWhenUsed/>
    <w:rsid w:val="002044F2"/>
  </w:style>
  <w:style w:type="numbering" w:customStyle="1" w:styleId="1323">
    <w:name w:val="Нет списка1323"/>
    <w:next w:val="a2"/>
    <w:uiPriority w:val="99"/>
    <w:semiHidden/>
    <w:unhideWhenUsed/>
    <w:rsid w:val="002044F2"/>
  </w:style>
  <w:style w:type="numbering" w:customStyle="1" w:styleId="2223">
    <w:name w:val="Нет списка2223"/>
    <w:next w:val="a2"/>
    <w:uiPriority w:val="99"/>
    <w:semiHidden/>
    <w:unhideWhenUsed/>
    <w:rsid w:val="002044F2"/>
  </w:style>
  <w:style w:type="numbering" w:customStyle="1" w:styleId="3223">
    <w:name w:val="Нет списка3223"/>
    <w:next w:val="a2"/>
    <w:uiPriority w:val="99"/>
    <w:semiHidden/>
    <w:unhideWhenUsed/>
    <w:rsid w:val="002044F2"/>
  </w:style>
  <w:style w:type="numbering" w:customStyle="1" w:styleId="613">
    <w:name w:val="Нет списка613"/>
    <w:next w:val="a2"/>
    <w:uiPriority w:val="99"/>
    <w:semiHidden/>
    <w:unhideWhenUsed/>
    <w:rsid w:val="002044F2"/>
  </w:style>
  <w:style w:type="numbering" w:customStyle="1" w:styleId="1413">
    <w:name w:val="Нет списка1413"/>
    <w:next w:val="a2"/>
    <w:uiPriority w:val="99"/>
    <w:semiHidden/>
    <w:unhideWhenUsed/>
    <w:rsid w:val="002044F2"/>
  </w:style>
  <w:style w:type="numbering" w:customStyle="1" w:styleId="11122">
    <w:name w:val="Нет списка11122"/>
    <w:next w:val="a2"/>
    <w:uiPriority w:val="99"/>
    <w:semiHidden/>
    <w:unhideWhenUsed/>
    <w:rsid w:val="002044F2"/>
  </w:style>
  <w:style w:type="numbering" w:customStyle="1" w:styleId="2313">
    <w:name w:val="Нет списка2313"/>
    <w:next w:val="a2"/>
    <w:uiPriority w:val="99"/>
    <w:semiHidden/>
    <w:unhideWhenUsed/>
    <w:rsid w:val="002044F2"/>
  </w:style>
  <w:style w:type="numbering" w:customStyle="1" w:styleId="3313">
    <w:name w:val="Нет списка3313"/>
    <w:next w:val="a2"/>
    <w:uiPriority w:val="99"/>
    <w:semiHidden/>
    <w:unhideWhenUsed/>
    <w:rsid w:val="002044F2"/>
  </w:style>
  <w:style w:type="numbering" w:customStyle="1" w:styleId="4113">
    <w:name w:val="Нет списка4113"/>
    <w:next w:val="a2"/>
    <w:uiPriority w:val="99"/>
    <w:semiHidden/>
    <w:unhideWhenUsed/>
    <w:rsid w:val="002044F2"/>
  </w:style>
  <w:style w:type="numbering" w:customStyle="1" w:styleId="12113">
    <w:name w:val="Нет списка12113"/>
    <w:next w:val="a2"/>
    <w:uiPriority w:val="99"/>
    <w:semiHidden/>
    <w:unhideWhenUsed/>
    <w:rsid w:val="002044F2"/>
  </w:style>
  <w:style w:type="numbering" w:customStyle="1" w:styleId="21113">
    <w:name w:val="Нет списка21113"/>
    <w:next w:val="a2"/>
    <w:uiPriority w:val="99"/>
    <w:semiHidden/>
    <w:unhideWhenUsed/>
    <w:rsid w:val="002044F2"/>
  </w:style>
  <w:style w:type="numbering" w:customStyle="1" w:styleId="31113">
    <w:name w:val="Нет списка31113"/>
    <w:next w:val="a2"/>
    <w:uiPriority w:val="99"/>
    <w:semiHidden/>
    <w:unhideWhenUsed/>
    <w:rsid w:val="002044F2"/>
  </w:style>
  <w:style w:type="numbering" w:customStyle="1" w:styleId="5113">
    <w:name w:val="Нет списка5113"/>
    <w:next w:val="a2"/>
    <w:uiPriority w:val="99"/>
    <w:semiHidden/>
    <w:unhideWhenUsed/>
    <w:rsid w:val="002044F2"/>
  </w:style>
  <w:style w:type="numbering" w:customStyle="1" w:styleId="13113">
    <w:name w:val="Нет списка13113"/>
    <w:next w:val="a2"/>
    <w:uiPriority w:val="99"/>
    <w:semiHidden/>
    <w:unhideWhenUsed/>
    <w:rsid w:val="002044F2"/>
  </w:style>
  <w:style w:type="numbering" w:customStyle="1" w:styleId="22113">
    <w:name w:val="Нет списка22113"/>
    <w:next w:val="a2"/>
    <w:uiPriority w:val="99"/>
    <w:semiHidden/>
    <w:unhideWhenUsed/>
    <w:rsid w:val="002044F2"/>
  </w:style>
  <w:style w:type="numbering" w:customStyle="1" w:styleId="32113">
    <w:name w:val="Нет списка32113"/>
    <w:next w:val="a2"/>
    <w:uiPriority w:val="99"/>
    <w:semiHidden/>
    <w:unhideWhenUsed/>
    <w:rsid w:val="002044F2"/>
  </w:style>
  <w:style w:type="table" w:customStyle="1" w:styleId="520">
    <w:name w:val="Сетка таблицы52"/>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9"/>
    <w:uiPriority w:val="59"/>
    <w:rsid w:val="002044F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2"/>
    <w:uiPriority w:val="99"/>
    <w:semiHidden/>
    <w:unhideWhenUsed/>
    <w:rsid w:val="002044F2"/>
  </w:style>
  <w:style w:type="table" w:customStyle="1" w:styleId="720">
    <w:name w:val="Сетка таблицы72"/>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2044F2"/>
  </w:style>
  <w:style w:type="numbering" w:customStyle="1" w:styleId="1132">
    <w:name w:val="Нет списка1132"/>
    <w:next w:val="a2"/>
    <w:uiPriority w:val="99"/>
    <w:semiHidden/>
    <w:unhideWhenUsed/>
    <w:rsid w:val="002044F2"/>
  </w:style>
  <w:style w:type="table" w:customStyle="1" w:styleId="1320">
    <w:name w:val="Сетка таблицы132"/>
    <w:basedOn w:val="a1"/>
    <w:next w:val="a9"/>
    <w:uiPriority w:val="59"/>
    <w:rsid w:val="002044F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2"/>
    <w:next w:val="a2"/>
    <w:uiPriority w:val="99"/>
    <w:semiHidden/>
    <w:unhideWhenUsed/>
    <w:rsid w:val="002044F2"/>
  </w:style>
  <w:style w:type="numbering" w:customStyle="1" w:styleId="352">
    <w:name w:val="Нет списка352"/>
    <w:next w:val="a2"/>
    <w:uiPriority w:val="99"/>
    <w:semiHidden/>
    <w:unhideWhenUsed/>
    <w:rsid w:val="002044F2"/>
  </w:style>
  <w:style w:type="table" w:customStyle="1" w:styleId="11120">
    <w:name w:val="Сетка таблицы1112"/>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2044F2"/>
  </w:style>
  <w:style w:type="numbering" w:customStyle="1" w:styleId="1232">
    <w:name w:val="Нет списка1232"/>
    <w:next w:val="a2"/>
    <w:uiPriority w:val="99"/>
    <w:semiHidden/>
    <w:unhideWhenUsed/>
    <w:rsid w:val="002044F2"/>
  </w:style>
  <w:style w:type="numbering" w:customStyle="1" w:styleId="2132">
    <w:name w:val="Нет списка2132"/>
    <w:next w:val="a2"/>
    <w:uiPriority w:val="99"/>
    <w:semiHidden/>
    <w:unhideWhenUsed/>
    <w:rsid w:val="002044F2"/>
  </w:style>
  <w:style w:type="numbering" w:customStyle="1" w:styleId="3132">
    <w:name w:val="Нет списка3132"/>
    <w:next w:val="a2"/>
    <w:uiPriority w:val="99"/>
    <w:semiHidden/>
    <w:unhideWhenUsed/>
    <w:rsid w:val="002044F2"/>
  </w:style>
  <w:style w:type="numbering" w:customStyle="1" w:styleId="532">
    <w:name w:val="Нет списка532"/>
    <w:next w:val="a2"/>
    <w:uiPriority w:val="99"/>
    <w:semiHidden/>
    <w:unhideWhenUsed/>
    <w:rsid w:val="002044F2"/>
  </w:style>
  <w:style w:type="numbering" w:customStyle="1" w:styleId="1332">
    <w:name w:val="Нет списка1332"/>
    <w:next w:val="a2"/>
    <w:uiPriority w:val="99"/>
    <w:semiHidden/>
    <w:unhideWhenUsed/>
    <w:rsid w:val="002044F2"/>
  </w:style>
  <w:style w:type="numbering" w:customStyle="1" w:styleId="2232">
    <w:name w:val="Нет списка2232"/>
    <w:next w:val="a2"/>
    <w:uiPriority w:val="99"/>
    <w:semiHidden/>
    <w:unhideWhenUsed/>
    <w:rsid w:val="002044F2"/>
  </w:style>
  <w:style w:type="numbering" w:customStyle="1" w:styleId="3232">
    <w:name w:val="Нет списка3232"/>
    <w:next w:val="a2"/>
    <w:uiPriority w:val="99"/>
    <w:semiHidden/>
    <w:unhideWhenUsed/>
    <w:rsid w:val="002044F2"/>
  </w:style>
  <w:style w:type="numbering" w:customStyle="1" w:styleId="6220">
    <w:name w:val="Нет списка622"/>
    <w:next w:val="a2"/>
    <w:uiPriority w:val="99"/>
    <w:semiHidden/>
    <w:unhideWhenUsed/>
    <w:rsid w:val="002044F2"/>
  </w:style>
  <w:style w:type="numbering" w:customStyle="1" w:styleId="1422">
    <w:name w:val="Нет списка1422"/>
    <w:next w:val="a2"/>
    <w:uiPriority w:val="99"/>
    <w:semiHidden/>
    <w:unhideWhenUsed/>
    <w:rsid w:val="002044F2"/>
  </w:style>
  <w:style w:type="numbering" w:customStyle="1" w:styleId="11132">
    <w:name w:val="Нет списка11132"/>
    <w:next w:val="a2"/>
    <w:uiPriority w:val="99"/>
    <w:semiHidden/>
    <w:unhideWhenUsed/>
    <w:rsid w:val="002044F2"/>
  </w:style>
  <w:style w:type="table" w:customStyle="1" w:styleId="2120">
    <w:name w:val="Сетка таблицы212"/>
    <w:basedOn w:val="a1"/>
    <w:next w:val="a9"/>
    <w:uiPriority w:val="59"/>
    <w:rsid w:val="002044F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2">
    <w:name w:val="Нет списка2322"/>
    <w:next w:val="a2"/>
    <w:uiPriority w:val="99"/>
    <w:semiHidden/>
    <w:unhideWhenUsed/>
    <w:rsid w:val="002044F2"/>
  </w:style>
  <w:style w:type="numbering" w:customStyle="1" w:styleId="3322">
    <w:name w:val="Нет списка3322"/>
    <w:next w:val="a2"/>
    <w:uiPriority w:val="99"/>
    <w:semiHidden/>
    <w:unhideWhenUsed/>
    <w:rsid w:val="002044F2"/>
  </w:style>
  <w:style w:type="numbering" w:customStyle="1" w:styleId="4122">
    <w:name w:val="Нет списка4122"/>
    <w:next w:val="a2"/>
    <w:uiPriority w:val="99"/>
    <w:semiHidden/>
    <w:unhideWhenUsed/>
    <w:rsid w:val="002044F2"/>
  </w:style>
  <w:style w:type="numbering" w:customStyle="1" w:styleId="12122">
    <w:name w:val="Нет списка12122"/>
    <w:next w:val="a2"/>
    <w:uiPriority w:val="99"/>
    <w:semiHidden/>
    <w:unhideWhenUsed/>
    <w:rsid w:val="002044F2"/>
  </w:style>
  <w:style w:type="numbering" w:customStyle="1" w:styleId="21122">
    <w:name w:val="Нет списка21122"/>
    <w:next w:val="a2"/>
    <w:uiPriority w:val="99"/>
    <w:semiHidden/>
    <w:unhideWhenUsed/>
    <w:rsid w:val="002044F2"/>
  </w:style>
  <w:style w:type="numbering" w:customStyle="1" w:styleId="31122">
    <w:name w:val="Нет списка31122"/>
    <w:next w:val="a2"/>
    <w:uiPriority w:val="99"/>
    <w:semiHidden/>
    <w:unhideWhenUsed/>
    <w:rsid w:val="002044F2"/>
  </w:style>
  <w:style w:type="numbering" w:customStyle="1" w:styleId="5122">
    <w:name w:val="Нет списка5122"/>
    <w:next w:val="a2"/>
    <w:uiPriority w:val="99"/>
    <w:semiHidden/>
    <w:unhideWhenUsed/>
    <w:rsid w:val="002044F2"/>
  </w:style>
  <w:style w:type="numbering" w:customStyle="1" w:styleId="13122">
    <w:name w:val="Нет списка13122"/>
    <w:next w:val="a2"/>
    <w:uiPriority w:val="99"/>
    <w:semiHidden/>
    <w:unhideWhenUsed/>
    <w:rsid w:val="002044F2"/>
  </w:style>
  <w:style w:type="numbering" w:customStyle="1" w:styleId="22122">
    <w:name w:val="Нет списка22122"/>
    <w:next w:val="a2"/>
    <w:uiPriority w:val="99"/>
    <w:semiHidden/>
    <w:unhideWhenUsed/>
    <w:rsid w:val="002044F2"/>
  </w:style>
  <w:style w:type="numbering" w:customStyle="1" w:styleId="32122">
    <w:name w:val="Нет списка32122"/>
    <w:next w:val="a2"/>
    <w:uiPriority w:val="99"/>
    <w:semiHidden/>
    <w:unhideWhenUsed/>
    <w:rsid w:val="002044F2"/>
  </w:style>
  <w:style w:type="numbering" w:customStyle="1" w:styleId="111113">
    <w:name w:val="Нет списка111113"/>
    <w:next w:val="a2"/>
    <w:uiPriority w:val="99"/>
    <w:semiHidden/>
    <w:unhideWhenUsed/>
    <w:rsid w:val="002044F2"/>
  </w:style>
  <w:style w:type="table" w:customStyle="1" w:styleId="3120">
    <w:name w:val="Сетка таблицы312"/>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2"/>
    <w:uiPriority w:val="99"/>
    <w:semiHidden/>
    <w:unhideWhenUsed/>
    <w:rsid w:val="002044F2"/>
  </w:style>
  <w:style w:type="table" w:customStyle="1" w:styleId="4110">
    <w:name w:val="Сетка таблицы411"/>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2"/>
    <w:next w:val="a2"/>
    <w:uiPriority w:val="99"/>
    <w:semiHidden/>
    <w:unhideWhenUsed/>
    <w:rsid w:val="002044F2"/>
  </w:style>
  <w:style w:type="numbering" w:customStyle="1" w:styleId="11212">
    <w:name w:val="Нет списка11212"/>
    <w:next w:val="a2"/>
    <w:uiPriority w:val="99"/>
    <w:semiHidden/>
    <w:unhideWhenUsed/>
    <w:rsid w:val="002044F2"/>
  </w:style>
  <w:style w:type="table" w:customStyle="1" w:styleId="12120">
    <w:name w:val="Сетка таблицы1212"/>
    <w:basedOn w:val="a1"/>
    <w:next w:val="a9"/>
    <w:uiPriority w:val="59"/>
    <w:rsid w:val="002044F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2">
    <w:name w:val="Нет списка2412"/>
    <w:next w:val="a2"/>
    <w:uiPriority w:val="99"/>
    <w:semiHidden/>
    <w:unhideWhenUsed/>
    <w:rsid w:val="002044F2"/>
  </w:style>
  <w:style w:type="numbering" w:customStyle="1" w:styleId="3412">
    <w:name w:val="Нет списка3412"/>
    <w:next w:val="a2"/>
    <w:uiPriority w:val="99"/>
    <w:semiHidden/>
    <w:unhideWhenUsed/>
    <w:rsid w:val="002044F2"/>
  </w:style>
  <w:style w:type="numbering" w:customStyle="1" w:styleId="4212">
    <w:name w:val="Нет списка4212"/>
    <w:next w:val="a2"/>
    <w:uiPriority w:val="99"/>
    <w:semiHidden/>
    <w:unhideWhenUsed/>
    <w:rsid w:val="002044F2"/>
  </w:style>
  <w:style w:type="numbering" w:customStyle="1" w:styleId="12212">
    <w:name w:val="Нет списка12212"/>
    <w:next w:val="a2"/>
    <w:uiPriority w:val="99"/>
    <w:semiHidden/>
    <w:unhideWhenUsed/>
    <w:rsid w:val="002044F2"/>
  </w:style>
  <w:style w:type="numbering" w:customStyle="1" w:styleId="21212">
    <w:name w:val="Нет списка21212"/>
    <w:next w:val="a2"/>
    <w:uiPriority w:val="99"/>
    <w:semiHidden/>
    <w:unhideWhenUsed/>
    <w:rsid w:val="002044F2"/>
  </w:style>
  <w:style w:type="numbering" w:customStyle="1" w:styleId="31212">
    <w:name w:val="Нет списка31212"/>
    <w:next w:val="a2"/>
    <w:uiPriority w:val="99"/>
    <w:semiHidden/>
    <w:unhideWhenUsed/>
    <w:rsid w:val="002044F2"/>
  </w:style>
  <w:style w:type="numbering" w:customStyle="1" w:styleId="5212">
    <w:name w:val="Нет списка5212"/>
    <w:next w:val="a2"/>
    <w:uiPriority w:val="99"/>
    <w:semiHidden/>
    <w:unhideWhenUsed/>
    <w:rsid w:val="002044F2"/>
  </w:style>
  <w:style w:type="numbering" w:customStyle="1" w:styleId="13212">
    <w:name w:val="Нет списка13212"/>
    <w:next w:val="a2"/>
    <w:uiPriority w:val="99"/>
    <w:semiHidden/>
    <w:unhideWhenUsed/>
    <w:rsid w:val="002044F2"/>
  </w:style>
  <w:style w:type="numbering" w:customStyle="1" w:styleId="22212">
    <w:name w:val="Нет списка22212"/>
    <w:next w:val="a2"/>
    <w:uiPriority w:val="99"/>
    <w:semiHidden/>
    <w:unhideWhenUsed/>
    <w:rsid w:val="002044F2"/>
  </w:style>
  <w:style w:type="numbering" w:customStyle="1" w:styleId="32212">
    <w:name w:val="Нет списка32212"/>
    <w:next w:val="a2"/>
    <w:uiPriority w:val="99"/>
    <w:semiHidden/>
    <w:unhideWhenUsed/>
    <w:rsid w:val="002044F2"/>
  </w:style>
  <w:style w:type="numbering" w:customStyle="1" w:styleId="6112">
    <w:name w:val="Нет списка6112"/>
    <w:next w:val="a2"/>
    <w:uiPriority w:val="99"/>
    <w:semiHidden/>
    <w:unhideWhenUsed/>
    <w:rsid w:val="002044F2"/>
  </w:style>
  <w:style w:type="numbering" w:customStyle="1" w:styleId="14112">
    <w:name w:val="Нет списка14112"/>
    <w:next w:val="a2"/>
    <w:uiPriority w:val="99"/>
    <w:semiHidden/>
    <w:unhideWhenUsed/>
    <w:rsid w:val="002044F2"/>
  </w:style>
  <w:style w:type="numbering" w:customStyle="1" w:styleId="111212">
    <w:name w:val="Нет списка111212"/>
    <w:next w:val="a2"/>
    <w:uiPriority w:val="99"/>
    <w:semiHidden/>
    <w:unhideWhenUsed/>
    <w:rsid w:val="002044F2"/>
  </w:style>
  <w:style w:type="numbering" w:customStyle="1" w:styleId="23112">
    <w:name w:val="Нет списка23112"/>
    <w:next w:val="a2"/>
    <w:uiPriority w:val="99"/>
    <w:semiHidden/>
    <w:unhideWhenUsed/>
    <w:rsid w:val="002044F2"/>
  </w:style>
  <w:style w:type="numbering" w:customStyle="1" w:styleId="33112">
    <w:name w:val="Нет списка33112"/>
    <w:next w:val="a2"/>
    <w:uiPriority w:val="99"/>
    <w:semiHidden/>
    <w:unhideWhenUsed/>
    <w:rsid w:val="002044F2"/>
  </w:style>
  <w:style w:type="numbering" w:customStyle="1" w:styleId="41112">
    <w:name w:val="Нет списка41112"/>
    <w:next w:val="a2"/>
    <w:uiPriority w:val="99"/>
    <w:semiHidden/>
    <w:unhideWhenUsed/>
    <w:rsid w:val="002044F2"/>
  </w:style>
  <w:style w:type="numbering" w:customStyle="1" w:styleId="121112">
    <w:name w:val="Нет списка121112"/>
    <w:next w:val="a2"/>
    <w:uiPriority w:val="99"/>
    <w:semiHidden/>
    <w:unhideWhenUsed/>
    <w:rsid w:val="002044F2"/>
  </w:style>
  <w:style w:type="numbering" w:customStyle="1" w:styleId="211112">
    <w:name w:val="Нет списка211112"/>
    <w:next w:val="a2"/>
    <w:uiPriority w:val="99"/>
    <w:semiHidden/>
    <w:unhideWhenUsed/>
    <w:rsid w:val="002044F2"/>
  </w:style>
  <w:style w:type="numbering" w:customStyle="1" w:styleId="311112">
    <w:name w:val="Нет списка311112"/>
    <w:next w:val="a2"/>
    <w:uiPriority w:val="99"/>
    <w:semiHidden/>
    <w:unhideWhenUsed/>
    <w:rsid w:val="002044F2"/>
  </w:style>
  <w:style w:type="numbering" w:customStyle="1" w:styleId="51112">
    <w:name w:val="Нет списка51112"/>
    <w:next w:val="a2"/>
    <w:uiPriority w:val="99"/>
    <w:semiHidden/>
    <w:unhideWhenUsed/>
    <w:rsid w:val="002044F2"/>
  </w:style>
  <w:style w:type="numbering" w:customStyle="1" w:styleId="131112">
    <w:name w:val="Нет списка131112"/>
    <w:next w:val="a2"/>
    <w:uiPriority w:val="99"/>
    <w:semiHidden/>
    <w:unhideWhenUsed/>
    <w:rsid w:val="002044F2"/>
  </w:style>
  <w:style w:type="numbering" w:customStyle="1" w:styleId="221112">
    <w:name w:val="Нет списка221112"/>
    <w:next w:val="a2"/>
    <w:uiPriority w:val="99"/>
    <w:semiHidden/>
    <w:unhideWhenUsed/>
    <w:rsid w:val="002044F2"/>
  </w:style>
  <w:style w:type="numbering" w:customStyle="1" w:styleId="321112">
    <w:name w:val="Нет списка321112"/>
    <w:next w:val="a2"/>
    <w:uiPriority w:val="99"/>
    <w:semiHidden/>
    <w:unhideWhenUsed/>
    <w:rsid w:val="002044F2"/>
  </w:style>
  <w:style w:type="table" w:customStyle="1" w:styleId="5110">
    <w:name w:val="Сетка таблицы511"/>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1"/>
    <w:next w:val="a9"/>
    <w:uiPriority w:val="59"/>
    <w:rsid w:val="002044F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4"/>
    <w:basedOn w:val="a1"/>
    <w:next w:val="a9"/>
    <w:uiPriority w:val="59"/>
    <w:rsid w:val="002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9"/>
    <w:uiPriority w:val="59"/>
    <w:rsid w:val="005F08D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5033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8DCFD3453B081C20098AE7E34599B0DD2965FE8FAA37F44177C83814DB0021C0E8B8AF58B6CD199FD6338064C015D36FE7AA099E6532C5j2t3G" TargetMode="External"/><Relationship Id="rId18" Type="http://schemas.openxmlformats.org/officeDocument/2006/relationships/hyperlink" Target="consultantplus://offline/ref=D78DCFD3453B081C20098AE7E34599B0DC2866F886F460F61022C63D1C8B5A31D6A1B4AA46B7CD059BDD65jDt0G" TargetMode="External"/><Relationship Id="rId26" Type="http://schemas.openxmlformats.org/officeDocument/2006/relationships/header" Target="header1.xml"/><Relationship Id="rId39" Type="http://schemas.openxmlformats.org/officeDocument/2006/relationships/image" Target="media/image1.wmf"/><Relationship Id="rId21" Type="http://schemas.openxmlformats.org/officeDocument/2006/relationships/hyperlink" Target="consultantplus://offline/ref=D78DCFD3453B081C20098AE7E34599B0DD2766FA88A537F44177C83814DB0021D2E8E0A359B2D31A99C365D122j9t4G" TargetMode="External"/><Relationship Id="rId34" Type="http://schemas.openxmlformats.org/officeDocument/2006/relationships/hyperlink" Target="consultantplus://offline/ref=D78DCFD3453B081C20098AE7E34599B0DF2462FC8EA437F44177C83814DB0021D2E8E0A359B2D31A99C365D122j9t4G" TargetMode="External"/><Relationship Id="rId42" Type="http://schemas.openxmlformats.org/officeDocument/2006/relationships/header" Target="header5.xml"/><Relationship Id="rId47" Type="http://schemas.openxmlformats.org/officeDocument/2006/relationships/header" Target="header10.xml"/><Relationship Id="rId50" Type="http://schemas.openxmlformats.org/officeDocument/2006/relationships/hyperlink" Target="consultantplus://offline/ref=D78DCFD3453B081C20098AE7E34599B0DD2569FA8CA637F44177C83814DB0021D2E8E0A359B2D31A99C365D122j9t4G"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D78DCFD3453B081C20098AE7E34599B0DD2766FA88A537F44177C83814DB0021D2E8E0A359B2D31A99C365D122j9t4G" TargetMode="External"/><Relationship Id="rId17" Type="http://schemas.openxmlformats.org/officeDocument/2006/relationships/hyperlink" Target="consultantplus://offline/ref=D78DCFD3453B081C20098AE7E34599B0DD2868F58EA437F44177C83814DB0021D2E8E0A359B2D31A99C365D122j9t4G" TargetMode="External"/><Relationship Id="rId25" Type="http://schemas.openxmlformats.org/officeDocument/2006/relationships/hyperlink" Target="consultantplus://offline/ref=D78DCFD3453B081C20098AE7E34599B0DD2868F58EA437F44177C83814DB0021C0E8B8AF58BFC64FC89932DC219106D36BE7A90982j6t6G" TargetMode="External"/><Relationship Id="rId33" Type="http://schemas.openxmlformats.org/officeDocument/2006/relationships/hyperlink" Target="consultantplus://offline/ref=65FEED6E3477D610AD37F8BEB2C5D6CB134A29998043B7847B16E6A942D4FBACC4F585EB31A10220C79D6CA509L2xAO" TargetMode="External"/><Relationship Id="rId38" Type="http://schemas.openxmlformats.org/officeDocument/2006/relationships/hyperlink" Target="consultantplus://offline/ref=D78DCFD3453B081C20098AE7E34599B0DD2669F488A437F44177C83814DB0021C0E8B8AF58B3CD1A91D6338064C015D36FE7AA099E6532C5j2t3G"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consultantplus://offline/ref=D78DCFD3453B081C20098AE7E34599B0DD2868F98FAA37F44177C83814DB0021D2E8E0A359B2D31A99C365D122j9t4G" TargetMode="External"/><Relationship Id="rId20" Type="http://schemas.openxmlformats.org/officeDocument/2006/relationships/hyperlink" Target="consultantplus://offline/ref=D78DCFD3453B081C20098AE7E34599B0DD2868F58EA437F44177C83814DB0021D2E8E0A359B2D31A99C365D122j9t4G" TargetMode="External"/><Relationship Id="rId29" Type="http://schemas.openxmlformats.org/officeDocument/2006/relationships/hyperlink" Target="consultantplus://offline/ref=D78DCFD3453B081C20098AE7E34599B0DD2868F58EA437F44177C83814DB0021C0E8B8AF58B6CD1D90D6338064C015D36FE7AA099E6532C5j2t3G" TargetMode="External"/><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78DCFD3453B081C20098AE7E34599B0DD2868F58EA437F44177C83814DB0021D2E8E0A359B2D31A99C365D122j9t4G" TargetMode="External"/><Relationship Id="rId24" Type="http://schemas.openxmlformats.org/officeDocument/2006/relationships/hyperlink" Target="consultantplus://offline/ref=D78DCFD3453B081C20098AE7E34599B0DD2868F58EA437F44177C83814DB0021C0E8B8AF58B6C81990D6338064C015D36FE7AA099E6532C5j2t3G" TargetMode="External"/><Relationship Id="rId32" Type="http://schemas.openxmlformats.org/officeDocument/2006/relationships/hyperlink" Target="consultantplus://offline/ref=D78DCFD3453B081C20098AE7E34599B0DD2868F58EA437F44177C83814DB0021C0E8B8AF58B6CA1E9BD6338064C015D36FE7AA099E6532C5j2t3G" TargetMode="External"/><Relationship Id="rId37" Type="http://schemas.openxmlformats.org/officeDocument/2006/relationships/hyperlink" Target="consultantplus://offline/ref=D78DCFD3453B081C20098AE7E34599B0DD2664FC8DA737F44177C83814DB0021D2E8E0A359B2D31A99C365D122j9t4G" TargetMode="External"/><Relationship Id="rId40" Type="http://schemas.openxmlformats.org/officeDocument/2006/relationships/header" Target="header3.xml"/><Relationship Id="rId45" Type="http://schemas.openxmlformats.org/officeDocument/2006/relationships/header" Target="header8.xml"/><Relationship Id="rId53" Type="http://schemas.openxmlformats.org/officeDocument/2006/relationships/hyperlink" Target="consultantplus://offline/ref=D78DCFD3453B081C20098AE7E34599B0DD2868F58EA437F44177C83814DB0021C0E8B8AF58B6CF1E9BD6338064C015D36FE7AA099E6532C5j2t3G" TargetMode="External"/><Relationship Id="rId5" Type="http://schemas.openxmlformats.org/officeDocument/2006/relationships/numbering" Target="numbering.xml"/><Relationship Id="rId15" Type="http://schemas.openxmlformats.org/officeDocument/2006/relationships/hyperlink" Target="consultantplus://offline/ref=D78DCFD3453B081C20098AE7E34599B0DC2866F886F460F61022C63D1C8B5A31D6A1B4AA46B7CD059BDD65jDt0G" TargetMode="External"/><Relationship Id="rId23" Type="http://schemas.openxmlformats.org/officeDocument/2006/relationships/hyperlink" Target="consultantplus://offline/ref=D78DCFD3453B081C20098AE7E34599B0DF2367FF8DAB37F44177C83814DB0021D2E8E0A359B2D31A99C365D122j9t4G" TargetMode="External"/><Relationship Id="rId28" Type="http://schemas.openxmlformats.org/officeDocument/2006/relationships/hyperlink" Target="consultantplus://offline/ref=D78DCFD3453B081C20098AE7E34599B0DD2965FE8FAA37F44177C83814DB0021C0E8B8AF58B6C91B9FD6338064C015D36FE7AA099E6532C5j2t3G" TargetMode="External"/><Relationship Id="rId36" Type="http://schemas.openxmlformats.org/officeDocument/2006/relationships/hyperlink" Target="consultantplus://offline/ref=D78DCFD3453B081C20098AE7E34599B0DF2361FA8DA137F44177C83814DB0021C0E8B8AF58B6CD1B90D6338064C015D36FE7AA099E6532C5j2t3G" TargetMode="External"/><Relationship Id="rId49" Type="http://schemas.openxmlformats.org/officeDocument/2006/relationships/hyperlink" Target="consultantplus://offline/ref=D78DCFD3453B081C20098AE7E34599B0DD2761FD8AA637F44177C83814DB0021D2E8E0A359B2D31A99C365D122j9t4G" TargetMode="External"/><Relationship Id="rId57"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consultantplus://offline/ref=D78DCFD3453B081C20098AE7E34599B0DD2869F88EA637F44177C83814DB0021D2E8E0A359B2D31A99C365D122j9t4G" TargetMode="External"/><Relationship Id="rId31" Type="http://schemas.openxmlformats.org/officeDocument/2006/relationships/hyperlink" Target="consultantplus://offline/ref=D78DCFD3453B081C20098AE7E34599B0DD2869FA8AA337F44177C83814DB0021D2E8E0A359B2D31A99C365D122j9t4G" TargetMode="External"/><Relationship Id="rId44" Type="http://schemas.openxmlformats.org/officeDocument/2006/relationships/header" Target="header7.xml"/><Relationship Id="rId52" Type="http://schemas.openxmlformats.org/officeDocument/2006/relationships/hyperlink" Target="consultantplus://offline/ref=D78DCFD3453B081C20098AE7E34599B0DD2761FD8AA737F44177C83814DB0021C0E8B8A653E29C5FCCD066D53E9418CC69F9A9j0t8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78DCFD3453B081C20098AE7E34599B0DF2168F88FA337F44177C83814DB0021D2E8E0A359B2D31A99C365D122j9t4G" TargetMode="External"/><Relationship Id="rId22" Type="http://schemas.openxmlformats.org/officeDocument/2006/relationships/hyperlink" Target="consultantplus://offline/ref=D78DCFD3453B081C20098AE7E34599B0DD2868F58EA437F44177C83814DB0021D2E8E0A359B2D31A99C365D122j9t4G" TargetMode="External"/><Relationship Id="rId27" Type="http://schemas.openxmlformats.org/officeDocument/2006/relationships/header" Target="header2.xml"/><Relationship Id="rId30" Type="http://schemas.openxmlformats.org/officeDocument/2006/relationships/hyperlink" Target="consultantplus://offline/ref=D78DCFD3453B081C200994EAF529C7B5D82B3FF08CA039AB1C2ACE6F4B8B067480A8BEFA1BF2C01A99DD67D2269E4C832FACA608847933C73C7152FFjCt3G" TargetMode="External"/><Relationship Id="rId35" Type="http://schemas.openxmlformats.org/officeDocument/2006/relationships/hyperlink" Target="consultantplus://offline/ref=D78DCFD3453B081C20098AE7E34599B0DD2766FA88A537F44177C83814DB0021D2E8E0A359B2D31A99C365D122j9t4G" TargetMode="External"/><Relationship Id="rId43" Type="http://schemas.openxmlformats.org/officeDocument/2006/relationships/header" Target="header6.xml"/><Relationship Id="rId48" Type="http://schemas.openxmlformats.org/officeDocument/2006/relationships/header" Target="header11.xml"/><Relationship Id="rId56" Type="http://schemas.microsoft.com/office/2007/relationships/stylesWithEffects" Target="stylesWithEffects.xml"/><Relationship Id="rId8" Type="http://schemas.openxmlformats.org/officeDocument/2006/relationships/webSettings" Target="webSettings.xml"/><Relationship Id="rId51" Type="http://schemas.openxmlformats.org/officeDocument/2006/relationships/hyperlink" Target="consultantplus://offline/ref=D78DCFD3453B081C20098AE7E34599B0DC2866F984AA37F44177C83814DB0021D2E8E0A359B2D31A99C365D122j9t4G"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DF5914E7-C1A5-4230-90B4-F766CA184350}">
  <ds:schemaRefs>
    <ds:schemaRef ds:uri="http://schemas.openxmlformats.org/officeDocument/2006/bibliography"/>
  </ds:schemaRefs>
</ds:datastoreItem>
</file>

<file path=customXml/itemProps4.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0</TotalTime>
  <Pages>264</Pages>
  <Words>61348</Words>
  <Characters>349688</Characters>
  <Application>Microsoft Office Word</Application>
  <DocSecurity>0</DocSecurity>
  <Lines>2914</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410216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Lena Malozemova</cp:lastModifiedBy>
  <cp:revision>2</cp:revision>
  <cp:lastPrinted>2022-03-15T06:26:00Z</cp:lastPrinted>
  <dcterms:created xsi:type="dcterms:W3CDTF">2022-03-15T06:42:00Z</dcterms:created>
  <dcterms:modified xsi:type="dcterms:W3CDTF">2022-03-15T06:42:00Z</dcterms:modified>
</cp:coreProperties>
</file>